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69FDC" w14:textId="1BA674B1" w:rsidR="00FE7B18" w:rsidRPr="00FE7B18" w:rsidRDefault="00FE7B18" w:rsidP="00FE7B18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val="en-US" w:eastAsia="pl-PL" w:bidi="ar-IQ"/>
        </w:rPr>
      </w:pPr>
      <w:bookmarkStart w:id="0" w:name="_Hlk204079769"/>
      <w:r>
        <w:rPr>
          <w:noProof/>
        </w:rPr>
        <w:drawing>
          <wp:anchor distT="0" distB="0" distL="114300" distR="114300" simplePos="0" relativeHeight="251659264" behindDoc="1" locked="0" layoutInCell="1" allowOverlap="1" wp14:anchorId="1B8C9046" wp14:editId="5C289344">
            <wp:simplePos x="0" y="0"/>
            <wp:positionH relativeFrom="column">
              <wp:posOffset>108585</wp:posOffset>
            </wp:positionH>
            <wp:positionV relativeFrom="paragraph">
              <wp:posOffset>158750</wp:posOffset>
            </wp:positionV>
            <wp:extent cx="962025" cy="920115"/>
            <wp:effectExtent l="0" t="0" r="0" b="0"/>
            <wp:wrapTight wrapText="bothSides">
              <wp:wrapPolygon edited="0">
                <wp:start x="0" y="0"/>
                <wp:lineTo x="0" y="21019"/>
                <wp:lineTo x="21386" y="21019"/>
                <wp:lineTo x="21386" y="0"/>
                <wp:lineTo x="0" y="0"/>
              </wp:wrapPolygon>
            </wp:wrapTight>
            <wp:docPr id="3" name="Obraz 4" descr="Opis: Bez tytuł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pis: Bez tytuł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FA566" w14:textId="77777777" w:rsidR="00FE7B18" w:rsidRPr="00FE7B18" w:rsidRDefault="00FE7B18" w:rsidP="00FE7B18">
      <w:pPr>
        <w:spacing w:after="0" w:line="360" w:lineRule="auto"/>
        <w:jc w:val="center"/>
        <w:rPr>
          <w:rFonts w:eastAsia="Batang" w:cs="Calibri"/>
          <w:b/>
          <w:sz w:val="20"/>
          <w:szCs w:val="20"/>
          <w:lang w:val="en-US" w:eastAsia="pl-PL" w:bidi="ar-IQ"/>
        </w:rPr>
      </w:pPr>
      <w:r w:rsidRPr="00FE7B18">
        <w:rPr>
          <w:rFonts w:eastAsia="Times New Roman" w:cs="Calibri"/>
          <w:b/>
          <w:sz w:val="20"/>
          <w:szCs w:val="20"/>
          <w:lang w:val="en-US" w:eastAsia="pl-PL" w:bidi="ar-IQ"/>
        </w:rPr>
        <w:t xml:space="preserve">    </w:t>
      </w:r>
      <w:proofErr w:type="spellStart"/>
      <w:r w:rsidRPr="00FE7B18">
        <w:rPr>
          <w:rFonts w:eastAsia="Batang" w:cs="Calibri"/>
          <w:b/>
          <w:lang w:val="en-US" w:eastAsia="pl-PL" w:bidi="ar-IQ"/>
        </w:rPr>
        <w:t>Samodzielny</w:t>
      </w:r>
      <w:proofErr w:type="spellEnd"/>
      <w:r w:rsidRPr="00FE7B18">
        <w:rPr>
          <w:rFonts w:eastAsia="Batang" w:cs="Calibri"/>
          <w:b/>
          <w:lang w:val="en-US" w:eastAsia="pl-PL" w:bidi="ar-IQ"/>
        </w:rPr>
        <w:t xml:space="preserve"> </w:t>
      </w:r>
      <w:proofErr w:type="spellStart"/>
      <w:r w:rsidRPr="00FE7B18">
        <w:rPr>
          <w:rFonts w:eastAsia="Batang" w:cs="Calibri"/>
          <w:b/>
          <w:lang w:val="en-US" w:eastAsia="pl-PL" w:bidi="ar-IQ"/>
        </w:rPr>
        <w:t>Publiczny</w:t>
      </w:r>
      <w:proofErr w:type="spellEnd"/>
      <w:r w:rsidRPr="00FE7B18">
        <w:rPr>
          <w:rFonts w:eastAsia="Batang" w:cs="Calibri"/>
          <w:b/>
          <w:lang w:val="en-US" w:eastAsia="pl-PL" w:bidi="ar-IQ"/>
        </w:rPr>
        <w:t xml:space="preserve"> </w:t>
      </w:r>
      <w:proofErr w:type="spellStart"/>
      <w:r w:rsidRPr="00FE7B18">
        <w:rPr>
          <w:rFonts w:eastAsia="Batang" w:cs="Calibri"/>
          <w:b/>
          <w:lang w:val="en-US" w:eastAsia="pl-PL" w:bidi="ar-IQ"/>
        </w:rPr>
        <w:t>Zakład</w:t>
      </w:r>
      <w:proofErr w:type="spellEnd"/>
      <w:r w:rsidRPr="00FE7B18">
        <w:rPr>
          <w:rFonts w:eastAsia="Batang" w:cs="Calibri"/>
          <w:b/>
          <w:lang w:val="en-US" w:eastAsia="pl-PL" w:bidi="ar-IQ"/>
        </w:rPr>
        <w:t xml:space="preserve"> </w:t>
      </w:r>
      <w:proofErr w:type="spellStart"/>
      <w:r w:rsidRPr="00FE7B18">
        <w:rPr>
          <w:rFonts w:eastAsia="Batang" w:cs="Calibri"/>
          <w:b/>
          <w:lang w:val="en-US" w:eastAsia="pl-PL" w:bidi="ar-IQ"/>
        </w:rPr>
        <w:t>Opieki</w:t>
      </w:r>
      <w:proofErr w:type="spellEnd"/>
      <w:r w:rsidRPr="00FE7B18">
        <w:rPr>
          <w:rFonts w:eastAsia="Batang" w:cs="Calibri"/>
          <w:b/>
          <w:lang w:val="en-US" w:eastAsia="pl-PL" w:bidi="ar-IQ"/>
        </w:rPr>
        <w:t xml:space="preserve"> </w:t>
      </w:r>
      <w:proofErr w:type="spellStart"/>
      <w:r w:rsidRPr="00FE7B18">
        <w:rPr>
          <w:rFonts w:eastAsia="Batang" w:cs="Calibri"/>
          <w:b/>
          <w:lang w:val="en-US" w:eastAsia="pl-PL" w:bidi="ar-IQ"/>
        </w:rPr>
        <w:t>Zdrowotnej</w:t>
      </w:r>
      <w:proofErr w:type="spellEnd"/>
      <w:r w:rsidRPr="00FE7B18">
        <w:rPr>
          <w:rFonts w:eastAsia="Batang" w:cs="Calibri"/>
          <w:b/>
          <w:lang w:val="en-US" w:eastAsia="pl-PL" w:bidi="ar-IQ"/>
        </w:rPr>
        <w:t xml:space="preserve"> w </w:t>
      </w:r>
      <w:proofErr w:type="spellStart"/>
      <w:r w:rsidRPr="00FE7B18">
        <w:rPr>
          <w:rFonts w:eastAsia="Batang" w:cs="Calibri"/>
          <w:b/>
          <w:lang w:val="en-US" w:eastAsia="pl-PL" w:bidi="ar-IQ"/>
        </w:rPr>
        <w:t>Siedlcach</w:t>
      </w:r>
      <w:proofErr w:type="spellEnd"/>
      <w:r w:rsidRPr="00FE7B18">
        <w:rPr>
          <w:rFonts w:eastAsia="Batang" w:cs="Calibri"/>
          <w:b/>
          <w:lang w:val="en-US" w:eastAsia="pl-PL" w:bidi="ar-IQ"/>
        </w:rPr>
        <w:br/>
        <w:t xml:space="preserve">ul. Jana </w:t>
      </w:r>
      <w:proofErr w:type="spellStart"/>
      <w:r w:rsidRPr="00FE7B18">
        <w:rPr>
          <w:rFonts w:eastAsia="Batang" w:cs="Calibri"/>
          <w:b/>
          <w:lang w:val="en-US" w:eastAsia="pl-PL" w:bidi="ar-IQ"/>
        </w:rPr>
        <w:t>Kilińskiego</w:t>
      </w:r>
      <w:proofErr w:type="spellEnd"/>
      <w:r w:rsidRPr="00FE7B18">
        <w:rPr>
          <w:rFonts w:eastAsia="Batang" w:cs="Calibri"/>
          <w:b/>
          <w:lang w:val="en-US" w:eastAsia="pl-PL" w:bidi="ar-IQ"/>
        </w:rPr>
        <w:t xml:space="preserve"> 29, 08 -110 </w:t>
      </w:r>
      <w:proofErr w:type="spellStart"/>
      <w:r w:rsidRPr="00FE7B18">
        <w:rPr>
          <w:rFonts w:eastAsia="Batang" w:cs="Calibri"/>
          <w:b/>
          <w:lang w:val="en-US" w:eastAsia="pl-PL" w:bidi="ar-IQ"/>
        </w:rPr>
        <w:t>Siedlce</w:t>
      </w:r>
      <w:proofErr w:type="spellEnd"/>
      <w:r w:rsidRPr="00FE7B18">
        <w:rPr>
          <w:rFonts w:eastAsia="Batang" w:cs="Calibri"/>
          <w:b/>
          <w:sz w:val="20"/>
          <w:szCs w:val="20"/>
          <w:lang w:val="en-US" w:eastAsia="pl-PL" w:bidi="ar-IQ"/>
        </w:rPr>
        <w:br/>
        <w:t xml:space="preserve">tel. 25 632 27 97, e-mail: </w:t>
      </w:r>
      <w:hyperlink r:id="rId9" w:history="1">
        <w:r w:rsidRPr="00FE7B18">
          <w:rPr>
            <w:rFonts w:eastAsia="Batang" w:cs="Calibri"/>
            <w:b/>
            <w:color w:val="0000FF"/>
            <w:sz w:val="20"/>
            <w:szCs w:val="20"/>
            <w:u w:val="single"/>
            <w:lang w:val="en-US" w:eastAsia="pl-PL" w:bidi="ar-IQ"/>
          </w:rPr>
          <w:t>sekretariat@spzoz-siedlce.pl</w:t>
        </w:r>
      </w:hyperlink>
      <w:r w:rsidRPr="00FE7B18">
        <w:rPr>
          <w:rFonts w:eastAsia="Batang" w:cs="Calibri"/>
          <w:b/>
          <w:sz w:val="20"/>
          <w:szCs w:val="20"/>
          <w:lang w:val="en-US" w:eastAsia="pl-PL" w:bidi="ar-IQ"/>
        </w:rPr>
        <w:t>,</w:t>
      </w:r>
    </w:p>
    <w:p w14:paraId="3908F1CD" w14:textId="31F8F940" w:rsidR="00FE7B18" w:rsidRPr="00FE7B18" w:rsidRDefault="00FE7B18" w:rsidP="00FE7B18">
      <w:pPr>
        <w:spacing w:after="0" w:line="360" w:lineRule="auto"/>
        <w:jc w:val="center"/>
        <w:rPr>
          <w:rFonts w:eastAsia="Batang" w:cs="Calibri"/>
          <w:b/>
          <w:sz w:val="20"/>
          <w:szCs w:val="20"/>
          <w:lang w:val="en-US" w:eastAsia="pl-PL" w:bidi="ar-IQ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8BFD0F3" wp14:editId="22F02D2C">
                <wp:simplePos x="0" y="0"/>
                <wp:positionH relativeFrom="column">
                  <wp:posOffset>-558165</wp:posOffset>
                </wp:positionH>
                <wp:positionV relativeFrom="paragraph">
                  <wp:posOffset>227330</wp:posOffset>
                </wp:positionV>
                <wp:extent cx="6543675" cy="0"/>
                <wp:effectExtent l="0" t="0" r="0" b="0"/>
                <wp:wrapNone/>
                <wp:docPr id="1587884357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EEE11" id="Łącznik prosty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95pt,17.9pt" to="471.3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FE7B18">
        <w:rPr>
          <w:rFonts w:eastAsia="Batang" w:cs="Calibri"/>
          <w:b/>
          <w:sz w:val="20"/>
          <w:szCs w:val="20"/>
          <w:lang w:val="en-US" w:eastAsia="pl-PL" w:bidi="ar-IQ"/>
        </w:rPr>
        <w:t xml:space="preserve"> www.spzoz-siedlce.pl</w:t>
      </w:r>
    </w:p>
    <w:bookmarkEnd w:id="0"/>
    <w:p w14:paraId="15B07016" w14:textId="77777777" w:rsidR="00FE7B18" w:rsidRPr="00FE7B18" w:rsidRDefault="00FE7B18" w:rsidP="006676AE">
      <w:pPr>
        <w:pStyle w:val="Nagwek4"/>
        <w:rPr>
          <w:rFonts w:asciiTheme="minorHAnsi" w:hAnsiTheme="minorHAnsi" w:cstheme="minorHAnsi"/>
          <w:bCs/>
          <w:i w:val="0"/>
          <w:sz w:val="8"/>
          <w:szCs w:val="8"/>
        </w:rPr>
      </w:pPr>
    </w:p>
    <w:p w14:paraId="265B3957" w14:textId="51466C2A" w:rsidR="006676AE" w:rsidRPr="00FE7B18" w:rsidRDefault="006676AE" w:rsidP="006676AE">
      <w:pPr>
        <w:pStyle w:val="Nagwek4"/>
        <w:rPr>
          <w:rFonts w:asciiTheme="minorHAnsi" w:hAnsiTheme="minorHAnsi" w:cstheme="minorHAnsi"/>
          <w:bCs/>
          <w:iCs/>
          <w:sz w:val="20"/>
        </w:rPr>
      </w:pPr>
      <w:r w:rsidRPr="00FE7B18">
        <w:rPr>
          <w:rFonts w:asciiTheme="minorHAnsi" w:hAnsiTheme="minorHAnsi" w:cstheme="minorHAnsi"/>
          <w:bCs/>
          <w:iCs/>
          <w:sz w:val="20"/>
        </w:rPr>
        <w:t xml:space="preserve">Załącznik nr </w:t>
      </w:r>
      <w:r w:rsidR="00DD695C" w:rsidRPr="00FE7B18">
        <w:rPr>
          <w:rFonts w:asciiTheme="minorHAnsi" w:hAnsiTheme="minorHAnsi" w:cstheme="minorHAnsi"/>
          <w:bCs/>
          <w:iCs/>
          <w:sz w:val="20"/>
        </w:rPr>
        <w:t>2</w:t>
      </w:r>
      <w:r w:rsidR="00B36ABD" w:rsidRPr="00FE7B18">
        <w:rPr>
          <w:rFonts w:asciiTheme="minorHAnsi" w:hAnsiTheme="minorHAnsi" w:cstheme="minorHAnsi"/>
          <w:bCs/>
          <w:iCs/>
          <w:sz w:val="20"/>
        </w:rPr>
        <w:t xml:space="preserve"> do SWZ</w:t>
      </w:r>
    </w:p>
    <w:p w14:paraId="14B38A83" w14:textId="77777777" w:rsidR="005103B9" w:rsidRPr="00FE7B18" w:rsidRDefault="005103B9" w:rsidP="005103B9">
      <w:pPr>
        <w:spacing w:after="0" w:line="480" w:lineRule="auto"/>
        <w:rPr>
          <w:rFonts w:asciiTheme="minorHAnsi" w:hAnsiTheme="minorHAnsi" w:cstheme="minorHAnsi"/>
          <w:b/>
          <w:sz w:val="20"/>
          <w:szCs w:val="20"/>
        </w:rPr>
      </w:pPr>
    </w:p>
    <w:p w14:paraId="46D57724" w14:textId="085FDC66" w:rsidR="006676AE" w:rsidRPr="00FE7B18" w:rsidRDefault="005103B9" w:rsidP="006B53D6">
      <w:pPr>
        <w:spacing w:after="120" w:line="480" w:lineRule="auto"/>
        <w:rPr>
          <w:rFonts w:asciiTheme="minorHAnsi" w:hAnsiTheme="minorHAnsi" w:cstheme="minorHAnsi"/>
          <w:b/>
          <w:sz w:val="20"/>
          <w:szCs w:val="20"/>
        </w:rPr>
      </w:pPr>
      <w:r w:rsidRPr="00FE7B18">
        <w:rPr>
          <w:rFonts w:asciiTheme="minorHAnsi" w:hAnsiTheme="minorHAnsi" w:cstheme="minorHAnsi"/>
          <w:sz w:val="20"/>
          <w:szCs w:val="20"/>
        </w:rPr>
        <w:t>Znak sprawy:</w:t>
      </w:r>
      <w:r w:rsidRPr="00FE7B18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DD695C" w:rsidRPr="00FE7B18">
        <w:rPr>
          <w:rFonts w:asciiTheme="minorHAnsi" w:hAnsiTheme="minorHAnsi" w:cstheme="minorHAnsi"/>
          <w:b/>
          <w:sz w:val="20"/>
          <w:szCs w:val="20"/>
        </w:rPr>
        <w:t>odczynniki+dzierżawa</w:t>
      </w:r>
      <w:proofErr w:type="spellEnd"/>
      <w:r w:rsidR="00DD695C" w:rsidRPr="00FE7B18">
        <w:rPr>
          <w:rFonts w:asciiTheme="minorHAnsi" w:hAnsiTheme="minorHAnsi" w:cstheme="minorHAnsi"/>
          <w:b/>
          <w:sz w:val="20"/>
          <w:szCs w:val="20"/>
        </w:rPr>
        <w:t>/547/2026</w:t>
      </w:r>
    </w:p>
    <w:p w14:paraId="15C0DDBA" w14:textId="6AD38FF4" w:rsidR="00C4103F" w:rsidRPr="00FE7B18" w:rsidRDefault="00C4103F" w:rsidP="00F90CD1">
      <w:pPr>
        <w:pStyle w:val="Tekstpodstawowy"/>
        <w:spacing w:after="0" w:line="276" w:lineRule="auto"/>
        <w:ind w:left="4111"/>
        <w:rPr>
          <w:rFonts w:asciiTheme="minorHAnsi" w:hAnsiTheme="minorHAnsi" w:cstheme="minorHAnsi"/>
          <w:sz w:val="18"/>
          <w:szCs w:val="18"/>
        </w:rPr>
      </w:pPr>
    </w:p>
    <w:p w14:paraId="2306E3EA" w14:textId="77777777" w:rsidR="00C4103F" w:rsidRPr="00FE7B18" w:rsidRDefault="007118F0" w:rsidP="00F04280">
      <w:pPr>
        <w:spacing w:after="0" w:line="480" w:lineRule="auto"/>
        <w:rPr>
          <w:rFonts w:asciiTheme="minorHAnsi" w:hAnsiTheme="minorHAnsi" w:cstheme="minorHAnsi"/>
          <w:b/>
          <w:sz w:val="20"/>
          <w:szCs w:val="20"/>
        </w:rPr>
      </w:pPr>
      <w:r w:rsidRPr="00FE7B18">
        <w:rPr>
          <w:rFonts w:asciiTheme="minorHAnsi" w:hAnsiTheme="minorHAnsi" w:cstheme="minorHAnsi"/>
          <w:b/>
          <w:sz w:val="20"/>
          <w:szCs w:val="20"/>
        </w:rPr>
        <w:t>Wykonawca</w:t>
      </w:r>
      <w:r w:rsidR="007936D6" w:rsidRPr="00FE7B18">
        <w:rPr>
          <w:rFonts w:asciiTheme="minorHAnsi" w:hAnsiTheme="minorHAnsi" w:cstheme="minorHAnsi"/>
          <w:b/>
          <w:sz w:val="20"/>
          <w:szCs w:val="20"/>
        </w:rPr>
        <w:t>:</w:t>
      </w:r>
    </w:p>
    <w:p w14:paraId="5A625C73" w14:textId="77777777" w:rsidR="00757EFB" w:rsidRPr="00FE7B18" w:rsidRDefault="00757EFB" w:rsidP="00650D6C">
      <w:pPr>
        <w:spacing w:after="0" w:line="240" w:lineRule="auto"/>
        <w:ind w:right="3260"/>
        <w:rPr>
          <w:rFonts w:asciiTheme="minorHAnsi" w:hAnsiTheme="minorHAnsi" w:cstheme="minorHAnsi"/>
          <w:sz w:val="18"/>
          <w:szCs w:val="18"/>
        </w:rPr>
      </w:pPr>
      <w:r w:rsidRPr="00FE7B18">
        <w:rPr>
          <w:rFonts w:asciiTheme="minorHAnsi" w:hAnsiTheme="minorHAnsi" w:cstheme="minorHAnsi"/>
          <w:sz w:val="18"/>
          <w:szCs w:val="18"/>
        </w:rPr>
        <w:t>………………………………………</w:t>
      </w:r>
      <w:r w:rsidR="00650D6C" w:rsidRPr="00FE7B18">
        <w:rPr>
          <w:rFonts w:asciiTheme="minorHAnsi" w:hAnsiTheme="minorHAnsi" w:cstheme="minorHAnsi"/>
          <w:sz w:val="18"/>
          <w:szCs w:val="18"/>
        </w:rPr>
        <w:t>…………………………</w:t>
      </w:r>
      <w:r w:rsidRPr="00FE7B18">
        <w:rPr>
          <w:rFonts w:asciiTheme="minorHAnsi" w:hAnsiTheme="minorHAnsi" w:cstheme="minorHAnsi"/>
          <w:sz w:val="18"/>
          <w:szCs w:val="18"/>
        </w:rPr>
        <w:t>…</w:t>
      </w:r>
    </w:p>
    <w:p w14:paraId="0A819CD2" w14:textId="77777777" w:rsidR="007118F0" w:rsidRPr="00FE7B18" w:rsidRDefault="007118F0" w:rsidP="00650D6C">
      <w:pPr>
        <w:ind w:right="2976"/>
        <w:rPr>
          <w:rFonts w:asciiTheme="minorHAnsi" w:hAnsiTheme="minorHAnsi" w:cstheme="minorHAnsi"/>
          <w:i/>
          <w:sz w:val="12"/>
          <w:szCs w:val="12"/>
        </w:rPr>
      </w:pPr>
      <w:r w:rsidRPr="00FE7B18">
        <w:rPr>
          <w:rFonts w:asciiTheme="minorHAnsi" w:hAnsiTheme="minorHAnsi" w:cstheme="minorHAnsi"/>
          <w:i/>
          <w:sz w:val="12"/>
          <w:szCs w:val="12"/>
        </w:rPr>
        <w:t>(pełna nazwa/firma, adres</w:t>
      </w:r>
      <w:r w:rsidR="00757EFB" w:rsidRPr="00FE7B18">
        <w:rPr>
          <w:rFonts w:asciiTheme="minorHAnsi" w:hAnsiTheme="minorHAnsi" w:cstheme="minorHAnsi"/>
          <w:i/>
          <w:sz w:val="12"/>
          <w:szCs w:val="12"/>
        </w:rPr>
        <w:t>, w zależności od</w:t>
      </w:r>
      <w:r w:rsidR="00650D6C" w:rsidRPr="00FE7B18">
        <w:rPr>
          <w:rFonts w:asciiTheme="minorHAnsi" w:hAnsiTheme="minorHAnsi" w:cstheme="minorHAnsi"/>
          <w:i/>
          <w:sz w:val="12"/>
          <w:szCs w:val="12"/>
        </w:rPr>
        <w:t xml:space="preserve"> </w:t>
      </w:r>
      <w:r w:rsidR="00BB0C3C" w:rsidRPr="00FE7B18">
        <w:rPr>
          <w:rFonts w:asciiTheme="minorHAnsi" w:hAnsiTheme="minorHAnsi" w:cstheme="minorHAnsi"/>
          <w:i/>
          <w:sz w:val="12"/>
          <w:szCs w:val="12"/>
        </w:rPr>
        <w:t xml:space="preserve">podmiotu: NIP/PESEL, </w:t>
      </w:r>
      <w:r w:rsidRPr="00FE7B18">
        <w:rPr>
          <w:rFonts w:asciiTheme="minorHAnsi" w:hAnsiTheme="minorHAnsi" w:cstheme="minorHAnsi"/>
          <w:i/>
          <w:sz w:val="12"/>
          <w:szCs w:val="12"/>
        </w:rPr>
        <w:t>KRS/</w:t>
      </w:r>
      <w:proofErr w:type="spellStart"/>
      <w:r w:rsidRPr="00FE7B18">
        <w:rPr>
          <w:rFonts w:asciiTheme="minorHAnsi" w:hAnsiTheme="minorHAnsi" w:cstheme="minorHAnsi"/>
          <w:i/>
          <w:sz w:val="12"/>
          <w:szCs w:val="12"/>
        </w:rPr>
        <w:t>CEiDG</w:t>
      </w:r>
      <w:proofErr w:type="spellEnd"/>
      <w:r w:rsidRPr="00FE7B18">
        <w:rPr>
          <w:rFonts w:asciiTheme="minorHAnsi" w:hAnsiTheme="minorHAnsi" w:cstheme="minorHAnsi"/>
          <w:i/>
          <w:sz w:val="12"/>
          <w:szCs w:val="12"/>
        </w:rPr>
        <w:t>)</w:t>
      </w:r>
    </w:p>
    <w:p w14:paraId="2969CD20" w14:textId="77777777" w:rsidR="00C4103F" w:rsidRPr="00FE7B18" w:rsidRDefault="007936D6" w:rsidP="00650D6C">
      <w:pPr>
        <w:spacing w:after="0" w:line="48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FE7B18">
        <w:rPr>
          <w:rFonts w:asciiTheme="minorHAnsi" w:hAnsiTheme="minorHAnsi" w:cstheme="minorHAnsi"/>
          <w:sz w:val="20"/>
          <w:szCs w:val="20"/>
          <w:u w:val="single"/>
        </w:rPr>
        <w:t>reprezentowany przez:</w:t>
      </w:r>
    </w:p>
    <w:p w14:paraId="5AEF1E3D" w14:textId="77777777" w:rsidR="00757EFB" w:rsidRPr="00FE7B18" w:rsidRDefault="00757EFB" w:rsidP="00650D6C">
      <w:pPr>
        <w:spacing w:after="40" w:line="240" w:lineRule="auto"/>
        <w:ind w:right="3260"/>
        <w:rPr>
          <w:rFonts w:asciiTheme="minorHAnsi" w:hAnsiTheme="minorHAnsi" w:cstheme="minorHAnsi"/>
          <w:sz w:val="18"/>
          <w:szCs w:val="18"/>
        </w:rPr>
      </w:pPr>
      <w:r w:rsidRPr="00FE7B18">
        <w:rPr>
          <w:rFonts w:asciiTheme="minorHAnsi" w:hAnsiTheme="minorHAnsi" w:cstheme="minorHAnsi"/>
          <w:sz w:val="18"/>
          <w:szCs w:val="18"/>
        </w:rPr>
        <w:t>………………………………………</w:t>
      </w:r>
      <w:r w:rsidR="00650D6C" w:rsidRPr="00FE7B18">
        <w:rPr>
          <w:rFonts w:asciiTheme="minorHAnsi" w:hAnsiTheme="minorHAnsi" w:cstheme="minorHAnsi"/>
          <w:sz w:val="18"/>
          <w:szCs w:val="18"/>
        </w:rPr>
        <w:t>……</w:t>
      </w:r>
      <w:r w:rsidRPr="00FE7B18">
        <w:rPr>
          <w:rFonts w:asciiTheme="minorHAnsi" w:hAnsiTheme="minorHAnsi" w:cstheme="minorHAnsi"/>
          <w:sz w:val="18"/>
          <w:szCs w:val="18"/>
        </w:rPr>
        <w:t>…</w:t>
      </w:r>
    </w:p>
    <w:p w14:paraId="2267ED4B" w14:textId="77777777" w:rsidR="00484F88" w:rsidRPr="00FE7B18" w:rsidRDefault="007936D6" w:rsidP="00612283">
      <w:pPr>
        <w:spacing w:after="480" w:line="240" w:lineRule="auto"/>
        <w:ind w:right="3260"/>
        <w:rPr>
          <w:rFonts w:asciiTheme="minorHAnsi" w:hAnsiTheme="minorHAnsi" w:cstheme="minorHAnsi"/>
          <w:i/>
          <w:sz w:val="12"/>
          <w:szCs w:val="12"/>
        </w:rPr>
      </w:pPr>
      <w:r w:rsidRPr="00FE7B18">
        <w:rPr>
          <w:rFonts w:asciiTheme="minorHAnsi" w:hAnsiTheme="minorHAnsi" w:cstheme="minorHAnsi"/>
          <w:i/>
          <w:sz w:val="12"/>
          <w:szCs w:val="12"/>
        </w:rPr>
        <w:t>(imię, n</w:t>
      </w:r>
      <w:r w:rsidR="00825A09" w:rsidRPr="00FE7B18">
        <w:rPr>
          <w:rFonts w:asciiTheme="minorHAnsi" w:hAnsiTheme="minorHAnsi" w:cstheme="minorHAnsi"/>
          <w:i/>
          <w:sz w:val="12"/>
          <w:szCs w:val="12"/>
        </w:rPr>
        <w:t xml:space="preserve">azwisko, </w:t>
      </w:r>
      <w:r w:rsidR="00757EFB" w:rsidRPr="00FE7B18">
        <w:rPr>
          <w:rFonts w:asciiTheme="minorHAnsi" w:hAnsiTheme="minorHAnsi" w:cstheme="minorHAnsi"/>
          <w:i/>
          <w:sz w:val="12"/>
          <w:szCs w:val="12"/>
        </w:rPr>
        <w:t>stanowisko/podstawa do</w:t>
      </w:r>
      <w:r w:rsidR="0012157F" w:rsidRPr="00FE7B18">
        <w:rPr>
          <w:rFonts w:asciiTheme="minorHAnsi" w:hAnsiTheme="minorHAnsi" w:cstheme="minorHAnsi"/>
          <w:i/>
          <w:sz w:val="12"/>
          <w:szCs w:val="12"/>
        </w:rPr>
        <w:t xml:space="preserve"> </w:t>
      </w:r>
      <w:r w:rsidR="00825A09" w:rsidRPr="00FE7B18">
        <w:rPr>
          <w:rFonts w:asciiTheme="minorHAnsi" w:hAnsiTheme="minorHAnsi" w:cstheme="minorHAnsi"/>
          <w:i/>
          <w:sz w:val="12"/>
          <w:szCs w:val="12"/>
        </w:rPr>
        <w:t>reprezentacji</w:t>
      </w:r>
      <w:r w:rsidRPr="00FE7B18">
        <w:rPr>
          <w:rFonts w:asciiTheme="minorHAnsi" w:hAnsiTheme="minorHAnsi" w:cstheme="minorHAnsi"/>
          <w:i/>
          <w:sz w:val="12"/>
          <w:szCs w:val="12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DD695C" w:rsidRPr="00FE7B18" w14:paraId="3946DEB6" w14:textId="77777777" w:rsidTr="00306342">
        <w:tc>
          <w:tcPr>
            <w:tcW w:w="9104" w:type="dxa"/>
            <w:shd w:val="clear" w:color="auto" w:fill="D9D9D9"/>
          </w:tcPr>
          <w:p w14:paraId="7C67E548" w14:textId="77777777" w:rsidR="00DD695C" w:rsidRPr="00FE7B18" w:rsidRDefault="00DD695C" w:rsidP="00306342">
            <w:pPr>
              <w:spacing w:before="240" w:after="12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E7B18">
              <w:rPr>
                <w:rFonts w:asciiTheme="minorHAnsi" w:hAnsiTheme="minorHAnsi" w:cstheme="minorHAnsi"/>
                <w:b/>
                <w:sz w:val="24"/>
                <w:szCs w:val="24"/>
              </w:rPr>
              <w:t>OŚWIADCZENIE WYKONAWCY</w:t>
            </w:r>
          </w:p>
          <w:p w14:paraId="38D3FE05" w14:textId="25195689" w:rsidR="00DD695C" w:rsidRPr="00FE7B18" w:rsidRDefault="00DD695C" w:rsidP="0030634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7B18">
              <w:rPr>
                <w:rFonts w:asciiTheme="minorHAnsi" w:hAnsiTheme="minorHAnsi" w:cstheme="minorHAnsi"/>
                <w:sz w:val="20"/>
                <w:szCs w:val="20"/>
              </w:rPr>
              <w:t>składane na podstawie art. 125 ust. 1 ustawy z dnia 11 września 2019 r.  Prawo zamówień publicznych (</w:t>
            </w:r>
            <w:proofErr w:type="spellStart"/>
            <w:r w:rsidRPr="00FE7B18">
              <w:rPr>
                <w:rFonts w:asciiTheme="minorHAnsi" w:hAnsiTheme="minorHAnsi" w:cstheme="minorHAnsi"/>
                <w:sz w:val="20"/>
                <w:szCs w:val="20"/>
              </w:rPr>
              <w:t>t.j</w:t>
            </w:r>
            <w:proofErr w:type="spellEnd"/>
            <w:r w:rsidRPr="00FE7B18">
              <w:rPr>
                <w:rFonts w:asciiTheme="minorHAnsi" w:hAnsiTheme="minorHAnsi" w:cstheme="minorHAnsi"/>
                <w:sz w:val="20"/>
                <w:szCs w:val="20"/>
              </w:rPr>
              <w:t xml:space="preserve">. Dz. U. z 2024 r. poz. 1320 z </w:t>
            </w:r>
            <w:proofErr w:type="spellStart"/>
            <w:r w:rsidRPr="00FE7B18">
              <w:rPr>
                <w:rFonts w:asciiTheme="minorHAnsi" w:hAnsiTheme="minorHAnsi" w:cstheme="minorHAnsi"/>
                <w:sz w:val="20"/>
                <w:szCs w:val="20"/>
              </w:rPr>
              <w:t>późn</w:t>
            </w:r>
            <w:proofErr w:type="spellEnd"/>
            <w:r w:rsidRPr="00FE7B18">
              <w:rPr>
                <w:rFonts w:asciiTheme="minorHAnsi" w:hAnsiTheme="minorHAnsi" w:cstheme="minorHAnsi"/>
                <w:sz w:val="20"/>
                <w:szCs w:val="20"/>
              </w:rPr>
              <w:t xml:space="preserve">. zm.) (dalej jako: ustawa </w:t>
            </w:r>
            <w:proofErr w:type="spellStart"/>
            <w:r w:rsidRPr="00FE7B18">
              <w:rPr>
                <w:rFonts w:asciiTheme="minorHAnsi" w:hAnsiTheme="minorHAnsi" w:cstheme="minorHAnsi"/>
                <w:sz w:val="20"/>
                <w:szCs w:val="20"/>
              </w:rPr>
              <w:t>Pzp</w:t>
            </w:r>
            <w:proofErr w:type="spellEnd"/>
            <w:r w:rsidRPr="00FE7B18">
              <w:rPr>
                <w:rFonts w:asciiTheme="minorHAnsi" w:hAnsiTheme="minorHAnsi" w:cstheme="minorHAnsi"/>
                <w:sz w:val="20"/>
                <w:szCs w:val="20"/>
              </w:rPr>
              <w:t>), dotyczące przesłanek wykluczenia z:</w:t>
            </w:r>
          </w:p>
          <w:p w14:paraId="37C4D59E" w14:textId="77777777" w:rsidR="00DD695C" w:rsidRPr="00FE7B18" w:rsidRDefault="00DD695C" w:rsidP="003063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7B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art. 5K Rozporządzenia 833/2014 </w:t>
            </w:r>
          </w:p>
          <w:p w14:paraId="1543D309" w14:textId="77777777" w:rsidR="00DD695C" w:rsidRPr="00FE7B18" w:rsidRDefault="00DD695C" w:rsidP="0030634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7B18">
              <w:rPr>
                <w:rFonts w:asciiTheme="minorHAnsi" w:hAnsiTheme="minorHAnsi" w:cstheme="minorHAnsi"/>
                <w:sz w:val="20"/>
                <w:szCs w:val="20"/>
              </w:rPr>
              <w:t xml:space="preserve"> oraz</w:t>
            </w:r>
          </w:p>
          <w:p w14:paraId="6603C26E" w14:textId="77777777" w:rsidR="00DD695C" w:rsidRPr="00FE7B18" w:rsidRDefault="00DD695C" w:rsidP="0030634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7B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art. 7 ust. 1 Ustawy z dnia 13 kwietnia 2022 r. o szczególnych rozwiązaniach w zakresie przeciwdziałania wspieraniu agresji na Ukrainę oraz służących ochronie bezpieczeństwa narodowego (</w:t>
            </w:r>
            <w:proofErr w:type="spellStart"/>
            <w:r w:rsidRPr="00FE7B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t.j</w:t>
            </w:r>
            <w:proofErr w:type="spellEnd"/>
            <w:r w:rsidRPr="00FE7B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Dz.U. z 2023r. poz. 1497).</w:t>
            </w:r>
          </w:p>
        </w:tc>
      </w:tr>
    </w:tbl>
    <w:p w14:paraId="1769A3E0" w14:textId="77777777" w:rsidR="00E50194" w:rsidRPr="00FE7B18" w:rsidRDefault="001F027E" w:rsidP="00650D6C">
      <w:pPr>
        <w:spacing w:before="36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E7B18">
        <w:rPr>
          <w:rFonts w:asciiTheme="minorHAnsi" w:hAnsiTheme="minorHAnsi" w:cstheme="minorHAnsi"/>
          <w:sz w:val="20"/>
          <w:szCs w:val="20"/>
        </w:rPr>
        <w:t>Na potrzeby postę</w:t>
      </w:r>
      <w:r w:rsidR="008D0487" w:rsidRPr="00FE7B18">
        <w:rPr>
          <w:rFonts w:asciiTheme="minorHAnsi" w:hAnsiTheme="minorHAnsi" w:cstheme="minorHAnsi"/>
          <w:sz w:val="20"/>
          <w:szCs w:val="20"/>
        </w:rPr>
        <w:t xml:space="preserve">powania o udzielenie </w:t>
      </w:r>
      <w:r w:rsidR="007936D6" w:rsidRPr="00FE7B18">
        <w:rPr>
          <w:rFonts w:asciiTheme="minorHAnsi" w:hAnsiTheme="minorHAnsi" w:cstheme="minorHAnsi"/>
          <w:sz w:val="20"/>
          <w:szCs w:val="20"/>
        </w:rPr>
        <w:t>zamówienia publicznego</w:t>
      </w:r>
      <w:r w:rsidR="00E50194" w:rsidRPr="00FE7B18">
        <w:rPr>
          <w:rFonts w:asciiTheme="minorHAnsi" w:hAnsiTheme="minorHAnsi" w:cstheme="minorHAnsi"/>
          <w:sz w:val="20"/>
          <w:szCs w:val="20"/>
        </w:rPr>
        <w:t xml:space="preserve"> pn.:</w:t>
      </w:r>
    </w:p>
    <w:p w14:paraId="4AC0775B" w14:textId="162494F2" w:rsidR="00E50194" w:rsidRPr="00FE7B18" w:rsidRDefault="00DD695C" w:rsidP="00E50194">
      <w:pPr>
        <w:spacing w:after="24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FE7B18">
        <w:rPr>
          <w:rFonts w:asciiTheme="minorHAnsi" w:hAnsiTheme="minorHAnsi" w:cstheme="minorHAnsi"/>
          <w:b/>
          <w:sz w:val="20"/>
          <w:szCs w:val="20"/>
        </w:rPr>
        <w:t>dostawa odczynników wraz z dzierżawą analizatorów dla potrzeb MLD Samodzielnego Publicznego Zakładu Opieki Zdrowotnej w Siedlcach</w:t>
      </w:r>
    </w:p>
    <w:p w14:paraId="54AFCAA1" w14:textId="0587FC2A" w:rsidR="00F90CD1" w:rsidRPr="00FE7B18" w:rsidRDefault="005434B3" w:rsidP="00650D6C">
      <w:pPr>
        <w:spacing w:after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E7B18">
        <w:rPr>
          <w:rFonts w:asciiTheme="minorHAnsi" w:hAnsiTheme="minorHAnsi" w:cstheme="minorHAnsi"/>
          <w:sz w:val="20"/>
          <w:szCs w:val="20"/>
        </w:rPr>
        <w:t xml:space="preserve">prowadzonego przez </w:t>
      </w:r>
      <w:r w:rsidR="00DD695C" w:rsidRPr="00FE7B18">
        <w:rPr>
          <w:rFonts w:asciiTheme="minorHAnsi" w:hAnsiTheme="minorHAnsi" w:cstheme="minorHAnsi"/>
          <w:b/>
          <w:sz w:val="20"/>
          <w:szCs w:val="20"/>
        </w:rPr>
        <w:t>Samodzielny Publiczny Zakład Opieki Zdrowotnej w Siedlcach</w:t>
      </w:r>
      <w:r w:rsidRPr="00FE7B18">
        <w:rPr>
          <w:rFonts w:asciiTheme="minorHAnsi" w:hAnsiTheme="minorHAnsi" w:cstheme="minorHAnsi"/>
          <w:b/>
          <w:sz w:val="20"/>
          <w:szCs w:val="20"/>
        </w:rPr>
        <w:t>,</w:t>
      </w:r>
      <w:r w:rsidR="002B2AD9" w:rsidRPr="00FE7B18">
        <w:rPr>
          <w:rFonts w:asciiTheme="minorHAnsi" w:hAnsiTheme="minorHAnsi" w:cstheme="minorHAnsi"/>
          <w:sz w:val="20"/>
          <w:szCs w:val="20"/>
        </w:rPr>
        <w:t xml:space="preserve"> </w:t>
      </w:r>
      <w:r w:rsidR="00E65685" w:rsidRPr="00FE7B18">
        <w:rPr>
          <w:rFonts w:asciiTheme="minorHAnsi" w:hAnsiTheme="minorHAnsi" w:cstheme="minorHAnsi"/>
          <w:sz w:val="20"/>
          <w:szCs w:val="20"/>
        </w:rPr>
        <w:t>oświa</w:t>
      </w:r>
      <w:r w:rsidR="00825A09" w:rsidRPr="00FE7B18">
        <w:rPr>
          <w:rFonts w:asciiTheme="minorHAnsi" w:hAnsiTheme="minorHAnsi" w:cstheme="minorHAnsi"/>
          <w:sz w:val="20"/>
          <w:szCs w:val="20"/>
        </w:rPr>
        <w:t>dczam</w:t>
      </w:r>
      <w:r w:rsidR="00E65685" w:rsidRPr="00FE7B18">
        <w:rPr>
          <w:rFonts w:asciiTheme="minorHAnsi" w:hAnsiTheme="minorHAnsi" w:cstheme="minorHAnsi"/>
          <w:sz w:val="20"/>
          <w:szCs w:val="20"/>
        </w:rPr>
        <w:t>,</w:t>
      </w:r>
      <w:r w:rsidR="002B2AD9" w:rsidRPr="00FE7B18">
        <w:rPr>
          <w:rFonts w:asciiTheme="minorHAnsi" w:hAnsiTheme="minorHAnsi" w:cstheme="minorHAnsi"/>
          <w:sz w:val="20"/>
          <w:szCs w:val="20"/>
        </w:rPr>
        <w:t xml:space="preserve"> co następuje: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50194" w:rsidRPr="00FE7B18" w14:paraId="71EE271F" w14:textId="77777777" w:rsidTr="00650D6C">
        <w:tc>
          <w:tcPr>
            <w:tcW w:w="9104" w:type="dxa"/>
            <w:shd w:val="clear" w:color="auto" w:fill="D9D9D9"/>
          </w:tcPr>
          <w:p w14:paraId="76FD63E4" w14:textId="77777777" w:rsidR="00E50194" w:rsidRPr="00FE7B18" w:rsidRDefault="00650D6C" w:rsidP="00650D6C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E7B1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OŚWIADCZENIA DOTYCZĄCE </w:t>
            </w:r>
            <w:r w:rsidR="00C86421" w:rsidRPr="00FE7B18">
              <w:rPr>
                <w:rFonts w:asciiTheme="minorHAnsi" w:hAnsiTheme="minorHAnsi" w:cstheme="minorHAnsi"/>
                <w:b/>
                <w:sz w:val="20"/>
                <w:szCs w:val="20"/>
              </w:rPr>
              <w:t>WYKONAWCY</w:t>
            </w:r>
          </w:p>
        </w:tc>
      </w:tr>
    </w:tbl>
    <w:p w14:paraId="585FD5DC" w14:textId="77777777" w:rsidR="0032618A" w:rsidRPr="00FE7B18" w:rsidRDefault="00BA53CA" w:rsidP="0032618A">
      <w:pPr>
        <w:spacing w:before="24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E7B18">
        <w:rPr>
          <w:rFonts w:asciiTheme="minorHAnsi" w:hAnsiTheme="minorHAnsi" w:cstheme="minorHAnsi"/>
          <w:sz w:val="20"/>
          <w:szCs w:val="20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Ukrainie (Dz. Urz. UE nr L 229 z 31.7.2014, str. 1), </w:t>
      </w:r>
      <w:r w:rsidRPr="00FE7B18">
        <w:rPr>
          <w:rFonts w:asciiTheme="minorHAnsi" w:hAnsiTheme="minorHAnsi" w:cstheme="minorHAnsi"/>
          <w:i/>
          <w:iCs/>
          <w:sz w:val="20"/>
          <w:szCs w:val="20"/>
        </w:rPr>
        <w:t>dalej: rozporządzenie 833/2014</w:t>
      </w:r>
      <w:r w:rsidRPr="00FE7B18">
        <w:rPr>
          <w:rFonts w:asciiTheme="minorHAnsi" w:hAnsiTheme="minorHAnsi" w:cstheme="minorHAnsi"/>
          <w:sz w:val="20"/>
          <w:szCs w:val="20"/>
        </w:rPr>
        <w:t xml:space="preserve">, w brzmieniu nadanym rozporządzeniem Rady (UE) 2022/576 w sprawie zmiany rozporządzenia (UE) nr 833/2014 dotyczącego środków ograniczających w związku z działaniami Rosji destabilizującymi sytuację na Ukrainie (Dz. Urz. UE nr L 111 z 8.4.2022, str. 1), </w:t>
      </w:r>
      <w:r w:rsidRPr="00FE7B18">
        <w:rPr>
          <w:rFonts w:asciiTheme="minorHAnsi" w:hAnsiTheme="minorHAnsi" w:cstheme="minorHAnsi"/>
          <w:i/>
          <w:iCs/>
          <w:sz w:val="20"/>
          <w:szCs w:val="20"/>
        </w:rPr>
        <w:t>dalej: rozporządzenie 2022/576</w:t>
      </w:r>
      <w:r w:rsidR="0032618A" w:rsidRPr="00FE7B18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32618A" w:rsidRPr="00FE7B18">
        <w:rPr>
          <w:rStyle w:val="Odwoanieprzypisudolnego"/>
          <w:rFonts w:asciiTheme="minorHAnsi" w:hAnsiTheme="minorHAnsi" w:cstheme="minorHAnsi"/>
          <w:b/>
          <w:bCs/>
          <w:i/>
          <w:iCs/>
          <w:color w:val="002060"/>
          <w:sz w:val="20"/>
          <w:szCs w:val="20"/>
        </w:rPr>
        <w:footnoteReference w:id="1"/>
      </w:r>
      <w:r w:rsidR="00641874" w:rsidRPr="00FE7B18">
        <w:rPr>
          <w:rFonts w:asciiTheme="minorHAnsi" w:hAnsiTheme="minorHAnsi" w:cstheme="minorHAnsi"/>
          <w:sz w:val="20"/>
          <w:szCs w:val="20"/>
        </w:rPr>
        <w:t>.</w:t>
      </w:r>
    </w:p>
    <w:p w14:paraId="6F9C2DAA" w14:textId="77777777" w:rsidR="00DD695C" w:rsidRPr="00FE7B18" w:rsidRDefault="007A2BCB" w:rsidP="00DD695C">
      <w:p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E7B18">
        <w:rPr>
          <w:rFonts w:asciiTheme="minorHAnsi" w:hAnsiTheme="minorHAnsi" w:cstheme="minorHAnsi"/>
          <w:sz w:val="20"/>
          <w:szCs w:val="20"/>
        </w:rPr>
        <w:lastRenderedPageBreak/>
        <w:t xml:space="preserve">Oświadczam, że nie zachodzą w stosunku do mnie przesłanki wykluczenia z postępowania na podstawie art. 7 ust. 1 ustawy z dnia 13 kwietnia 2022 r. </w:t>
      </w:r>
      <w:r w:rsidRPr="00FE7B18">
        <w:rPr>
          <w:rFonts w:asciiTheme="minorHAnsi" w:hAnsiTheme="minorHAnsi" w:cstheme="minorHAnsi"/>
          <w:i/>
          <w:iCs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FE7B18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="00486223" w:rsidRPr="00FE7B18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="00486223" w:rsidRPr="00FE7B18">
        <w:rPr>
          <w:rFonts w:asciiTheme="minorHAnsi" w:hAnsiTheme="minorHAnsi" w:cstheme="minorHAnsi"/>
          <w:sz w:val="20"/>
          <w:szCs w:val="20"/>
        </w:rPr>
        <w:t>. Dz.U. z 2023r. poz. 1497</w:t>
      </w:r>
      <w:r w:rsidRPr="00FE7B18">
        <w:rPr>
          <w:rFonts w:asciiTheme="minorHAnsi" w:hAnsiTheme="minorHAnsi" w:cstheme="minorHAnsi"/>
          <w:sz w:val="20"/>
          <w:szCs w:val="20"/>
        </w:rPr>
        <w:t>)</w:t>
      </w:r>
      <w:r w:rsidR="0032618A" w:rsidRPr="00FE7B18">
        <w:rPr>
          <w:rFonts w:asciiTheme="minorHAnsi" w:hAnsiTheme="minorHAnsi" w:cstheme="minorHAnsi"/>
          <w:sz w:val="20"/>
          <w:szCs w:val="20"/>
        </w:rPr>
        <w:t xml:space="preserve"> </w:t>
      </w:r>
      <w:r w:rsidR="0011306C" w:rsidRPr="00FE7B18">
        <w:rPr>
          <w:rStyle w:val="Odwoanieprzypisudolnego"/>
          <w:rFonts w:asciiTheme="minorHAnsi" w:hAnsiTheme="minorHAnsi" w:cstheme="minorHAnsi"/>
          <w:b/>
          <w:bCs/>
          <w:i/>
          <w:iCs/>
          <w:color w:val="002060"/>
          <w:sz w:val="20"/>
          <w:szCs w:val="20"/>
        </w:rPr>
        <w:footnoteReference w:id="2"/>
      </w:r>
      <w:r w:rsidRPr="00FE7B18">
        <w:rPr>
          <w:rFonts w:asciiTheme="minorHAnsi" w:hAnsiTheme="minorHAnsi" w:cstheme="minorHAnsi"/>
          <w:sz w:val="20"/>
          <w:szCs w:val="20"/>
        </w:rPr>
        <w:t xml:space="preserve"> .</w:t>
      </w:r>
      <w:r w:rsidR="00030833" w:rsidRPr="00FE7B1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590BD4E" w14:textId="77777777" w:rsidR="00A91658" w:rsidRPr="00FE7B18" w:rsidRDefault="00A91658" w:rsidP="00030833">
      <w:pPr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11306C" w:rsidRPr="00FE7B18" w14:paraId="265C035D" w14:textId="77777777" w:rsidTr="00CD4DD1">
        <w:tc>
          <w:tcPr>
            <w:tcW w:w="9104" w:type="dxa"/>
            <w:shd w:val="clear" w:color="auto" w:fill="D9D9D9"/>
          </w:tcPr>
          <w:p w14:paraId="2CBB3E91" w14:textId="77777777" w:rsidR="0011306C" w:rsidRPr="00FE7B18" w:rsidRDefault="00103D09" w:rsidP="00103D09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7B18">
              <w:rPr>
                <w:rFonts w:asciiTheme="minorHAnsi" w:hAnsiTheme="minorHAnsi" w:cstheme="minorHAnsi"/>
                <w:b/>
                <w:sz w:val="20"/>
                <w:szCs w:val="20"/>
              </w:rPr>
              <w:t>INFORMACJA DOTYCZĄCA POLEGANIA NA ZDOLNOŚCIACH LUB SYTUACJI PODMIOTU UDOSTĘPNIAJĄCEGO ZASOBY W ZAKRESIE ODPOWIADAJĄCYM PONAD 10% WARTOŚCI ZAMÓWIENIA</w:t>
            </w:r>
          </w:p>
        </w:tc>
      </w:tr>
    </w:tbl>
    <w:p w14:paraId="32F9D396" w14:textId="77777777" w:rsidR="00103D09" w:rsidRPr="00FE7B18" w:rsidRDefault="00103D09" w:rsidP="00AC5247">
      <w:pPr>
        <w:spacing w:before="24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E7B18">
        <w:rPr>
          <w:rFonts w:asciiTheme="minorHAnsi" w:hAnsiTheme="minorHAnsi" w:cstheme="minorHAnsi"/>
          <w:color w:val="0070C0"/>
          <w:sz w:val="16"/>
          <w:szCs w:val="16"/>
        </w:rPr>
        <w:t>[UWAGA: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konieczne.]</w:t>
      </w:r>
    </w:p>
    <w:p w14:paraId="3537024D" w14:textId="77777777" w:rsidR="00D2702A" w:rsidRPr="00FE7B18" w:rsidRDefault="00122954" w:rsidP="00AC5247">
      <w:pPr>
        <w:spacing w:before="24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E7B18">
        <w:rPr>
          <w:rFonts w:asciiTheme="minorHAnsi" w:hAnsiTheme="minorHAnsi" w:cstheme="minorHAnsi"/>
          <w:sz w:val="20"/>
          <w:szCs w:val="20"/>
        </w:rPr>
        <w:t xml:space="preserve">Oświadczam, że w celu wykazania spełniania warunków udziału w postępowaniu, określonych przez zamawiającego: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D2702A" w:rsidRPr="00FE7B18" w14:paraId="2A62AF1F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1187" w14:textId="77777777" w:rsidR="00D2702A" w:rsidRPr="00FE7B18" w:rsidRDefault="00D2702A" w:rsidP="00D2702A">
            <w:pPr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7B18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1B71" w14:textId="77777777" w:rsidR="00D2702A" w:rsidRPr="00FE7B18" w:rsidRDefault="00D2702A" w:rsidP="00D2702A">
            <w:pPr>
              <w:spacing w:before="6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E7B18">
              <w:rPr>
                <w:rFonts w:asciiTheme="minorHAnsi" w:hAnsiTheme="minorHAnsi" w:cstheme="minorHAnsi"/>
                <w:b/>
                <w:sz w:val="20"/>
                <w:szCs w:val="20"/>
              </w:rPr>
              <w:t>Warunki udziału w postępowaniu</w:t>
            </w:r>
          </w:p>
        </w:tc>
      </w:tr>
      <w:tr w:rsidR="00DD695C" w:rsidRPr="00FE7B18" w14:paraId="3087BA90" w14:textId="77777777" w:rsidTr="0030634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D2A9" w14:textId="1085D5D3" w:rsidR="00DD695C" w:rsidRPr="00FE7B18" w:rsidRDefault="00DD695C" w:rsidP="00306342">
            <w:pPr>
              <w:spacing w:before="6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7B1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5C1C" w14:textId="401A3142" w:rsidR="00DD695C" w:rsidRPr="00FE7B18" w:rsidRDefault="00DD695C" w:rsidP="00306342">
            <w:pPr>
              <w:spacing w:before="6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7B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Sytuacja ekonomiczna lub finansowa</w:t>
            </w:r>
          </w:p>
          <w:p w14:paraId="7FA67948" w14:textId="07BC55B7" w:rsidR="00DD695C" w:rsidRPr="00FE7B18" w:rsidRDefault="00DD695C" w:rsidP="00306342">
            <w:pPr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7B18">
              <w:rPr>
                <w:rFonts w:asciiTheme="minorHAnsi" w:hAnsiTheme="minorHAnsi" w:cstheme="minorHAnsi"/>
                <w:sz w:val="18"/>
                <w:szCs w:val="18"/>
              </w:rPr>
              <w:t>O udzielenie zamówienia publicznego mogą ubiegać się wykonawcy, którzy spełniają warunki, dotyczące sytuacji ekonomicznej lub finansowej. Ocena spełniania warunków udziału w postępowaniu będzie dokonana na zasadzie spełnia/nie spełnia. Zamawiający nie określa warunków minimalnych.</w:t>
            </w:r>
          </w:p>
        </w:tc>
      </w:tr>
      <w:tr w:rsidR="00DD695C" w:rsidRPr="00FE7B18" w14:paraId="06133CCC" w14:textId="77777777" w:rsidTr="0030634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0287" w14:textId="6DAD5437" w:rsidR="00DD695C" w:rsidRPr="00FE7B18" w:rsidRDefault="00DD695C" w:rsidP="00306342">
            <w:pPr>
              <w:spacing w:before="6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7B1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AE5F5" w14:textId="5984B1F6" w:rsidR="00DD695C" w:rsidRPr="00FE7B18" w:rsidRDefault="00DD695C" w:rsidP="00306342">
            <w:pPr>
              <w:spacing w:before="6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7B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Zdolność techniczna lub zawodowa</w:t>
            </w:r>
          </w:p>
          <w:p w14:paraId="6E76E0B8" w14:textId="77777777" w:rsidR="00DD695C" w:rsidRPr="00FE7B18" w:rsidRDefault="00DD695C" w:rsidP="00306342">
            <w:pPr>
              <w:spacing w:before="60"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E7B18">
              <w:rPr>
                <w:rFonts w:asciiTheme="minorHAnsi" w:hAnsiTheme="minorHAnsi" w:cstheme="minorHAnsi"/>
                <w:sz w:val="18"/>
                <w:szCs w:val="18"/>
              </w:rPr>
              <w:t>O udzielenie zamówienia publicznego mogą ubiegać się wykonawcy, którzy spełniają warunki, dotyczące  zdolności technicznej lub zawodowej. Ocena spełniania warunków udziału w postępowaniu będzie dokonana na zasadzie spełnia/nie spełnia.</w:t>
            </w:r>
          </w:p>
          <w:p w14:paraId="396B2C65" w14:textId="77777777" w:rsidR="00DD695C" w:rsidRPr="00FE7B18" w:rsidRDefault="00DD695C" w:rsidP="00306342">
            <w:pPr>
              <w:spacing w:before="60"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E7B18">
              <w:rPr>
                <w:rFonts w:asciiTheme="minorHAnsi" w:hAnsiTheme="minorHAnsi" w:cstheme="minorHAnsi"/>
                <w:sz w:val="18"/>
                <w:szCs w:val="18"/>
              </w:rPr>
              <w:t>Zamawiający uzna warunek za spełniony, jeżeli Wykonawca wykaże, że należycie wykonał w okresie ostatnich trzech lat przed upływem terminu składania ofert, a jeżeli okres prowadzenia działalności jest krótszy - w tym okresie, co najmniej jedną dostawę odczynników odpowiadających swoim rodzajem przedmiotowi zamówienia wraz z dzierżawą analizatora o  wartości brutto nie mniejszej niż:</w:t>
            </w:r>
          </w:p>
          <w:p w14:paraId="225E41B6" w14:textId="5C85C09B" w:rsidR="00DD695C" w:rsidRPr="00FE7B18" w:rsidRDefault="00DD695C" w:rsidP="00306342">
            <w:pPr>
              <w:spacing w:before="60"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E7B18">
              <w:rPr>
                <w:rFonts w:asciiTheme="minorHAnsi" w:hAnsiTheme="minorHAnsi" w:cstheme="minorHAnsi"/>
                <w:sz w:val="18"/>
                <w:szCs w:val="18"/>
              </w:rPr>
              <w:t xml:space="preserve">zadanie nr 1 - </w:t>
            </w:r>
            <w:r w:rsidRPr="008938A0">
              <w:rPr>
                <w:rFonts w:asciiTheme="minorHAnsi" w:hAnsiTheme="minorHAnsi" w:cstheme="minorHAnsi"/>
                <w:strike/>
                <w:color w:val="EE0000"/>
                <w:sz w:val="18"/>
                <w:szCs w:val="18"/>
              </w:rPr>
              <w:t>2 500 000,00 zł brutto</w:t>
            </w:r>
            <w:r w:rsidR="008938A0" w:rsidRPr="008938A0">
              <w:rPr>
                <w:rFonts w:asciiTheme="minorHAnsi" w:hAnsiTheme="minorHAnsi" w:cstheme="minorHAnsi"/>
                <w:color w:val="EE0000"/>
                <w:sz w:val="18"/>
                <w:szCs w:val="18"/>
              </w:rPr>
              <w:t xml:space="preserve">   1 0</w:t>
            </w:r>
            <w:r w:rsidR="008938A0" w:rsidRPr="008938A0">
              <w:rPr>
                <w:rFonts w:asciiTheme="minorHAnsi" w:hAnsiTheme="minorHAnsi" w:cstheme="minorHAnsi"/>
                <w:color w:val="EE0000"/>
                <w:sz w:val="18"/>
                <w:szCs w:val="18"/>
              </w:rPr>
              <w:t>00 000,00 zł brutto</w:t>
            </w:r>
          </w:p>
          <w:p w14:paraId="7D2382C5" w14:textId="77777777" w:rsidR="00DD695C" w:rsidRPr="00FE7B18" w:rsidRDefault="00DD695C" w:rsidP="00306342">
            <w:pPr>
              <w:spacing w:before="60"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E7B18">
              <w:rPr>
                <w:rFonts w:asciiTheme="minorHAnsi" w:hAnsiTheme="minorHAnsi" w:cstheme="minorHAnsi"/>
                <w:sz w:val="18"/>
                <w:szCs w:val="18"/>
              </w:rPr>
              <w:t>zadanie 2 - 150 000,00 zł brutto</w:t>
            </w:r>
          </w:p>
          <w:p w14:paraId="3D782E49" w14:textId="77777777" w:rsidR="00DD695C" w:rsidRPr="00FE7B18" w:rsidRDefault="00DD695C" w:rsidP="00306342">
            <w:pPr>
              <w:spacing w:before="60"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E7B18">
              <w:rPr>
                <w:rFonts w:asciiTheme="minorHAnsi" w:hAnsiTheme="minorHAnsi" w:cstheme="minorHAnsi"/>
                <w:sz w:val="18"/>
                <w:szCs w:val="18"/>
              </w:rPr>
              <w:t>zadanie 3 - 200 000,00 zł brutto</w:t>
            </w:r>
          </w:p>
          <w:p w14:paraId="47F95305" w14:textId="77777777" w:rsidR="00DD695C" w:rsidRPr="00FE7B18" w:rsidRDefault="00DD695C" w:rsidP="00306342">
            <w:pPr>
              <w:spacing w:before="60"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E7B1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zadanie 4 - 50 000,00 zł brutto</w:t>
            </w:r>
          </w:p>
          <w:p w14:paraId="0E7A7A8C" w14:textId="77777777" w:rsidR="00DD695C" w:rsidRPr="00FE7B18" w:rsidRDefault="00DD695C" w:rsidP="00306342">
            <w:pPr>
              <w:spacing w:before="60"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E7B18">
              <w:rPr>
                <w:rFonts w:asciiTheme="minorHAnsi" w:hAnsiTheme="minorHAnsi" w:cstheme="minorHAnsi"/>
                <w:sz w:val="18"/>
                <w:szCs w:val="18"/>
              </w:rPr>
              <w:t>zadanie 5 - 100 000 zł brutto</w:t>
            </w:r>
          </w:p>
          <w:p w14:paraId="4C94DDF1" w14:textId="0BBC00A3" w:rsidR="00DD695C" w:rsidRPr="00FE7B18" w:rsidRDefault="00DD695C" w:rsidP="00306342">
            <w:pPr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7B18">
              <w:rPr>
                <w:rFonts w:asciiTheme="minorHAnsi" w:hAnsiTheme="minorHAnsi" w:cstheme="minorHAnsi"/>
                <w:sz w:val="18"/>
                <w:szCs w:val="18"/>
              </w:rPr>
              <w:t>zadanie 6 - 50 000 zł brutto</w:t>
            </w:r>
          </w:p>
        </w:tc>
      </w:tr>
      <w:tr w:rsidR="00DD695C" w:rsidRPr="00FE7B18" w14:paraId="39368C63" w14:textId="77777777" w:rsidTr="0030634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3466" w14:textId="6AED2002" w:rsidR="00DD695C" w:rsidRPr="00FE7B18" w:rsidRDefault="00DD695C" w:rsidP="00306342">
            <w:pPr>
              <w:spacing w:before="6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7B1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3F5F5" w14:textId="48F0DF31" w:rsidR="00DD695C" w:rsidRPr="00FE7B18" w:rsidRDefault="00DD695C" w:rsidP="00306342">
            <w:pPr>
              <w:spacing w:before="6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7B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Uprawnienia do prowadzenia określonej działalności gospodarczej lub zawodowej, o ile wynika to z odrębnych przepisów</w:t>
            </w:r>
          </w:p>
          <w:p w14:paraId="4D2FAE17" w14:textId="32A2DF8F" w:rsidR="00DD695C" w:rsidRPr="00FE7B18" w:rsidRDefault="00DD695C" w:rsidP="00306342">
            <w:pPr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7B18">
              <w:rPr>
                <w:rFonts w:asciiTheme="minorHAnsi" w:hAnsiTheme="minorHAnsi" w:cstheme="minorHAnsi"/>
                <w:sz w:val="18"/>
                <w:szCs w:val="18"/>
              </w:rPr>
              <w:t>O udzielenie zamówienia publicznego mogą ubiegać się wykonawcy, którzy spełniają warunki, dotyczące posiadania uprawnień do prowadzenia określonej działalności gospodarczej lub zawodowej, o ile wynika to z odrębnych przepisów. Ocena spełniania warunków udziału w postępowaniu będzie dokonana na zasadzie spełnia/nie spełnia. Zamawiający nie określa warunków minimalnych.</w:t>
            </w:r>
          </w:p>
        </w:tc>
      </w:tr>
    </w:tbl>
    <w:p w14:paraId="559BDF99" w14:textId="77777777" w:rsidR="00122954" w:rsidRPr="00FE7B18" w:rsidRDefault="00122954" w:rsidP="00E21BB4">
      <w:pPr>
        <w:spacing w:before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E7B18">
        <w:rPr>
          <w:rFonts w:asciiTheme="minorHAnsi" w:hAnsiTheme="minorHAnsi" w:cstheme="minorHAnsi"/>
          <w:sz w:val="20"/>
          <w:szCs w:val="20"/>
        </w:rPr>
        <w:t>polegam na zdolnościach lub sytuacji następującego podmiotu udostępniającego zasoby:</w:t>
      </w:r>
    </w:p>
    <w:p w14:paraId="57DDD00A" w14:textId="77777777" w:rsidR="00721D87" w:rsidRPr="00FE7B18" w:rsidRDefault="00E21BB4" w:rsidP="00721D87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E7B18">
        <w:rPr>
          <w:rFonts w:asciiTheme="minorHAnsi" w:hAnsiTheme="minorHAnsi" w:cstheme="minorHAnsi"/>
          <w:sz w:val="20"/>
          <w:szCs w:val="20"/>
        </w:rPr>
        <w:t>……………</w:t>
      </w:r>
      <w:r w:rsidR="00721D87" w:rsidRPr="00FE7B18">
        <w:rPr>
          <w:rFonts w:asciiTheme="minorHAnsi" w:hAnsiTheme="minorHAnsi" w:cstheme="minorHAnsi"/>
          <w:sz w:val="20"/>
          <w:szCs w:val="20"/>
        </w:rPr>
        <w:t>………………….……………………………………………………………….....</w:t>
      </w:r>
    </w:p>
    <w:p w14:paraId="7382F934" w14:textId="77777777" w:rsidR="00721D87" w:rsidRPr="00FE7B18" w:rsidRDefault="00721D87" w:rsidP="00721D87">
      <w:pPr>
        <w:spacing w:line="276" w:lineRule="auto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FE7B18">
        <w:rPr>
          <w:rFonts w:asciiTheme="minorHAnsi" w:hAnsiTheme="minorHAnsi" w:cstheme="minorHAnsi"/>
          <w:i/>
          <w:iCs/>
          <w:sz w:val="16"/>
          <w:szCs w:val="16"/>
        </w:rPr>
        <w:t>(</w:t>
      </w:r>
      <w:r w:rsidR="005433B0" w:rsidRPr="00FE7B18">
        <w:rPr>
          <w:rFonts w:asciiTheme="minorHAnsi" w:hAnsiTheme="minorHAnsi" w:cstheme="minorHAnsi"/>
          <w:i/>
          <w:iCs/>
          <w:sz w:val="16"/>
          <w:szCs w:val="16"/>
        </w:rPr>
        <w:t>podać pełną nazwę/firmę, adres, a także w zależności od podmiotu: NIP/PESEL, KRS/</w:t>
      </w:r>
      <w:proofErr w:type="spellStart"/>
      <w:r w:rsidR="005433B0" w:rsidRPr="00FE7B18">
        <w:rPr>
          <w:rFonts w:asciiTheme="minorHAnsi" w:hAnsiTheme="minorHAnsi" w:cstheme="minorHAnsi"/>
          <w:i/>
          <w:iCs/>
          <w:sz w:val="16"/>
          <w:szCs w:val="16"/>
        </w:rPr>
        <w:t>CEiDG</w:t>
      </w:r>
      <w:proofErr w:type="spellEnd"/>
      <w:r w:rsidRPr="00FE7B18">
        <w:rPr>
          <w:rFonts w:asciiTheme="minorHAnsi" w:hAnsiTheme="minorHAnsi" w:cstheme="minorHAnsi"/>
          <w:i/>
          <w:iCs/>
          <w:sz w:val="16"/>
          <w:szCs w:val="16"/>
        </w:rPr>
        <w:t>)</w:t>
      </w:r>
    </w:p>
    <w:p w14:paraId="029F3D79" w14:textId="77777777" w:rsidR="00721D87" w:rsidRPr="00FE7B18" w:rsidRDefault="00E21BB4" w:rsidP="00721D8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E7B18">
        <w:rPr>
          <w:rFonts w:asciiTheme="minorHAnsi" w:hAnsiTheme="minorHAnsi" w:cstheme="minorHAnsi"/>
          <w:sz w:val="20"/>
          <w:szCs w:val="20"/>
        </w:rPr>
        <w:t xml:space="preserve">w następującym zakresie: </w:t>
      </w:r>
    </w:p>
    <w:p w14:paraId="32060EEB" w14:textId="77777777" w:rsidR="00E21BB4" w:rsidRPr="00FE7B18" w:rsidRDefault="00E21BB4" w:rsidP="00721D87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E7B18">
        <w:rPr>
          <w:rFonts w:asciiTheme="minorHAnsi" w:hAnsiTheme="minorHAnsi" w:cstheme="minorHAnsi"/>
          <w:sz w:val="20"/>
          <w:szCs w:val="20"/>
        </w:rPr>
        <w:t>……………</w:t>
      </w:r>
      <w:r w:rsidR="00721D87" w:rsidRPr="00FE7B18">
        <w:rPr>
          <w:rFonts w:asciiTheme="minorHAnsi" w:hAnsiTheme="minorHAnsi" w:cstheme="minorHAnsi"/>
          <w:sz w:val="20"/>
          <w:szCs w:val="20"/>
        </w:rPr>
        <w:t>………………………………………………………….</w:t>
      </w:r>
      <w:r w:rsidRPr="00FE7B18">
        <w:rPr>
          <w:rFonts w:asciiTheme="minorHAnsi" w:hAnsiTheme="minorHAnsi" w:cstheme="minorHAnsi"/>
          <w:sz w:val="20"/>
          <w:szCs w:val="20"/>
        </w:rPr>
        <w:t>………………………….</w:t>
      </w:r>
    </w:p>
    <w:p w14:paraId="2D771D8C" w14:textId="77777777" w:rsidR="00E21BB4" w:rsidRPr="00FE7B18" w:rsidRDefault="00E21BB4" w:rsidP="00721D87">
      <w:pPr>
        <w:spacing w:line="276" w:lineRule="auto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FE7B18">
        <w:rPr>
          <w:rFonts w:asciiTheme="minorHAnsi" w:hAnsiTheme="minorHAnsi" w:cstheme="minorHAnsi"/>
          <w:i/>
          <w:iCs/>
          <w:sz w:val="16"/>
          <w:szCs w:val="16"/>
        </w:rPr>
        <w:t>(</w:t>
      </w:r>
      <w:r w:rsidR="005433B0" w:rsidRPr="00FE7B18">
        <w:rPr>
          <w:rFonts w:asciiTheme="minorHAnsi" w:hAnsiTheme="minorHAnsi" w:cstheme="minorHAnsi"/>
          <w:i/>
          <w:iCs/>
          <w:sz w:val="16"/>
          <w:szCs w:val="16"/>
        </w:rPr>
        <w:t>określić odpowiedni zakres udostępnianych zasobów dla wskazanego podmiotu</w:t>
      </w:r>
      <w:r w:rsidRPr="00FE7B18">
        <w:rPr>
          <w:rFonts w:asciiTheme="minorHAnsi" w:hAnsiTheme="minorHAnsi" w:cstheme="minorHAnsi"/>
          <w:i/>
          <w:iCs/>
          <w:sz w:val="16"/>
          <w:szCs w:val="16"/>
        </w:rPr>
        <w:t>)</w:t>
      </w:r>
    </w:p>
    <w:p w14:paraId="4DB55BF9" w14:textId="77777777" w:rsidR="00334A77" w:rsidRPr="00FE7B18" w:rsidRDefault="00334A77" w:rsidP="004175AB">
      <w:pPr>
        <w:spacing w:after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E7B18">
        <w:rPr>
          <w:rFonts w:asciiTheme="minorHAnsi" w:hAnsiTheme="minorHAnsi" w:cstheme="minorHAnsi"/>
          <w:sz w:val="20"/>
          <w:szCs w:val="20"/>
        </w:rPr>
        <w:t xml:space="preserve">co odpowiada ponad 10% wartości przedmiotowego zamówienia. 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334A77" w:rsidRPr="00FE7B18" w14:paraId="3EA1C1EF" w14:textId="77777777" w:rsidTr="0061040C">
        <w:tc>
          <w:tcPr>
            <w:tcW w:w="9104" w:type="dxa"/>
            <w:shd w:val="clear" w:color="auto" w:fill="D9D9D9"/>
          </w:tcPr>
          <w:p w14:paraId="419650AD" w14:textId="77777777" w:rsidR="00334A77" w:rsidRPr="00FE7B18" w:rsidRDefault="00560F5C" w:rsidP="0061040C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7B18">
              <w:rPr>
                <w:rFonts w:asciiTheme="minorHAnsi" w:hAnsiTheme="minorHAnsi" w:cstheme="minorHAnsi"/>
                <w:b/>
                <w:sz w:val="20"/>
                <w:szCs w:val="20"/>
              </w:rPr>
              <w:t>OŚWIADCZENIE DOTYCZĄCE PODWYKONAWCY, NA KTÓREGO PRZYPADA PONAD 10% WARTOŚCI ZAMÓWIENIA</w:t>
            </w:r>
          </w:p>
        </w:tc>
      </w:tr>
    </w:tbl>
    <w:p w14:paraId="5E99B36E" w14:textId="77777777" w:rsidR="00334A77" w:rsidRPr="00FE7B18" w:rsidRDefault="004175AB" w:rsidP="004175AB">
      <w:pPr>
        <w:spacing w:before="240" w:after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E7B18">
        <w:rPr>
          <w:rFonts w:asciiTheme="minorHAnsi" w:hAnsiTheme="minorHAnsi" w:cstheme="minorHAnsi"/>
          <w:color w:val="0070C0"/>
          <w:sz w:val="16"/>
          <w:szCs w:val="16"/>
        </w:rPr>
        <w:t>[UWAGA: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konieczne.]</w:t>
      </w:r>
    </w:p>
    <w:p w14:paraId="49857959" w14:textId="77777777" w:rsidR="004175AB" w:rsidRPr="00FE7B18" w:rsidRDefault="004175AB" w:rsidP="004175AB">
      <w:pPr>
        <w:spacing w:before="120"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E7B18">
        <w:rPr>
          <w:rFonts w:asciiTheme="minorHAnsi" w:hAnsiTheme="minorHAnsi" w:cstheme="minorHAnsi"/>
          <w:sz w:val="20"/>
          <w:szCs w:val="20"/>
        </w:rPr>
        <w:t>Oświadczam, że w stosunku do następującego podmiotu, będącego podwykonawcą, na którego przypada ponad 10% wartości zamówienia:</w:t>
      </w:r>
    </w:p>
    <w:p w14:paraId="208D24E0" w14:textId="77777777" w:rsidR="004175AB" w:rsidRPr="00FE7B18" w:rsidRDefault="004175AB" w:rsidP="004175AB">
      <w:pPr>
        <w:spacing w:before="120"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E7B18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……………………………………………………………………………………………….…</w:t>
      </w:r>
    </w:p>
    <w:p w14:paraId="61CC5B2C" w14:textId="77777777" w:rsidR="004175AB" w:rsidRPr="00FE7B18" w:rsidRDefault="004175AB" w:rsidP="004175AB">
      <w:pPr>
        <w:spacing w:after="24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FE7B18">
        <w:rPr>
          <w:rFonts w:asciiTheme="minorHAnsi" w:hAnsiTheme="minorHAnsi" w:cstheme="minorHAnsi"/>
          <w:i/>
          <w:iCs/>
          <w:sz w:val="16"/>
          <w:szCs w:val="16"/>
        </w:rPr>
        <w:t>(podać pełną nazwę/firmę, adres, a także w zależności od podmiotu: NIP/PESEL, KRS/</w:t>
      </w:r>
      <w:proofErr w:type="spellStart"/>
      <w:r w:rsidRPr="00FE7B18">
        <w:rPr>
          <w:rFonts w:asciiTheme="minorHAnsi" w:hAnsiTheme="minorHAnsi" w:cstheme="minorHAnsi"/>
          <w:i/>
          <w:iCs/>
          <w:sz w:val="16"/>
          <w:szCs w:val="16"/>
        </w:rPr>
        <w:t>CEiDG</w:t>
      </w:r>
      <w:proofErr w:type="spellEnd"/>
      <w:r w:rsidRPr="00FE7B18">
        <w:rPr>
          <w:rFonts w:asciiTheme="minorHAnsi" w:hAnsiTheme="minorHAnsi" w:cstheme="minorHAnsi"/>
          <w:i/>
          <w:iCs/>
          <w:sz w:val="16"/>
          <w:szCs w:val="16"/>
        </w:rPr>
        <w:t>)</w:t>
      </w:r>
    </w:p>
    <w:p w14:paraId="77D290DB" w14:textId="77777777" w:rsidR="00334A77" w:rsidRPr="00FE7B18" w:rsidRDefault="004175AB" w:rsidP="004175AB">
      <w:pPr>
        <w:spacing w:before="120" w:after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E7B18">
        <w:rPr>
          <w:rFonts w:asciiTheme="minorHAnsi" w:hAnsiTheme="minorHAnsi" w:cstheme="minorHAnsi"/>
          <w:sz w:val="20"/>
          <w:szCs w:val="20"/>
        </w:rPr>
        <w:t>nie zachodzą podstawy wykluczenia z postępowania o udzielenie zamówienia przewidziane w  art.  5k rozporządzenia 833/2014 w brzmieniu nadanym rozporządzeniem 2022/576.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C37715" w:rsidRPr="00FE7B18" w14:paraId="3E80FE25" w14:textId="77777777" w:rsidTr="0061040C">
        <w:tc>
          <w:tcPr>
            <w:tcW w:w="9104" w:type="dxa"/>
            <w:shd w:val="clear" w:color="auto" w:fill="D9D9D9"/>
          </w:tcPr>
          <w:p w14:paraId="640C14A6" w14:textId="77777777" w:rsidR="00C37715" w:rsidRPr="00FE7B18" w:rsidRDefault="00747CEE" w:rsidP="0061040C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7B18">
              <w:rPr>
                <w:rFonts w:asciiTheme="minorHAnsi" w:hAnsiTheme="minorHAnsi" w:cstheme="minorHAnsi"/>
                <w:b/>
                <w:sz w:val="20"/>
                <w:szCs w:val="20"/>
              </w:rPr>
              <w:t>OŚWIADCZENIE DOTYCZĄCE DOSTAWCY, NA KTÓREGO PRZYPADA PONAD 10% WARTOŚCI ZAMÓWIENIA</w:t>
            </w:r>
          </w:p>
        </w:tc>
      </w:tr>
    </w:tbl>
    <w:p w14:paraId="75A2A31C" w14:textId="77777777" w:rsidR="00334A77" w:rsidRPr="00FE7B18" w:rsidRDefault="00747CEE" w:rsidP="00747CEE">
      <w:pPr>
        <w:spacing w:before="240" w:after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E7B18">
        <w:rPr>
          <w:rFonts w:asciiTheme="minorHAnsi" w:hAnsiTheme="minorHAnsi" w:cstheme="minorHAnsi"/>
          <w:color w:val="0070C0"/>
          <w:sz w:val="16"/>
          <w:szCs w:val="16"/>
        </w:rPr>
        <w:t>[</w:t>
      </w:r>
      <w:r w:rsidR="008C60E1" w:rsidRPr="00FE7B18">
        <w:rPr>
          <w:rFonts w:asciiTheme="minorHAnsi" w:hAnsiTheme="minorHAnsi" w:cstheme="minorHAnsi"/>
          <w:color w:val="0070C0"/>
          <w:sz w:val="16"/>
          <w:szCs w:val="16"/>
        </w:rPr>
        <w:t>UWAGA: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FE7B18">
        <w:rPr>
          <w:rFonts w:asciiTheme="minorHAnsi" w:hAnsiTheme="minorHAnsi" w:cstheme="minorHAnsi"/>
          <w:color w:val="0070C0"/>
          <w:sz w:val="16"/>
          <w:szCs w:val="16"/>
        </w:rPr>
        <w:t>]</w:t>
      </w:r>
    </w:p>
    <w:p w14:paraId="7B5868EC" w14:textId="77777777" w:rsidR="0044648E" w:rsidRPr="00FE7B18" w:rsidRDefault="008C60E1" w:rsidP="0044648E">
      <w:pPr>
        <w:spacing w:before="120"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E7B18">
        <w:rPr>
          <w:rFonts w:asciiTheme="minorHAnsi" w:hAnsiTheme="minorHAnsi" w:cstheme="minorHAnsi"/>
          <w:sz w:val="20"/>
          <w:szCs w:val="20"/>
        </w:rPr>
        <w:t>Oświadczam, że w stosunku do następującego podmiotu, będącego dostawcą, na którego przypada ponad 10% wartości zamówienia</w:t>
      </w:r>
      <w:r w:rsidR="0044648E" w:rsidRPr="00FE7B18">
        <w:rPr>
          <w:rFonts w:asciiTheme="minorHAnsi" w:hAnsiTheme="minorHAnsi" w:cstheme="minorHAnsi"/>
          <w:sz w:val="20"/>
          <w:szCs w:val="20"/>
        </w:rPr>
        <w:t>:</w:t>
      </w:r>
    </w:p>
    <w:p w14:paraId="09BE1A67" w14:textId="77777777" w:rsidR="0044648E" w:rsidRPr="00FE7B18" w:rsidRDefault="0044648E" w:rsidP="0044648E">
      <w:pPr>
        <w:spacing w:before="120"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E7B18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……………………………………………………………………………………………….…</w:t>
      </w:r>
    </w:p>
    <w:p w14:paraId="5D078DD9" w14:textId="77777777" w:rsidR="0044648E" w:rsidRPr="00FE7B18" w:rsidRDefault="0044648E" w:rsidP="0044648E">
      <w:pPr>
        <w:spacing w:after="24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FE7B18">
        <w:rPr>
          <w:rFonts w:asciiTheme="minorHAnsi" w:hAnsiTheme="minorHAnsi" w:cstheme="minorHAnsi"/>
          <w:i/>
          <w:iCs/>
          <w:sz w:val="16"/>
          <w:szCs w:val="16"/>
        </w:rPr>
        <w:t>(podać pełną nazwę/firmę, adres, a także w zależności od podmiotu: NIP/PESEL, KRS/</w:t>
      </w:r>
      <w:proofErr w:type="spellStart"/>
      <w:r w:rsidRPr="00FE7B18">
        <w:rPr>
          <w:rFonts w:asciiTheme="minorHAnsi" w:hAnsiTheme="minorHAnsi" w:cstheme="minorHAnsi"/>
          <w:i/>
          <w:iCs/>
          <w:sz w:val="16"/>
          <w:szCs w:val="16"/>
        </w:rPr>
        <w:t>CEiDG</w:t>
      </w:r>
      <w:proofErr w:type="spellEnd"/>
      <w:r w:rsidRPr="00FE7B18">
        <w:rPr>
          <w:rFonts w:asciiTheme="minorHAnsi" w:hAnsiTheme="minorHAnsi" w:cstheme="minorHAnsi"/>
          <w:i/>
          <w:iCs/>
          <w:sz w:val="16"/>
          <w:szCs w:val="16"/>
        </w:rPr>
        <w:t>)</w:t>
      </w:r>
    </w:p>
    <w:p w14:paraId="05D9B306" w14:textId="77777777" w:rsidR="00C62F57" w:rsidRPr="00FE7B18" w:rsidRDefault="0044648E" w:rsidP="008C60E1">
      <w:pPr>
        <w:spacing w:before="120" w:after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E7B18">
        <w:rPr>
          <w:rFonts w:asciiTheme="minorHAnsi" w:hAnsiTheme="minorHAnsi" w:cstheme="minorHAnsi"/>
          <w:sz w:val="20"/>
          <w:szCs w:val="20"/>
        </w:rPr>
        <w:t>nie zachodzą podstawy wykluczenia z postępowania o udzielenie zamówienia przewidziane w  art.  5k rozporządzenia 833/2014 w brzmieniu nadanym rozporządzeniem 2022/576</w:t>
      </w:r>
      <w:r w:rsidR="008C60E1" w:rsidRPr="00FE7B18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6F04" w:rsidRPr="00FE7B18" w14:paraId="525F9903" w14:textId="77777777" w:rsidTr="00CD4DD1">
        <w:tc>
          <w:tcPr>
            <w:tcW w:w="9104" w:type="dxa"/>
            <w:shd w:val="clear" w:color="auto" w:fill="D9D9D9"/>
          </w:tcPr>
          <w:p w14:paraId="0BB5A3F5" w14:textId="77777777" w:rsidR="00BE6F04" w:rsidRPr="00FE7B18" w:rsidRDefault="00E426EB" w:rsidP="00CD4DD1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E7B18">
              <w:rPr>
                <w:rFonts w:asciiTheme="minorHAnsi" w:hAnsiTheme="minorHAnsi" w:cstheme="minorHAnsi"/>
                <w:b/>
                <w:sz w:val="20"/>
                <w:szCs w:val="20"/>
              </w:rPr>
              <w:t>OŚWIADCZENIE DOTYCZĄCE PODANYCH INFORMACJI</w:t>
            </w:r>
          </w:p>
        </w:tc>
      </w:tr>
    </w:tbl>
    <w:p w14:paraId="387DEBF8" w14:textId="77777777" w:rsidR="00FE4E2B" w:rsidRPr="00FE7B18" w:rsidRDefault="008C60E1" w:rsidP="008C60E1">
      <w:pPr>
        <w:spacing w:before="240" w:after="24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E7B18">
        <w:rPr>
          <w:rFonts w:asciiTheme="minorHAnsi" w:hAnsiTheme="minorHAnsi" w:cstheme="minorHAnsi"/>
          <w:sz w:val="20"/>
          <w:szCs w:val="20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D23F3D" w:rsidRPr="00FE7B18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426EB" w:rsidRPr="00FE7B18" w14:paraId="0FE51418" w14:textId="77777777" w:rsidTr="00847232">
        <w:tc>
          <w:tcPr>
            <w:tcW w:w="9104" w:type="dxa"/>
            <w:shd w:val="clear" w:color="auto" w:fill="D9D9D9"/>
          </w:tcPr>
          <w:p w14:paraId="51D267CD" w14:textId="77777777" w:rsidR="00E426EB" w:rsidRPr="00FE7B18" w:rsidRDefault="00E426EB" w:rsidP="00847232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E7B18">
              <w:rPr>
                <w:rFonts w:asciiTheme="minorHAnsi" w:hAnsiTheme="minorHAnsi" w:cstheme="minorHAnsi"/>
                <w:b/>
                <w:sz w:val="20"/>
                <w:szCs w:val="20"/>
              </w:rPr>
              <w:t>INFORMACJA DOTYCZĄCA DOSTĘPU DO PODMIOTOWYCH ŚRODKÓW DOWODOWYCH</w:t>
            </w:r>
          </w:p>
        </w:tc>
      </w:tr>
    </w:tbl>
    <w:p w14:paraId="6240906B" w14:textId="77777777" w:rsidR="00E426EB" w:rsidRPr="00FE7B18" w:rsidRDefault="00E426EB" w:rsidP="00FE4E2B">
      <w:pPr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61F13F72" w14:textId="77777777" w:rsidR="00E426EB" w:rsidRPr="00FE7B18" w:rsidRDefault="00E426EB" w:rsidP="00E426E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E7B18">
        <w:rPr>
          <w:rFonts w:asciiTheme="minorHAnsi" w:hAnsiTheme="minorHAnsi" w:cstheme="minorHAnsi"/>
          <w:sz w:val="20"/>
          <w:szCs w:val="20"/>
        </w:rPr>
        <w:t>Wskazuję następujące podmiotowe środki dowodowe, które można uzyskać za pomocą bezpłatnych i ogólnodostępnych baz danych, oraz dane umożliwiające dostęp do tych środków:</w:t>
      </w:r>
    </w:p>
    <w:p w14:paraId="7F1BEBCD" w14:textId="77777777" w:rsidR="00E426EB" w:rsidRPr="00FE7B18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FE7B1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</w:t>
      </w:r>
    </w:p>
    <w:p w14:paraId="6D320D2F" w14:textId="77777777" w:rsidR="00E426EB" w:rsidRPr="00FE7B18" w:rsidRDefault="00E426EB" w:rsidP="00FF0EBB">
      <w:pPr>
        <w:spacing w:after="0" w:line="360" w:lineRule="auto"/>
        <w:ind w:left="284"/>
        <w:jc w:val="both"/>
        <w:rPr>
          <w:rFonts w:asciiTheme="minorHAnsi" w:hAnsiTheme="minorHAnsi" w:cstheme="minorHAnsi"/>
          <w:i/>
          <w:iCs/>
          <w:sz w:val="14"/>
          <w:szCs w:val="14"/>
        </w:rPr>
      </w:pPr>
      <w:r w:rsidRPr="00FE7B18">
        <w:rPr>
          <w:rFonts w:asciiTheme="minorHAnsi" w:hAnsiTheme="minorHAnsi" w:cstheme="minorHAnsi"/>
          <w:i/>
          <w:iCs/>
          <w:sz w:val="14"/>
          <w:szCs w:val="14"/>
        </w:rPr>
        <w:t>(wskazać podmiotowy środek dowodowy, adres internetowy, wydający urząd lub organ, dokładne dane referencyjne dokumentacji)</w:t>
      </w:r>
    </w:p>
    <w:p w14:paraId="3430ABB3" w14:textId="77777777" w:rsidR="00E426EB" w:rsidRPr="00FE7B18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FE7B1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</w:t>
      </w:r>
    </w:p>
    <w:p w14:paraId="4A37D3F5" w14:textId="77777777" w:rsidR="00E426EB" w:rsidRPr="00FE7B18" w:rsidRDefault="00E426EB" w:rsidP="00FF0EBB">
      <w:pPr>
        <w:spacing w:after="0" w:line="360" w:lineRule="auto"/>
        <w:ind w:left="284"/>
        <w:jc w:val="both"/>
        <w:rPr>
          <w:rFonts w:asciiTheme="minorHAnsi" w:hAnsiTheme="minorHAnsi" w:cstheme="minorHAnsi"/>
          <w:i/>
          <w:iCs/>
          <w:sz w:val="14"/>
          <w:szCs w:val="14"/>
        </w:rPr>
      </w:pPr>
      <w:r w:rsidRPr="00FE7B18">
        <w:rPr>
          <w:rFonts w:asciiTheme="minorHAnsi" w:hAnsiTheme="minorHAnsi" w:cstheme="minorHAnsi"/>
          <w:i/>
          <w:iCs/>
          <w:sz w:val="14"/>
          <w:szCs w:val="14"/>
        </w:rPr>
        <w:t>(wskazać podmiotowy środek dowodowy, adres internetowy, wydający urząd lub organ, dokładne dane referencyjne dokumentacji)</w:t>
      </w:r>
    </w:p>
    <w:p w14:paraId="5ACB475A" w14:textId="77777777" w:rsidR="0012157F" w:rsidRPr="00FE7B18" w:rsidRDefault="0012157F" w:rsidP="00FE4E2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37D305F" w14:textId="77777777" w:rsidR="008C60E1" w:rsidRPr="00FE7B18" w:rsidRDefault="008C60E1" w:rsidP="00FE4E2B">
      <w:pPr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34B57CD6" w14:textId="77777777" w:rsidR="00524951" w:rsidRPr="00FE7B18" w:rsidRDefault="00FE4E2B" w:rsidP="00FE4E2B">
      <w:pPr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FE7B18">
        <w:rPr>
          <w:rFonts w:asciiTheme="minorHAnsi" w:hAnsiTheme="minorHAnsi" w:cstheme="minorHAnsi"/>
          <w:sz w:val="16"/>
          <w:szCs w:val="16"/>
        </w:rPr>
        <w:tab/>
      </w:r>
      <w:r w:rsidRPr="00FE7B18">
        <w:rPr>
          <w:rFonts w:asciiTheme="minorHAnsi" w:hAnsiTheme="minorHAnsi" w:cstheme="minorHAnsi"/>
          <w:sz w:val="16"/>
          <w:szCs w:val="16"/>
        </w:rPr>
        <w:tab/>
      </w:r>
      <w:r w:rsidRPr="00FE7B18">
        <w:rPr>
          <w:rFonts w:asciiTheme="minorHAnsi" w:hAnsiTheme="minorHAnsi" w:cstheme="minorHAnsi"/>
          <w:sz w:val="16"/>
          <w:szCs w:val="16"/>
        </w:rPr>
        <w:tab/>
      </w:r>
      <w:r w:rsidRPr="00FE7B18">
        <w:rPr>
          <w:rFonts w:asciiTheme="minorHAnsi" w:hAnsiTheme="minorHAnsi" w:cstheme="minorHAnsi"/>
          <w:sz w:val="16"/>
          <w:szCs w:val="16"/>
        </w:rPr>
        <w:tab/>
      </w:r>
      <w:r w:rsidRPr="00FE7B18">
        <w:rPr>
          <w:rFonts w:asciiTheme="minorHAnsi" w:hAnsiTheme="minorHAnsi" w:cstheme="minorHAnsi"/>
          <w:sz w:val="16"/>
          <w:szCs w:val="16"/>
        </w:rPr>
        <w:tab/>
      </w:r>
      <w:r w:rsidRPr="00FE7B18">
        <w:rPr>
          <w:rFonts w:asciiTheme="minorHAnsi" w:hAnsiTheme="minorHAnsi" w:cstheme="minorHAnsi"/>
          <w:sz w:val="16"/>
          <w:szCs w:val="16"/>
        </w:rPr>
        <w:tab/>
      </w:r>
      <w:r w:rsidRPr="00FE7B18">
        <w:rPr>
          <w:rFonts w:asciiTheme="minorHAnsi" w:hAnsiTheme="minorHAnsi" w:cstheme="minorHAnsi"/>
          <w:sz w:val="16"/>
          <w:szCs w:val="16"/>
        </w:rPr>
        <w:tab/>
      </w:r>
    </w:p>
    <w:p w14:paraId="3182ECCB" w14:textId="77777777" w:rsidR="00524951" w:rsidRPr="00FE7B18" w:rsidRDefault="00524951" w:rsidP="00524951">
      <w:pPr>
        <w:spacing w:after="0" w:line="360" w:lineRule="auto"/>
        <w:ind w:left="3686"/>
        <w:jc w:val="both"/>
        <w:rPr>
          <w:rFonts w:asciiTheme="minorHAnsi" w:hAnsiTheme="minorHAnsi" w:cstheme="minorHAnsi"/>
          <w:sz w:val="16"/>
          <w:szCs w:val="16"/>
        </w:rPr>
      </w:pPr>
    </w:p>
    <w:p w14:paraId="06C2F36D" w14:textId="77777777" w:rsidR="00FE4E2B" w:rsidRPr="00FE7B18" w:rsidRDefault="00524951" w:rsidP="00524951">
      <w:pPr>
        <w:spacing w:after="0" w:line="360" w:lineRule="auto"/>
        <w:ind w:left="3686"/>
        <w:jc w:val="both"/>
        <w:rPr>
          <w:rFonts w:asciiTheme="minorHAnsi" w:hAnsiTheme="minorHAnsi" w:cstheme="minorHAnsi"/>
          <w:sz w:val="16"/>
          <w:szCs w:val="16"/>
        </w:rPr>
      </w:pPr>
      <w:r w:rsidRPr="00FE7B18">
        <w:rPr>
          <w:rFonts w:asciiTheme="minorHAnsi" w:hAnsiTheme="minorHAnsi" w:cstheme="minorHAnsi"/>
          <w:sz w:val="16"/>
          <w:szCs w:val="16"/>
        </w:rPr>
        <w:t xml:space="preserve">                       </w:t>
      </w:r>
      <w:r w:rsidR="00FE4E2B" w:rsidRPr="00FE7B18">
        <w:rPr>
          <w:rFonts w:asciiTheme="minorHAnsi" w:hAnsiTheme="minorHAnsi" w:cstheme="minorHAnsi"/>
          <w:sz w:val="16"/>
          <w:szCs w:val="16"/>
        </w:rPr>
        <w:t>…………………………………………</w:t>
      </w:r>
    </w:p>
    <w:p w14:paraId="0001619C" w14:textId="77777777" w:rsidR="00484F88" w:rsidRPr="00FE7B18" w:rsidRDefault="008C60E1" w:rsidP="00524951">
      <w:pPr>
        <w:spacing w:after="0" w:line="360" w:lineRule="auto"/>
        <w:ind w:left="3686"/>
        <w:jc w:val="both"/>
        <w:rPr>
          <w:rFonts w:asciiTheme="minorHAnsi" w:hAnsiTheme="minorHAnsi" w:cstheme="minorHAnsi"/>
          <w:sz w:val="18"/>
          <w:szCs w:val="18"/>
        </w:rPr>
      </w:pPr>
      <w:r w:rsidRPr="00FE7B18">
        <w:rPr>
          <w:rFonts w:asciiTheme="minorHAnsi" w:hAnsiTheme="minorHAnsi" w:cstheme="minorHAnsi"/>
          <w:i/>
          <w:sz w:val="12"/>
          <w:szCs w:val="12"/>
        </w:rPr>
        <w:t xml:space="preserve">                               Data; </w:t>
      </w:r>
      <w:r w:rsidR="00524951" w:rsidRPr="00FE7B18">
        <w:rPr>
          <w:rFonts w:asciiTheme="minorHAnsi" w:hAnsiTheme="minorHAnsi" w:cstheme="minorHAnsi"/>
          <w:i/>
          <w:sz w:val="12"/>
          <w:szCs w:val="12"/>
        </w:rPr>
        <w:t>kwalifikowany podpis elektroniczny</w:t>
      </w:r>
    </w:p>
    <w:sectPr w:rsidR="00484F88" w:rsidRPr="00FE7B18" w:rsidSect="001130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A7DD7" w14:textId="77777777" w:rsidR="006646DF" w:rsidRDefault="006646DF" w:rsidP="0038231F">
      <w:pPr>
        <w:spacing w:after="0" w:line="240" w:lineRule="auto"/>
      </w:pPr>
      <w:r>
        <w:separator/>
      </w:r>
    </w:p>
  </w:endnote>
  <w:endnote w:type="continuationSeparator" w:id="0">
    <w:p w14:paraId="37245811" w14:textId="77777777" w:rsidR="006646DF" w:rsidRDefault="006646D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6632A" w14:textId="77777777" w:rsidR="00DD695C" w:rsidRDefault="00DD69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204079734"/>
  <w:bookmarkStart w:id="3" w:name="_Hlk204666669"/>
  <w:p w14:paraId="2783C496" w14:textId="191E15D6" w:rsidR="00FE7B18" w:rsidRPr="00FE7B18" w:rsidRDefault="00FE7B18" w:rsidP="00FE7B18">
    <w:pPr>
      <w:tabs>
        <w:tab w:val="left" w:pos="1984"/>
      </w:tabs>
      <w:spacing w:after="0" w:line="240" w:lineRule="auto"/>
      <w:ind w:left="-709" w:right="-568"/>
      <w:rPr>
        <w:rFonts w:ascii="Arial" w:eastAsia="Times New Roman" w:hAnsi="Arial"/>
        <w:sz w:val="24"/>
        <w:szCs w:val="20"/>
        <w:lang w:val="en-US" w:eastAsia="pl-PL" w:bidi="ar-IQ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E223A92" wp14:editId="005006B6">
              <wp:simplePos x="0" y="0"/>
              <wp:positionH relativeFrom="column">
                <wp:posOffset>-177165</wp:posOffset>
              </wp:positionH>
              <wp:positionV relativeFrom="paragraph">
                <wp:posOffset>119379</wp:posOffset>
              </wp:positionV>
              <wp:extent cx="6315075" cy="0"/>
              <wp:effectExtent l="0" t="0" r="0" b="0"/>
              <wp:wrapNone/>
              <wp:docPr id="80748001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3150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B3B241" id="Łącznik prosty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3.95pt,9.4pt" to="483.3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E7B18">
      <w:rPr>
        <w:rFonts w:ascii="Arial" w:eastAsia="Times New Roman" w:hAnsi="Arial"/>
        <w:sz w:val="24"/>
        <w:szCs w:val="20"/>
        <w:lang w:val="en-US" w:eastAsia="pl-PL" w:bidi="ar-IQ"/>
      </w:rPr>
      <w:tab/>
    </w:r>
  </w:p>
  <w:p w14:paraId="01DA4AAA" w14:textId="05196E43" w:rsidR="00F8042D" w:rsidRPr="00FE7B18" w:rsidRDefault="00FE7B18" w:rsidP="00FE7B18">
    <w:pPr>
      <w:pStyle w:val="Stopka"/>
      <w:jc w:val="right"/>
      <w:rPr>
        <w:rFonts w:asciiTheme="minorHAnsi" w:hAnsiTheme="minorHAnsi" w:cstheme="minorHAnsi"/>
        <w:sz w:val="18"/>
        <w:szCs w:val="18"/>
      </w:rPr>
    </w:pPr>
    <w:r w:rsidRPr="00FE7B18">
      <w:rPr>
        <w:rFonts w:eastAsia="Times New Roman" w:cs="Calibri"/>
        <w:sz w:val="15"/>
        <w:szCs w:val="15"/>
        <w:lang w:eastAsia="pl-PL" w:bidi="ar-IQ"/>
      </w:rPr>
      <w:t xml:space="preserve">SPZOZ w Siedlcach:   NIP: 821-205-60-50,  </w:t>
    </w:r>
    <w:r w:rsidRPr="00FE7B18">
      <w:rPr>
        <w:rFonts w:eastAsia="Times New Roman" w:cs="Calibri"/>
        <w:spacing w:val="4"/>
        <w:sz w:val="15"/>
        <w:szCs w:val="15"/>
        <w:lang w:eastAsia="pl-PL" w:bidi="ar-IQ"/>
      </w:rPr>
      <w:t xml:space="preserve">REGON: 000310309,  KRS 0000001957  BDO </w:t>
    </w:r>
    <w:r w:rsidRPr="00FE7B18">
      <w:rPr>
        <w:rFonts w:eastAsia="Times New Roman" w:cs="Calibri"/>
        <w:spacing w:val="4"/>
        <w:sz w:val="15"/>
        <w:szCs w:val="15"/>
        <w:lang w:val="en-US" w:eastAsia="pl-PL" w:bidi="ar-IQ"/>
      </w:rPr>
      <w:t>000144095</w:t>
    </w:r>
    <w:bookmarkEnd w:id="2"/>
    <w:r w:rsidRPr="00FE7B18">
      <w:rPr>
        <w:rFonts w:eastAsia="Times New Roman" w:cs="Calibri"/>
        <w:color w:val="202C82"/>
        <w:sz w:val="15"/>
        <w:szCs w:val="15"/>
        <w:lang w:eastAsia="pl-PL" w:bidi="ar-IQ"/>
      </w:rPr>
      <w:tab/>
    </w:r>
    <w:bookmarkEnd w:id="3"/>
    <w:r w:rsidR="00F8042D" w:rsidRPr="00FE7B18">
      <w:rPr>
        <w:rFonts w:asciiTheme="minorHAnsi" w:hAnsiTheme="minorHAnsi" w:cstheme="minorHAnsi"/>
        <w:sz w:val="18"/>
        <w:szCs w:val="18"/>
      </w:rPr>
      <w:t xml:space="preserve">Strona </w:t>
    </w:r>
    <w:r w:rsidR="00F8042D" w:rsidRPr="00FE7B18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="00F8042D" w:rsidRPr="00FE7B18">
      <w:rPr>
        <w:rFonts w:asciiTheme="minorHAnsi" w:hAnsiTheme="minorHAnsi" w:cstheme="minorHAnsi"/>
        <w:b/>
        <w:bCs/>
        <w:sz w:val="18"/>
        <w:szCs w:val="18"/>
      </w:rPr>
      <w:instrText>PAGE</w:instrText>
    </w:r>
    <w:r w:rsidR="00F8042D" w:rsidRPr="00FE7B18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="00F90CD1" w:rsidRPr="00FE7B18">
      <w:rPr>
        <w:rFonts w:asciiTheme="minorHAnsi" w:hAnsiTheme="minorHAnsi" w:cstheme="minorHAnsi"/>
        <w:b/>
        <w:bCs/>
        <w:noProof/>
        <w:sz w:val="18"/>
        <w:szCs w:val="18"/>
      </w:rPr>
      <w:t>2</w:t>
    </w:r>
    <w:r w:rsidR="00F8042D" w:rsidRPr="00FE7B18">
      <w:rPr>
        <w:rFonts w:asciiTheme="minorHAnsi" w:hAnsiTheme="minorHAnsi" w:cstheme="minorHAnsi"/>
        <w:b/>
        <w:bCs/>
        <w:sz w:val="20"/>
        <w:szCs w:val="20"/>
      </w:rPr>
      <w:fldChar w:fldCharType="end"/>
    </w:r>
    <w:r w:rsidR="00F8042D" w:rsidRPr="00FE7B18">
      <w:rPr>
        <w:rFonts w:asciiTheme="minorHAnsi" w:hAnsiTheme="minorHAnsi" w:cstheme="minorHAnsi"/>
        <w:sz w:val="18"/>
        <w:szCs w:val="18"/>
      </w:rPr>
      <w:t xml:space="preserve"> z </w:t>
    </w:r>
    <w:r w:rsidR="00F8042D" w:rsidRPr="00FE7B18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="00F8042D" w:rsidRPr="00FE7B18">
      <w:rPr>
        <w:rFonts w:asciiTheme="minorHAnsi" w:hAnsiTheme="minorHAnsi" w:cstheme="minorHAnsi"/>
        <w:b/>
        <w:bCs/>
        <w:sz w:val="18"/>
        <w:szCs w:val="18"/>
      </w:rPr>
      <w:instrText>NUMPAGES</w:instrText>
    </w:r>
    <w:r w:rsidR="00F8042D" w:rsidRPr="00FE7B18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="00F90CD1" w:rsidRPr="00FE7B18">
      <w:rPr>
        <w:rFonts w:asciiTheme="minorHAnsi" w:hAnsiTheme="minorHAnsi" w:cstheme="minorHAnsi"/>
        <w:b/>
        <w:bCs/>
        <w:noProof/>
        <w:sz w:val="18"/>
        <w:szCs w:val="18"/>
      </w:rPr>
      <w:t>5</w:t>
    </w:r>
    <w:r w:rsidR="00F8042D" w:rsidRPr="00FE7B18">
      <w:rPr>
        <w:rFonts w:asciiTheme="minorHAnsi" w:hAnsiTheme="minorHAnsi" w:cstheme="minorHAnsi"/>
        <w:b/>
        <w:bCs/>
        <w:sz w:val="20"/>
        <w:szCs w:val="20"/>
      </w:rPr>
      <w:fldChar w:fldCharType="end"/>
    </w:r>
  </w:p>
  <w:p w14:paraId="2E6F008D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7088" w14:textId="77777777" w:rsidR="00DD695C" w:rsidRDefault="00DD69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FE3C1" w14:textId="77777777" w:rsidR="006646DF" w:rsidRDefault="006646DF" w:rsidP="0038231F">
      <w:pPr>
        <w:spacing w:after="0" w:line="240" w:lineRule="auto"/>
      </w:pPr>
      <w:r>
        <w:separator/>
      </w:r>
    </w:p>
  </w:footnote>
  <w:footnote w:type="continuationSeparator" w:id="0">
    <w:p w14:paraId="44D98EC2" w14:textId="77777777" w:rsidR="006646DF" w:rsidRDefault="006646DF" w:rsidP="0038231F">
      <w:pPr>
        <w:spacing w:after="0" w:line="240" w:lineRule="auto"/>
      </w:pPr>
      <w:r>
        <w:continuationSeparator/>
      </w:r>
    </w:p>
  </w:footnote>
  <w:footnote w:id="1">
    <w:p w14:paraId="5DB87853" w14:textId="77777777" w:rsidR="0032618A" w:rsidRPr="00FE7B18" w:rsidRDefault="0032618A" w:rsidP="0032618A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FE7B18">
        <w:rPr>
          <w:rStyle w:val="Odwoanieprzypisudolnego"/>
          <w:rFonts w:asciiTheme="minorHAnsi" w:hAnsiTheme="minorHAnsi" w:cstheme="minorHAnsi"/>
        </w:rPr>
        <w:footnoteRef/>
      </w:r>
      <w:r w:rsidRPr="00FE7B18">
        <w:rPr>
          <w:rFonts w:asciiTheme="minorHAnsi" w:hAnsiTheme="minorHAnsi" w:cstheme="minorHAnsi"/>
        </w:rPr>
        <w:t xml:space="preserve"> </w:t>
      </w:r>
      <w:r w:rsidRPr="00FE7B18">
        <w:rPr>
          <w:rFonts w:asciiTheme="minorHAnsi" w:hAnsiTheme="minorHAnsi" w:cstheme="minorHAnsi"/>
          <w:sz w:val="16"/>
          <w:szCs w:val="16"/>
        </w:rPr>
        <w:t>Zgodnie z treścią art. 5k ust. 1 rozporządzenia 833/2014 w brzmieniu nadanym rozporządzeniem 2022/576 zakazuje się udzielania lub dalszego wykonywania wszelkich zamówień publicznych lub koncesji objętych zakresem dyrektyw w sprawie</w:t>
      </w:r>
      <w:r w:rsidRPr="0032618A">
        <w:rPr>
          <w:rFonts w:ascii="Arial" w:hAnsi="Arial" w:cs="Arial"/>
          <w:sz w:val="16"/>
          <w:szCs w:val="16"/>
        </w:rPr>
        <w:t xml:space="preserve"> zamówień publicznych, </w:t>
      </w:r>
      <w:r w:rsidRPr="00FE7B18">
        <w:rPr>
          <w:rFonts w:asciiTheme="minorHAnsi" w:hAnsiTheme="minorHAnsi" w:cstheme="minorHAnsi"/>
          <w:sz w:val="16"/>
          <w:szCs w:val="16"/>
        </w:rPr>
        <w:t>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8ECFACC" w14:textId="77777777" w:rsidR="0032618A" w:rsidRPr="00FE7B18" w:rsidRDefault="0032618A" w:rsidP="00103D09">
      <w:pPr>
        <w:numPr>
          <w:ilvl w:val="0"/>
          <w:numId w:val="15"/>
        </w:numPr>
        <w:spacing w:after="0" w:line="240" w:lineRule="auto"/>
        <w:ind w:left="426" w:hanging="284"/>
        <w:rPr>
          <w:rFonts w:asciiTheme="minorHAnsi" w:hAnsiTheme="minorHAnsi" w:cstheme="minorHAnsi"/>
          <w:sz w:val="16"/>
          <w:szCs w:val="16"/>
        </w:rPr>
      </w:pPr>
      <w:r w:rsidRPr="00FE7B18">
        <w:rPr>
          <w:rFonts w:asciiTheme="minorHAnsi" w:hAnsiTheme="minorHAnsi" w:cstheme="minorHAnsi"/>
          <w:sz w:val="16"/>
          <w:szCs w:val="16"/>
        </w:rPr>
        <w:t>obywateli rosyjskich lub osób fizycznych lub prawnych, podmiotów lub organów z siedzibą w Rosji;</w:t>
      </w:r>
    </w:p>
    <w:p w14:paraId="065E1424" w14:textId="77777777" w:rsidR="0032618A" w:rsidRPr="00FE7B18" w:rsidRDefault="0032618A" w:rsidP="00103D09">
      <w:pPr>
        <w:numPr>
          <w:ilvl w:val="0"/>
          <w:numId w:val="15"/>
        </w:numPr>
        <w:spacing w:after="0" w:line="240" w:lineRule="auto"/>
        <w:ind w:left="426" w:hanging="284"/>
        <w:rPr>
          <w:rFonts w:asciiTheme="minorHAnsi" w:hAnsiTheme="minorHAnsi" w:cstheme="minorHAnsi"/>
          <w:sz w:val="16"/>
          <w:szCs w:val="16"/>
        </w:rPr>
      </w:pPr>
      <w:bookmarkStart w:id="1" w:name="_Hlk102557314"/>
      <w:r w:rsidRPr="00FE7B18">
        <w:rPr>
          <w:rFonts w:asciiTheme="minorHAnsi" w:hAnsiTheme="minorHAnsi" w:cstheme="minorHAnsi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2376D1C" w14:textId="77777777" w:rsidR="0032618A" w:rsidRPr="00FE7B18" w:rsidRDefault="0032618A" w:rsidP="00103D09">
      <w:pPr>
        <w:numPr>
          <w:ilvl w:val="0"/>
          <w:numId w:val="15"/>
        </w:numPr>
        <w:spacing w:after="0" w:line="240" w:lineRule="auto"/>
        <w:ind w:left="426" w:hanging="284"/>
        <w:rPr>
          <w:rFonts w:asciiTheme="minorHAnsi" w:hAnsiTheme="minorHAnsi" w:cstheme="minorHAnsi"/>
          <w:sz w:val="16"/>
          <w:szCs w:val="16"/>
        </w:rPr>
      </w:pPr>
      <w:r w:rsidRPr="00FE7B18">
        <w:rPr>
          <w:rFonts w:asciiTheme="minorHAnsi" w:hAnsiTheme="minorHAnsi" w:cstheme="minorHAnsi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361C8AE" w14:textId="77777777" w:rsidR="0032618A" w:rsidRPr="00FE7B18" w:rsidRDefault="0032618A" w:rsidP="0032618A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E7B18">
        <w:rPr>
          <w:rFonts w:asciiTheme="minorHAnsi" w:hAnsiTheme="minorHAnsi" w:cstheme="minorHAnsi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  <w:p w14:paraId="595C7834" w14:textId="77777777" w:rsidR="0032618A" w:rsidRPr="00FE7B18" w:rsidRDefault="0032618A" w:rsidP="0032618A">
      <w:pPr>
        <w:pStyle w:val="Tekstprzypisudolnego"/>
        <w:rPr>
          <w:rFonts w:asciiTheme="minorHAnsi" w:hAnsiTheme="minorHAnsi" w:cstheme="minorHAnsi"/>
          <w:sz w:val="10"/>
          <w:szCs w:val="10"/>
        </w:rPr>
      </w:pPr>
    </w:p>
  </w:footnote>
  <w:footnote w:id="2">
    <w:p w14:paraId="4B7C372F" w14:textId="77777777" w:rsidR="0011306C" w:rsidRPr="00FE7B18" w:rsidRDefault="0011306C" w:rsidP="0011306C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FE7B1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E7B18">
        <w:rPr>
          <w:rFonts w:asciiTheme="minorHAnsi" w:hAnsiTheme="minorHAnsi" w:cstheme="minorHAnsi"/>
          <w:sz w:val="16"/>
          <w:szCs w:val="16"/>
        </w:rP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FE7B18">
        <w:rPr>
          <w:rFonts w:asciiTheme="minorHAnsi" w:hAnsiTheme="minorHAnsi" w:cstheme="minorHAnsi"/>
          <w:sz w:val="16"/>
          <w:szCs w:val="16"/>
        </w:rPr>
        <w:t>Pzp</w:t>
      </w:r>
      <w:proofErr w:type="spellEnd"/>
      <w:r w:rsidRPr="00FE7B18">
        <w:rPr>
          <w:rFonts w:asciiTheme="minorHAnsi" w:hAnsiTheme="minorHAnsi" w:cstheme="minorHAnsi"/>
          <w:sz w:val="16"/>
          <w:szCs w:val="16"/>
        </w:rPr>
        <w:t xml:space="preserve"> wyklucza się:</w:t>
      </w:r>
    </w:p>
    <w:p w14:paraId="775DED2C" w14:textId="77777777" w:rsidR="0011306C" w:rsidRPr="00FE7B18" w:rsidRDefault="00A91658" w:rsidP="0011306C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FE7B18">
        <w:rPr>
          <w:rFonts w:asciiTheme="minorHAnsi" w:hAnsiTheme="minorHAnsi" w:cstheme="minorHAnsi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</w:t>
      </w:r>
      <w:r w:rsidR="0011306C" w:rsidRPr="00FE7B18">
        <w:rPr>
          <w:rFonts w:asciiTheme="minorHAnsi" w:hAnsiTheme="minorHAnsi" w:cstheme="minorHAnsi"/>
          <w:sz w:val="16"/>
          <w:szCs w:val="16"/>
        </w:rPr>
        <w:t>;</w:t>
      </w:r>
    </w:p>
    <w:p w14:paraId="6960AEC9" w14:textId="77777777" w:rsidR="0011306C" w:rsidRPr="00FE7B18" w:rsidRDefault="00A91658" w:rsidP="0011306C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FE7B18">
        <w:rPr>
          <w:rFonts w:asciiTheme="minorHAnsi" w:hAnsiTheme="minorHAnsi" w:cstheme="minorHAnsi"/>
          <w:sz w:val="16"/>
          <w:szCs w:val="16"/>
        </w:rPr>
        <w:t>wykonawcę oraz uczestnika konkursu, którego beneficjentem rzeczywistym w rozumieniu ustawy z dnia 1 marca 2018 r. o przeciwdziałaniu praniu pieniędzy oraz finansowaniu terroryzmu (</w:t>
      </w:r>
      <w:proofErr w:type="spellStart"/>
      <w:r w:rsidRPr="00FE7B18">
        <w:rPr>
          <w:rFonts w:asciiTheme="minorHAnsi" w:hAnsiTheme="minorHAnsi" w:cstheme="minorHAnsi"/>
          <w:sz w:val="16"/>
          <w:szCs w:val="16"/>
        </w:rPr>
        <w:t>t.j</w:t>
      </w:r>
      <w:proofErr w:type="spellEnd"/>
      <w:r w:rsidRPr="00FE7B18">
        <w:rPr>
          <w:rFonts w:asciiTheme="minorHAnsi" w:hAnsiTheme="minorHAnsi" w:cstheme="minorHAnsi"/>
          <w:sz w:val="16"/>
          <w:szCs w:val="16"/>
        </w:rPr>
        <w:t>. Dz. U. z 2025r. poz. 644)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</w:t>
      </w:r>
      <w:r w:rsidR="0011306C" w:rsidRPr="00FE7B18">
        <w:rPr>
          <w:rFonts w:asciiTheme="minorHAnsi" w:hAnsiTheme="minorHAnsi" w:cstheme="minorHAnsi"/>
          <w:sz w:val="16"/>
          <w:szCs w:val="16"/>
        </w:rPr>
        <w:t>;</w:t>
      </w:r>
    </w:p>
    <w:p w14:paraId="3D1E5453" w14:textId="77777777" w:rsidR="0011306C" w:rsidRPr="00FE7B18" w:rsidRDefault="00A91658" w:rsidP="0011306C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FE7B18">
        <w:rPr>
          <w:rFonts w:asciiTheme="minorHAnsi" w:hAnsiTheme="minorHAnsi" w:cstheme="minorHAnsi"/>
          <w:sz w:val="16"/>
          <w:szCs w:val="16"/>
        </w:rPr>
        <w:t>wykonawcę oraz uczestnika konkursu, którego jednostką dominującą w rozumieniu art. 3 ust. 1 pkt 37 ustawy z dnia 29 września 1994 r. o rachunkowości (Dz. U. z 2023 r. poz. 120, 295 i 1598 oraz z 2024 r. poz. 619, 1685 i 1863),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="0011306C" w:rsidRPr="00FE7B18">
        <w:rPr>
          <w:rFonts w:asciiTheme="minorHAnsi" w:hAnsiTheme="minorHAnsi" w:cstheme="minorHAnsi"/>
          <w:sz w:val="16"/>
          <w:szCs w:val="16"/>
        </w:rPr>
        <w:t>.</w:t>
      </w:r>
    </w:p>
    <w:p w14:paraId="4F95BEEE" w14:textId="77777777" w:rsidR="00816153" w:rsidRPr="00816153" w:rsidRDefault="00816153" w:rsidP="00816153">
      <w:pPr>
        <w:pStyle w:val="Tekstprzypisudolnego"/>
        <w:ind w:left="284"/>
        <w:jc w:val="both"/>
        <w:rPr>
          <w:rFonts w:ascii="Arial" w:hAnsi="Arial" w:cs="Arial"/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EB11A" w14:textId="77777777" w:rsidR="00DD695C" w:rsidRDefault="00DD69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3D897" w14:textId="77777777" w:rsidR="00DD695C" w:rsidRDefault="00DD695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D50ED" w14:textId="77777777" w:rsidR="00DD695C" w:rsidRDefault="00DD69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368147">
    <w:abstractNumId w:val="11"/>
  </w:num>
  <w:num w:numId="2" w16cid:durableId="2127583095">
    <w:abstractNumId w:val="0"/>
  </w:num>
  <w:num w:numId="3" w16cid:durableId="987905519">
    <w:abstractNumId w:val="10"/>
  </w:num>
  <w:num w:numId="4" w16cid:durableId="896672923">
    <w:abstractNumId w:val="13"/>
  </w:num>
  <w:num w:numId="5" w16cid:durableId="400757754">
    <w:abstractNumId w:val="12"/>
  </w:num>
  <w:num w:numId="6" w16cid:durableId="612135830">
    <w:abstractNumId w:val="9"/>
  </w:num>
  <w:num w:numId="7" w16cid:durableId="363094674">
    <w:abstractNumId w:val="1"/>
  </w:num>
  <w:num w:numId="8" w16cid:durableId="1263414184">
    <w:abstractNumId w:val="6"/>
  </w:num>
  <w:num w:numId="9" w16cid:durableId="2055538910">
    <w:abstractNumId w:val="4"/>
  </w:num>
  <w:num w:numId="10" w16cid:durableId="1452627317">
    <w:abstractNumId w:val="7"/>
  </w:num>
  <w:num w:numId="11" w16cid:durableId="564536843">
    <w:abstractNumId w:val="5"/>
  </w:num>
  <w:num w:numId="12" w16cid:durableId="956566126">
    <w:abstractNumId w:val="8"/>
  </w:num>
  <w:num w:numId="13" w16cid:durableId="1302542025">
    <w:abstractNumId w:val="3"/>
  </w:num>
  <w:num w:numId="14" w16cid:durableId="102115932">
    <w:abstractNumId w:val="2"/>
  </w:num>
  <w:num w:numId="15" w16cid:durableId="9215246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DF"/>
    <w:rsid w:val="00023477"/>
    <w:rsid w:val="000247FF"/>
    <w:rsid w:val="00025C8D"/>
    <w:rsid w:val="000303EE"/>
    <w:rsid w:val="00030833"/>
    <w:rsid w:val="0005473D"/>
    <w:rsid w:val="000642B4"/>
    <w:rsid w:val="00073C3D"/>
    <w:rsid w:val="000809B6"/>
    <w:rsid w:val="000857C0"/>
    <w:rsid w:val="0008670C"/>
    <w:rsid w:val="000B1025"/>
    <w:rsid w:val="000B54D1"/>
    <w:rsid w:val="000C021E"/>
    <w:rsid w:val="000C18AF"/>
    <w:rsid w:val="000D6F17"/>
    <w:rsid w:val="000D73C4"/>
    <w:rsid w:val="000E4D37"/>
    <w:rsid w:val="00103D09"/>
    <w:rsid w:val="00110593"/>
    <w:rsid w:val="0011306C"/>
    <w:rsid w:val="0012157F"/>
    <w:rsid w:val="00122954"/>
    <w:rsid w:val="00160A7A"/>
    <w:rsid w:val="001902D2"/>
    <w:rsid w:val="001C6945"/>
    <w:rsid w:val="001F027E"/>
    <w:rsid w:val="00203A40"/>
    <w:rsid w:val="002168A8"/>
    <w:rsid w:val="00232DF0"/>
    <w:rsid w:val="002342F1"/>
    <w:rsid w:val="002426FF"/>
    <w:rsid w:val="00244347"/>
    <w:rsid w:val="00255142"/>
    <w:rsid w:val="00256CEC"/>
    <w:rsid w:val="00257E73"/>
    <w:rsid w:val="00262D61"/>
    <w:rsid w:val="00284368"/>
    <w:rsid w:val="00287AE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2618A"/>
    <w:rsid w:val="00333209"/>
    <w:rsid w:val="00334A77"/>
    <w:rsid w:val="00337073"/>
    <w:rsid w:val="00343DBD"/>
    <w:rsid w:val="00350CD9"/>
    <w:rsid w:val="00351F8A"/>
    <w:rsid w:val="00364235"/>
    <w:rsid w:val="00371CB8"/>
    <w:rsid w:val="0038231F"/>
    <w:rsid w:val="003A79D2"/>
    <w:rsid w:val="003B2070"/>
    <w:rsid w:val="003B214C"/>
    <w:rsid w:val="003B7238"/>
    <w:rsid w:val="003C3B64"/>
    <w:rsid w:val="003F024C"/>
    <w:rsid w:val="00402FEC"/>
    <w:rsid w:val="004175AB"/>
    <w:rsid w:val="00420146"/>
    <w:rsid w:val="00434CC2"/>
    <w:rsid w:val="00445F54"/>
    <w:rsid w:val="0044648E"/>
    <w:rsid w:val="004541F9"/>
    <w:rsid w:val="004609F1"/>
    <w:rsid w:val="004651B5"/>
    <w:rsid w:val="004761C6"/>
    <w:rsid w:val="0047664E"/>
    <w:rsid w:val="00476E7D"/>
    <w:rsid w:val="00482F6E"/>
    <w:rsid w:val="00484F88"/>
    <w:rsid w:val="00486223"/>
    <w:rsid w:val="004C4854"/>
    <w:rsid w:val="004D7E48"/>
    <w:rsid w:val="004F23F7"/>
    <w:rsid w:val="004F40EF"/>
    <w:rsid w:val="005103B9"/>
    <w:rsid w:val="00512A1E"/>
    <w:rsid w:val="00520174"/>
    <w:rsid w:val="00524951"/>
    <w:rsid w:val="005433B0"/>
    <w:rsid w:val="005434B3"/>
    <w:rsid w:val="00554EEB"/>
    <w:rsid w:val="00560F5C"/>
    <w:rsid w:val="005641F0"/>
    <w:rsid w:val="005B11F3"/>
    <w:rsid w:val="005C39CA"/>
    <w:rsid w:val="005E176A"/>
    <w:rsid w:val="005E24AA"/>
    <w:rsid w:val="005E579C"/>
    <w:rsid w:val="0061040C"/>
    <w:rsid w:val="00612283"/>
    <w:rsid w:val="00634311"/>
    <w:rsid w:val="00641874"/>
    <w:rsid w:val="00650D6C"/>
    <w:rsid w:val="006646DF"/>
    <w:rsid w:val="006676AE"/>
    <w:rsid w:val="006A3A1F"/>
    <w:rsid w:val="006A52B6"/>
    <w:rsid w:val="006B53D6"/>
    <w:rsid w:val="006F0034"/>
    <w:rsid w:val="006F3D32"/>
    <w:rsid w:val="00710937"/>
    <w:rsid w:val="007118F0"/>
    <w:rsid w:val="00721D87"/>
    <w:rsid w:val="0072560B"/>
    <w:rsid w:val="00746532"/>
    <w:rsid w:val="00747CEE"/>
    <w:rsid w:val="00751725"/>
    <w:rsid w:val="00756C8F"/>
    <w:rsid w:val="00757EFB"/>
    <w:rsid w:val="007840F2"/>
    <w:rsid w:val="007936D6"/>
    <w:rsid w:val="007961C8"/>
    <w:rsid w:val="007A2BCB"/>
    <w:rsid w:val="007B01C8"/>
    <w:rsid w:val="007D5B61"/>
    <w:rsid w:val="007E2F69"/>
    <w:rsid w:val="00804F07"/>
    <w:rsid w:val="00816153"/>
    <w:rsid w:val="00825A09"/>
    <w:rsid w:val="00830AB1"/>
    <w:rsid w:val="00833FCD"/>
    <w:rsid w:val="00842991"/>
    <w:rsid w:val="00847232"/>
    <w:rsid w:val="008757E1"/>
    <w:rsid w:val="00892E48"/>
    <w:rsid w:val="008938A0"/>
    <w:rsid w:val="008C5709"/>
    <w:rsid w:val="008C60E1"/>
    <w:rsid w:val="008C6DF8"/>
    <w:rsid w:val="008D0487"/>
    <w:rsid w:val="008D33C8"/>
    <w:rsid w:val="008D4D4D"/>
    <w:rsid w:val="008F3B4E"/>
    <w:rsid w:val="008F5F77"/>
    <w:rsid w:val="0091264E"/>
    <w:rsid w:val="009169D4"/>
    <w:rsid w:val="009301A2"/>
    <w:rsid w:val="009440B7"/>
    <w:rsid w:val="009462BD"/>
    <w:rsid w:val="00950F2A"/>
    <w:rsid w:val="00952535"/>
    <w:rsid w:val="00956C26"/>
    <w:rsid w:val="00960337"/>
    <w:rsid w:val="00975019"/>
    <w:rsid w:val="00975C49"/>
    <w:rsid w:val="00992BD8"/>
    <w:rsid w:val="00997D0F"/>
    <w:rsid w:val="009C7756"/>
    <w:rsid w:val="00A15F7E"/>
    <w:rsid w:val="00A166B0"/>
    <w:rsid w:val="00A22DCF"/>
    <w:rsid w:val="00A24C2D"/>
    <w:rsid w:val="00A261A3"/>
    <w:rsid w:val="00A276E4"/>
    <w:rsid w:val="00A3062E"/>
    <w:rsid w:val="00A347DE"/>
    <w:rsid w:val="00A91658"/>
    <w:rsid w:val="00AC5247"/>
    <w:rsid w:val="00AE6FF2"/>
    <w:rsid w:val="00B0088C"/>
    <w:rsid w:val="00B15219"/>
    <w:rsid w:val="00B15FD3"/>
    <w:rsid w:val="00B34079"/>
    <w:rsid w:val="00B36ABD"/>
    <w:rsid w:val="00B8005E"/>
    <w:rsid w:val="00B90E42"/>
    <w:rsid w:val="00BA53CA"/>
    <w:rsid w:val="00BB0C3C"/>
    <w:rsid w:val="00BE6F04"/>
    <w:rsid w:val="00C014B5"/>
    <w:rsid w:val="00C113BF"/>
    <w:rsid w:val="00C37715"/>
    <w:rsid w:val="00C4103F"/>
    <w:rsid w:val="00C57DEB"/>
    <w:rsid w:val="00C62F57"/>
    <w:rsid w:val="00C737A7"/>
    <w:rsid w:val="00C81012"/>
    <w:rsid w:val="00C86421"/>
    <w:rsid w:val="00C909B9"/>
    <w:rsid w:val="00CD0851"/>
    <w:rsid w:val="00CD4DD1"/>
    <w:rsid w:val="00D23F3D"/>
    <w:rsid w:val="00D2702A"/>
    <w:rsid w:val="00D34D9A"/>
    <w:rsid w:val="00D409DE"/>
    <w:rsid w:val="00D42C9B"/>
    <w:rsid w:val="00D531D5"/>
    <w:rsid w:val="00D57721"/>
    <w:rsid w:val="00D7532C"/>
    <w:rsid w:val="00DA6EC7"/>
    <w:rsid w:val="00DD146A"/>
    <w:rsid w:val="00DD3E9D"/>
    <w:rsid w:val="00DD695C"/>
    <w:rsid w:val="00E022A1"/>
    <w:rsid w:val="00E21B42"/>
    <w:rsid w:val="00E21BB4"/>
    <w:rsid w:val="00E24546"/>
    <w:rsid w:val="00E309E9"/>
    <w:rsid w:val="00E31C06"/>
    <w:rsid w:val="00E33351"/>
    <w:rsid w:val="00E34462"/>
    <w:rsid w:val="00E426EB"/>
    <w:rsid w:val="00E50194"/>
    <w:rsid w:val="00E60C28"/>
    <w:rsid w:val="00E64482"/>
    <w:rsid w:val="00E65685"/>
    <w:rsid w:val="00E73190"/>
    <w:rsid w:val="00E73CEB"/>
    <w:rsid w:val="00EB7CDE"/>
    <w:rsid w:val="00EE1FBF"/>
    <w:rsid w:val="00EE40F5"/>
    <w:rsid w:val="00EF74CA"/>
    <w:rsid w:val="00F04280"/>
    <w:rsid w:val="00F318EC"/>
    <w:rsid w:val="00F365F2"/>
    <w:rsid w:val="00F43919"/>
    <w:rsid w:val="00F66810"/>
    <w:rsid w:val="00F8042D"/>
    <w:rsid w:val="00F8636A"/>
    <w:rsid w:val="00F90CD1"/>
    <w:rsid w:val="00FC0317"/>
    <w:rsid w:val="00FE4E2B"/>
    <w:rsid w:val="00FE7B18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DBD50"/>
  <w15:docId w15:val="{CB5C71E8-1FB8-48FD-85B9-6E97E095E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FE7B1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spzoz-siedlce.pl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MOWI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4</Pages>
  <Words>1118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4</dc:creator>
  <cp:keywords/>
  <cp:lastModifiedBy>Zamówienia 4</cp:lastModifiedBy>
  <cp:revision>4</cp:revision>
  <cp:lastPrinted>2016-07-26T10:32:00Z</cp:lastPrinted>
  <dcterms:created xsi:type="dcterms:W3CDTF">2026-01-02T11:05:00Z</dcterms:created>
  <dcterms:modified xsi:type="dcterms:W3CDTF">2026-02-03T11:16:00Z</dcterms:modified>
</cp:coreProperties>
</file>