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31A2" w14:textId="77777777" w:rsidR="00B63259" w:rsidRDefault="00B63259" w:rsidP="00B63259">
      <w:pPr>
        <w:rPr>
          <w:rFonts w:asciiTheme="minorHAnsi" w:hAnsiTheme="minorHAnsi"/>
          <w:b/>
        </w:rPr>
      </w:pPr>
    </w:p>
    <w:p w14:paraId="0BCF501C" w14:textId="41BAAF1D" w:rsidR="00B63259" w:rsidRDefault="00B63259" w:rsidP="00B63259">
      <w:pPr>
        <w:ind w:left="360"/>
        <w:rPr>
          <w:rFonts w:asciiTheme="minorHAnsi" w:hAnsiTheme="minorHAnsi"/>
          <w:b/>
        </w:rPr>
      </w:pPr>
      <w:r>
        <w:rPr>
          <w:rFonts w:asciiTheme="minorHAnsi" w:hAnsiTheme="minorHAnsi"/>
          <w:b/>
        </w:rPr>
        <w:t>Zadanie nr 1</w:t>
      </w:r>
    </w:p>
    <w:p w14:paraId="2B40EEE8" w14:textId="77777777" w:rsidR="00B63259" w:rsidRDefault="00B63259" w:rsidP="00B63259">
      <w:pPr>
        <w:ind w:left="360"/>
        <w:rPr>
          <w:rFonts w:asciiTheme="minorHAnsi" w:hAnsiTheme="minorHAnsi"/>
          <w:b/>
        </w:rPr>
      </w:pPr>
    </w:p>
    <w:p w14:paraId="0149C00E" w14:textId="31DCCF1E" w:rsidR="00B63259" w:rsidRDefault="00B63259" w:rsidP="00B63259">
      <w:pPr>
        <w:ind w:left="360"/>
        <w:jc w:val="center"/>
        <w:rPr>
          <w:rFonts w:asciiTheme="minorHAnsi" w:hAnsiTheme="minorHAnsi"/>
          <w:b/>
        </w:rPr>
      </w:pPr>
      <w:bookmarkStart w:id="0" w:name="_Hlk221100315"/>
      <w:r w:rsidRPr="00DA62F0">
        <w:rPr>
          <w:rFonts w:asciiTheme="minorHAnsi" w:hAnsiTheme="minorHAnsi"/>
          <w:b/>
        </w:rPr>
        <w:t xml:space="preserve">DOSTAWA I INSTALACJA </w:t>
      </w:r>
      <w:r>
        <w:rPr>
          <w:rFonts w:asciiTheme="minorHAnsi" w:hAnsiTheme="minorHAnsi"/>
          <w:b/>
        </w:rPr>
        <w:t>APARATÓW ULTRASONOGRAFICZNYCH</w:t>
      </w:r>
    </w:p>
    <w:p w14:paraId="1C452B0A" w14:textId="77777777" w:rsidR="00B63259" w:rsidRDefault="00B63259" w:rsidP="00B63259">
      <w:pPr>
        <w:ind w:left="360"/>
        <w:jc w:val="center"/>
        <w:rPr>
          <w:rFonts w:asciiTheme="minorHAnsi" w:hAnsiTheme="minorHAnsi"/>
          <w:b/>
        </w:rPr>
      </w:pPr>
    </w:p>
    <w:p w14:paraId="055985AC" w14:textId="7F0274BB" w:rsidR="00B63259" w:rsidRPr="00DA62F0" w:rsidRDefault="00B63259" w:rsidP="00B63259">
      <w:pPr>
        <w:ind w:left="360"/>
        <w:jc w:val="center"/>
        <w:rPr>
          <w:rFonts w:asciiTheme="minorHAnsi" w:hAnsiTheme="minorHAnsi"/>
          <w:b/>
        </w:rPr>
      </w:pPr>
      <w:r w:rsidRPr="00533DDD">
        <w:rPr>
          <w:rFonts w:asciiTheme="minorHAnsi" w:hAnsiTheme="minorHAnsi"/>
          <w:b/>
        </w:rPr>
        <w:t>ECHOKARDIOGRAF 3D Z WYPOSAŻENIEM</w:t>
      </w:r>
    </w:p>
    <w:p w14:paraId="5669CDE2" w14:textId="77777777" w:rsidR="00B63259" w:rsidRPr="00DA62F0" w:rsidRDefault="00B63259" w:rsidP="00B63259">
      <w:pPr>
        <w:ind w:left="426"/>
        <w:jc w:val="center"/>
        <w:rPr>
          <w:rFonts w:asciiTheme="minorHAnsi" w:hAnsiTheme="minorHAnsi"/>
        </w:rPr>
      </w:pPr>
    </w:p>
    <w:p w14:paraId="340C377E" w14:textId="77777777" w:rsidR="00B63259" w:rsidRPr="00DA62F0" w:rsidRDefault="00B63259" w:rsidP="00B63259">
      <w:pPr>
        <w:jc w:val="center"/>
        <w:rPr>
          <w:rFonts w:asciiTheme="minorHAnsi" w:hAnsiTheme="minorHAnsi"/>
        </w:rPr>
      </w:pPr>
      <w:r w:rsidRPr="00DA62F0">
        <w:rPr>
          <w:rFonts w:asciiTheme="minorHAnsi" w:hAnsiTheme="minorHAnsi"/>
          <w:b/>
          <w:bCs/>
        </w:rPr>
        <w:t xml:space="preserve">Zestawienie parametrów </w:t>
      </w:r>
      <w:proofErr w:type="spellStart"/>
      <w:r w:rsidRPr="00DA62F0">
        <w:rPr>
          <w:rFonts w:asciiTheme="minorHAnsi" w:hAnsiTheme="minorHAnsi"/>
          <w:b/>
          <w:bCs/>
        </w:rPr>
        <w:t>techniczno</w:t>
      </w:r>
      <w:proofErr w:type="spellEnd"/>
      <w:r w:rsidRPr="00DA62F0">
        <w:rPr>
          <w:rFonts w:asciiTheme="minorHAnsi" w:hAnsiTheme="minorHAnsi"/>
          <w:b/>
          <w:bCs/>
        </w:rPr>
        <w:t xml:space="preserve"> – eksploatacyjnych. Wykaz ilościowy poszczególnych elementów zestawu.</w:t>
      </w:r>
    </w:p>
    <w:p w14:paraId="53B9B5F0" w14:textId="77777777" w:rsidR="00B63259" w:rsidRPr="00DA62F0" w:rsidRDefault="00B63259" w:rsidP="00B63259">
      <w:pPr>
        <w:shd w:val="clear" w:color="auto" w:fill="FFFFFF"/>
        <w:spacing w:line="278" w:lineRule="exact"/>
        <w:ind w:left="426"/>
        <w:rPr>
          <w:rFonts w:asciiTheme="minorHAnsi" w:hAnsiTheme="minorHAnsi"/>
          <w:spacing w:val="-5"/>
        </w:rPr>
      </w:pPr>
    </w:p>
    <w:p w14:paraId="168597E0" w14:textId="77777777" w:rsidR="00B63259" w:rsidRPr="00DA62F0" w:rsidRDefault="00B63259" w:rsidP="00B63259">
      <w:pPr>
        <w:shd w:val="clear" w:color="auto" w:fill="FFFFFF"/>
        <w:spacing w:line="278" w:lineRule="exact"/>
        <w:ind w:left="426"/>
        <w:rPr>
          <w:rFonts w:asciiTheme="minorHAnsi" w:hAnsiTheme="minorHAnsi"/>
          <w:spacing w:val="-5"/>
        </w:rPr>
      </w:pPr>
      <w:r w:rsidRPr="00DA62F0">
        <w:rPr>
          <w:rFonts w:asciiTheme="minorHAnsi" w:hAnsiTheme="minorHAnsi"/>
          <w:spacing w:val="-5"/>
        </w:rPr>
        <w:t>Urządzenie model/typ / wersja: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1E201E21" w14:textId="77777777" w:rsidR="00B63259" w:rsidRPr="00DA62F0" w:rsidRDefault="00B63259" w:rsidP="00B63259">
      <w:pPr>
        <w:shd w:val="clear" w:color="auto" w:fill="FFFFFF"/>
        <w:spacing w:line="278" w:lineRule="exact"/>
        <w:ind w:left="426"/>
        <w:rPr>
          <w:rFonts w:asciiTheme="minorHAnsi" w:hAnsiTheme="minorHAnsi"/>
          <w:spacing w:val="-5"/>
        </w:rPr>
      </w:pPr>
      <w:r w:rsidRPr="00DA62F0">
        <w:rPr>
          <w:rFonts w:asciiTheme="minorHAnsi" w:hAnsiTheme="minorHAnsi"/>
          <w:spacing w:val="-5"/>
        </w:rPr>
        <w:t>Producent: …………………………………………….</w:t>
      </w:r>
    </w:p>
    <w:p w14:paraId="5130A2D7" w14:textId="77777777" w:rsidR="00B63259" w:rsidRPr="00DA62F0" w:rsidRDefault="00B63259" w:rsidP="00B63259">
      <w:pPr>
        <w:shd w:val="clear" w:color="auto" w:fill="FFFFFF"/>
        <w:spacing w:line="278" w:lineRule="exact"/>
        <w:ind w:left="426"/>
        <w:rPr>
          <w:rFonts w:asciiTheme="minorHAnsi" w:hAnsiTheme="minorHAnsi"/>
          <w:spacing w:val="-5"/>
        </w:rPr>
      </w:pPr>
      <w:r w:rsidRPr="00DA62F0">
        <w:rPr>
          <w:rFonts w:asciiTheme="minorHAnsi" w:hAnsiTheme="minorHAnsi"/>
          <w:spacing w:val="-5"/>
        </w:rPr>
        <w:t>Kraj pochodzenia: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51E3FD8D" w14:textId="77777777" w:rsidR="00B63259" w:rsidRPr="007B228F" w:rsidRDefault="00B63259" w:rsidP="00B63259">
      <w:pPr>
        <w:shd w:val="clear" w:color="auto" w:fill="FFFFFF"/>
        <w:spacing w:line="278" w:lineRule="exact"/>
        <w:ind w:left="426"/>
        <w:rPr>
          <w:rFonts w:asciiTheme="minorHAnsi" w:hAnsiTheme="minorHAnsi"/>
          <w:spacing w:val="-5"/>
        </w:rPr>
      </w:pPr>
      <w:r w:rsidRPr="00DA62F0">
        <w:rPr>
          <w:rFonts w:asciiTheme="minorHAnsi" w:hAnsiTheme="minorHAnsi"/>
          <w:spacing w:val="-5"/>
        </w:rPr>
        <w:t xml:space="preserve">Rok produkcji </w:t>
      </w:r>
      <w:r>
        <w:rPr>
          <w:rFonts w:asciiTheme="minorHAnsi" w:hAnsiTheme="minorHAnsi"/>
          <w:spacing w:val="-5"/>
        </w:rPr>
        <w:t>–</w:t>
      </w:r>
      <w:r w:rsidRPr="00DA62F0">
        <w:rPr>
          <w:rFonts w:asciiTheme="minorHAnsi" w:hAnsiTheme="minorHAnsi"/>
          <w:spacing w:val="-5"/>
        </w:rPr>
        <w:t xml:space="preserve"> </w:t>
      </w:r>
      <w:r>
        <w:rPr>
          <w:rFonts w:asciiTheme="minorHAnsi" w:hAnsiTheme="minorHAnsi"/>
          <w:spacing w:val="-5"/>
        </w:rPr>
        <w:t>2025 - 2026</w:t>
      </w:r>
    </w:p>
    <w:tbl>
      <w:tblPr>
        <w:tblW w:w="14835" w:type="dxa"/>
        <w:tblInd w:w="466" w:type="dxa"/>
        <w:tblLayout w:type="fixed"/>
        <w:tblCellMar>
          <w:left w:w="40" w:type="dxa"/>
          <w:right w:w="40" w:type="dxa"/>
        </w:tblCellMar>
        <w:tblLook w:val="0000" w:firstRow="0" w:lastRow="0" w:firstColumn="0" w:lastColumn="0" w:noHBand="0" w:noVBand="0"/>
      </w:tblPr>
      <w:tblGrid>
        <w:gridCol w:w="850"/>
        <w:gridCol w:w="5103"/>
        <w:gridCol w:w="3496"/>
        <w:gridCol w:w="1842"/>
        <w:gridCol w:w="3544"/>
      </w:tblGrid>
      <w:tr w:rsidR="00B63259" w:rsidRPr="00DA62F0" w14:paraId="54FE870E" w14:textId="77777777" w:rsidTr="005F2354">
        <w:trPr>
          <w:trHeight w:hRule="exact" w:val="281"/>
        </w:trPr>
        <w:tc>
          <w:tcPr>
            <w:tcW w:w="850" w:type="dxa"/>
            <w:vMerge w:val="restart"/>
            <w:tcBorders>
              <w:top w:val="single" w:sz="6" w:space="0" w:color="auto"/>
              <w:left w:val="single" w:sz="6" w:space="0" w:color="auto"/>
              <w:right w:val="single" w:sz="6" w:space="0" w:color="auto"/>
            </w:tcBorders>
            <w:shd w:val="clear" w:color="auto" w:fill="FFFFFF"/>
            <w:vAlign w:val="center"/>
          </w:tcPr>
          <w:p w14:paraId="3282F632" w14:textId="77777777" w:rsidR="00B63259" w:rsidRPr="00DA62F0" w:rsidRDefault="00B63259" w:rsidP="005F2354">
            <w:pPr>
              <w:jc w:val="center"/>
              <w:rPr>
                <w:rFonts w:asciiTheme="minorHAnsi" w:hAnsiTheme="minorHAnsi"/>
                <w:b/>
                <w:bCs/>
              </w:rPr>
            </w:pPr>
            <w:r w:rsidRPr="00DA62F0">
              <w:rPr>
                <w:rFonts w:asciiTheme="minorHAnsi" w:hAnsiTheme="minorHAnsi"/>
                <w:b/>
                <w:bCs/>
              </w:rPr>
              <w:t>Lp.</w:t>
            </w:r>
          </w:p>
        </w:tc>
        <w:tc>
          <w:tcPr>
            <w:tcW w:w="5103" w:type="dxa"/>
            <w:vMerge w:val="restart"/>
            <w:tcBorders>
              <w:top w:val="single" w:sz="6" w:space="0" w:color="auto"/>
              <w:left w:val="single" w:sz="6" w:space="0" w:color="auto"/>
              <w:right w:val="single" w:sz="6" w:space="0" w:color="auto"/>
            </w:tcBorders>
            <w:shd w:val="clear" w:color="auto" w:fill="FFFFFF"/>
            <w:vAlign w:val="center"/>
          </w:tcPr>
          <w:p w14:paraId="652BAC2F" w14:textId="77777777" w:rsidR="00B63259" w:rsidRPr="00DA62F0" w:rsidRDefault="00B63259" w:rsidP="005F2354">
            <w:pPr>
              <w:ind w:left="-40" w:right="-40"/>
              <w:jc w:val="center"/>
              <w:rPr>
                <w:rFonts w:asciiTheme="minorHAnsi" w:hAnsiTheme="minorHAnsi"/>
                <w:b/>
                <w:bCs/>
              </w:rPr>
            </w:pPr>
            <w:r w:rsidRPr="00DA62F0">
              <w:rPr>
                <w:rFonts w:asciiTheme="minorHAnsi" w:hAnsiTheme="minorHAnsi"/>
                <w:b/>
                <w:bCs/>
              </w:rPr>
              <w:t>Parametr/warunek</w:t>
            </w:r>
          </w:p>
        </w:tc>
        <w:tc>
          <w:tcPr>
            <w:tcW w:w="3496" w:type="dxa"/>
            <w:vMerge w:val="restart"/>
            <w:tcBorders>
              <w:top w:val="single" w:sz="6" w:space="0" w:color="auto"/>
              <w:left w:val="single" w:sz="6" w:space="0" w:color="auto"/>
              <w:right w:val="single" w:sz="6" w:space="0" w:color="auto"/>
            </w:tcBorders>
            <w:shd w:val="clear" w:color="auto" w:fill="FFFFFF"/>
            <w:vAlign w:val="center"/>
          </w:tcPr>
          <w:p w14:paraId="577986FA" w14:textId="77777777" w:rsidR="00B63259" w:rsidRPr="00DA62F0" w:rsidRDefault="00B63259" w:rsidP="005F2354">
            <w:pPr>
              <w:shd w:val="clear" w:color="auto" w:fill="FFFFFF"/>
              <w:spacing w:line="278" w:lineRule="exact"/>
              <w:ind w:right="-40"/>
              <w:jc w:val="center"/>
              <w:rPr>
                <w:rFonts w:asciiTheme="minorHAnsi" w:hAnsiTheme="minorHAnsi" w:cs="Arial"/>
              </w:rPr>
            </w:pPr>
            <w:r w:rsidRPr="00DA62F0">
              <w:rPr>
                <w:rFonts w:asciiTheme="minorHAnsi" w:hAnsiTheme="minorHAnsi" w:cs="Arial"/>
                <w:b/>
              </w:rPr>
              <w:t>Wartość wymagana / punktacja</w:t>
            </w:r>
          </w:p>
        </w:tc>
        <w:tc>
          <w:tcPr>
            <w:tcW w:w="5386" w:type="dxa"/>
            <w:gridSpan w:val="2"/>
            <w:tcBorders>
              <w:top w:val="single" w:sz="6" w:space="0" w:color="auto"/>
              <w:left w:val="single" w:sz="6" w:space="0" w:color="auto"/>
              <w:bottom w:val="single" w:sz="6" w:space="0" w:color="auto"/>
              <w:right w:val="single" w:sz="6" w:space="0" w:color="auto"/>
            </w:tcBorders>
            <w:shd w:val="clear" w:color="BFBFBF" w:fill="FFFFFF"/>
            <w:vAlign w:val="center"/>
          </w:tcPr>
          <w:p w14:paraId="6C3C00FB" w14:textId="77777777" w:rsidR="00B63259" w:rsidRPr="00DA62F0" w:rsidRDefault="00B63259" w:rsidP="005F2354">
            <w:pPr>
              <w:shd w:val="clear" w:color="auto" w:fill="FFFFFF"/>
              <w:spacing w:line="274" w:lineRule="exact"/>
              <w:ind w:right="48"/>
              <w:jc w:val="center"/>
              <w:rPr>
                <w:rFonts w:asciiTheme="minorHAnsi" w:hAnsiTheme="minorHAnsi"/>
                <w:b/>
                <w:spacing w:val="-7"/>
              </w:rPr>
            </w:pPr>
            <w:r w:rsidRPr="00DA62F0">
              <w:rPr>
                <w:rFonts w:asciiTheme="minorHAnsi" w:hAnsiTheme="minorHAnsi"/>
                <w:b/>
                <w:spacing w:val="-7"/>
              </w:rPr>
              <w:t>Wypełnia oferent</w:t>
            </w:r>
          </w:p>
        </w:tc>
      </w:tr>
      <w:tr w:rsidR="00B63259" w:rsidRPr="00DA62F0" w14:paraId="0EE5ED23" w14:textId="77777777" w:rsidTr="005F2354">
        <w:trPr>
          <w:trHeight w:hRule="exact" w:val="568"/>
        </w:trPr>
        <w:tc>
          <w:tcPr>
            <w:tcW w:w="850" w:type="dxa"/>
            <w:vMerge/>
            <w:tcBorders>
              <w:left w:val="single" w:sz="6" w:space="0" w:color="auto"/>
              <w:bottom w:val="single" w:sz="6" w:space="0" w:color="auto"/>
              <w:right w:val="single" w:sz="6" w:space="0" w:color="auto"/>
            </w:tcBorders>
            <w:shd w:val="clear" w:color="auto" w:fill="FFFFFF"/>
            <w:vAlign w:val="center"/>
          </w:tcPr>
          <w:p w14:paraId="43901740" w14:textId="77777777" w:rsidR="00B63259" w:rsidRPr="00DA62F0" w:rsidRDefault="00B63259" w:rsidP="005F2354">
            <w:pPr>
              <w:jc w:val="center"/>
              <w:rPr>
                <w:rFonts w:asciiTheme="minorHAnsi" w:hAnsiTheme="minorHAnsi"/>
                <w:b/>
                <w:bCs/>
              </w:rPr>
            </w:pPr>
          </w:p>
        </w:tc>
        <w:tc>
          <w:tcPr>
            <w:tcW w:w="5103" w:type="dxa"/>
            <w:vMerge/>
            <w:tcBorders>
              <w:left w:val="single" w:sz="6" w:space="0" w:color="auto"/>
              <w:bottom w:val="single" w:sz="6" w:space="0" w:color="auto"/>
              <w:right w:val="single" w:sz="6" w:space="0" w:color="auto"/>
            </w:tcBorders>
            <w:shd w:val="clear" w:color="auto" w:fill="FFFFFF"/>
            <w:vAlign w:val="center"/>
          </w:tcPr>
          <w:p w14:paraId="09D8D310" w14:textId="77777777" w:rsidR="00B63259" w:rsidRPr="00DA62F0" w:rsidRDefault="00B63259" w:rsidP="005F2354">
            <w:pPr>
              <w:jc w:val="center"/>
              <w:rPr>
                <w:rFonts w:asciiTheme="minorHAnsi" w:hAnsiTheme="minorHAnsi"/>
                <w:b/>
                <w:bCs/>
              </w:rPr>
            </w:pPr>
          </w:p>
        </w:tc>
        <w:tc>
          <w:tcPr>
            <w:tcW w:w="3496" w:type="dxa"/>
            <w:vMerge/>
            <w:tcBorders>
              <w:left w:val="single" w:sz="6" w:space="0" w:color="auto"/>
              <w:bottom w:val="single" w:sz="6" w:space="0" w:color="auto"/>
              <w:right w:val="single" w:sz="6" w:space="0" w:color="auto"/>
            </w:tcBorders>
            <w:shd w:val="clear" w:color="auto" w:fill="FFFFFF"/>
            <w:vAlign w:val="center"/>
          </w:tcPr>
          <w:p w14:paraId="5E25B400" w14:textId="77777777" w:rsidR="00B63259" w:rsidRPr="00DA62F0" w:rsidRDefault="00B63259" w:rsidP="005F2354">
            <w:pPr>
              <w:shd w:val="clear" w:color="auto" w:fill="FFFFFF"/>
              <w:spacing w:line="278" w:lineRule="exact"/>
              <w:ind w:left="659" w:right="106"/>
              <w:jc w:val="center"/>
              <w:rPr>
                <w:rFonts w:asciiTheme="minorHAnsi" w:hAnsiTheme="minorHAnsi" w:cs="Arial"/>
              </w:rPr>
            </w:pPr>
          </w:p>
        </w:tc>
        <w:tc>
          <w:tcPr>
            <w:tcW w:w="1842" w:type="dxa"/>
            <w:tcBorders>
              <w:top w:val="single" w:sz="6" w:space="0" w:color="auto"/>
              <w:left w:val="single" w:sz="6" w:space="0" w:color="auto"/>
              <w:bottom w:val="single" w:sz="6" w:space="0" w:color="auto"/>
              <w:right w:val="single" w:sz="6" w:space="0" w:color="auto"/>
            </w:tcBorders>
            <w:shd w:val="clear" w:color="BFBFBF" w:fill="FFFFFF"/>
            <w:vAlign w:val="center"/>
          </w:tcPr>
          <w:p w14:paraId="67773DC3" w14:textId="77777777" w:rsidR="00B63259" w:rsidRPr="00DA62F0" w:rsidRDefault="00B63259" w:rsidP="005F2354">
            <w:pPr>
              <w:pStyle w:val="Tekstblokowy"/>
              <w:ind w:left="72" w:right="0" w:hanging="142"/>
              <w:rPr>
                <w:rFonts w:asciiTheme="minorHAnsi" w:hAnsiTheme="minorHAnsi" w:cs="Times New Roman"/>
              </w:rPr>
            </w:pPr>
            <w:r w:rsidRPr="00DA62F0">
              <w:rPr>
                <w:rFonts w:asciiTheme="minorHAnsi" w:hAnsiTheme="minorHAnsi" w:cs="Times New Roman"/>
              </w:rPr>
              <w:t>Potwierdzenie wymagalności</w:t>
            </w:r>
          </w:p>
          <w:p w14:paraId="648952E8" w14:textId="77777777" w:rsidR="00B63259" w:rsidRPr="00DA62F0" w:rsidRDefault="00B63259" w:rsidP="005F2354">
            <w:pPr>
              <w:shd w:val="clear" w:color="auto" w:fill="FFFFFF"/>
              <w:spacing w:line="274" w:lineRule="exact"/>
              <w:ind w:left="10" w:right="48"/>
              <w:jc w:val="center"/>
              <w:rPr>
                <w:rFonts w:asciiTheme="minorHAnsi" w:hAnsiTheme="minorHAnsi"/>
                <w:b/>
                <w:bCs/>
              </w:rPr>
            </w:pPr>
            <w:r w:rsidRPr="00DA62F0">
              <w:rPr>
                <w:rFonts w:asciiTheme="minorHAnsi" w:hAnsiTheme="minorHAnsi"/>
                <w:b/>
                <w:bCs/>
              </w:rPr>
              <w:t>(tak/nie)</w:t>
            </w:r>
          </w:p>
          <w:p w14:paraId="033E6BCC" w14:textId="77777777" w:rsidR="00B63259" w:rsidRPr="00DA62F0" w:rsidRDefault="00B63259" w:rsidP="005F2354">
            <w:pPr>
              <w:shd w:val="clear" w:color="auto" w:fill="FFFFFF"/>
              <w:spacing w:line="274" w:lineRule="exact"/>
              <w:ind w:left="10" w:right="48"/>
              <w:jc w:val="center"/>
              <w:rPr>
                <w:rFonts w:asciiTheme="minorHAnsi" w:hAnsiTheme="minorHAnsi" w:cs="Arial"/>
              </w:rPr>
            </w:pPr>
          </w:p>
        </w:tc>
        <w:tc>
          <w:tcPr>
            <w:tcW w:w="3544" w:type="dxa"/>
            <w:tcBorders>
              <w:top w:val="single" w:sz="6" w:space="0" w:color="auto"/>
              <w:left w:val="single" w:sz="6" w:space="0" w:color="auto"/>
              <w:bottom w:val="single" w:sz="6" w:space="0" w:color="auto"/>
              <w:right w:val="single" w:sz="6" w:space="0" w:color="auto"/>
            </w:tcBorders>
            <w:shd w:val="clear" w:color="BFBFBF" w:fill="FFFFFF"/>
          </w:tcPr>
          <w:p w14:paraId="0CBA189A" w14:textId="77777777" w:rsidR="00B63259" w:rsidRPr="00DA62F0" w:rsidRDefault="00B63259" w:rsidP="005F2354">
            <w:pPr>
              <w:shd w:val="clear" w:color="auto" w:fill="FFFFFF"/>
              <w:spacing w:line="274" w:lineRule="exact"/>
              <w:ind w:right="48"/>
              <w:jc w:val="center"/>
              <w:rPr>
                <w:rFonts w:asciiTheme="minorHAnsi" w:hAnsiTheme="minorHAnsi"/>
                <w:b/>
              </w:rPr>
            </w:pPr>
            <w:r w:rsidRPr="00DA62F0">
              <w:rPr>
                <w:rFonts w:asciiTheme="minorHAnsi" w:hAnsiTheme="minorHAnsi"/>
                <w:b/>
              </w:rPr>
              <w:t>Uwagi</w:t>
            </w:r>
          </w:p>
          <w:p w14:paraId="5A4E74DB" w14:textId="77777777" w:rsidR="00B63259" w:rsidRPr="00DA62F0" w:rsidRDefault="00B63259" w:rsidP="005F2354">
            <w:pPr>
              <w:shd w:val="clear" w:color="auto" w:fill="FFFFFF"/>
              <w:spacing w:line="274" w:lineRule="exact"/>
              <w:ind w:left="10" w:right="48"/>
              <w:jc w:val="center"/>
              <w:rPr>
                <w:rFonts w:asciiTheme="minorHAnsi" w:hAnsiTheme="minorHAnsi" w:cs="Arial"/>
                <w:b/>
                <w:spacing w:val="-7"/>
              </w:rPr>
            </w:pPr>
          </w:p>
        </w:tc>
      </w:tr>
      <w:tr w:rsidR="00B63259" w:rsidRPr="00DA62F0" w14:paraId="62E5075D" w14:textId="77777777" w:rsidTr="005F2354">
        <w:trPr>
          <w:trHeight w:val="414"/>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5C71E60" w14:textId="77777777" w:rsidR="00B63259" w:rsidRPr="00DA62F0" w:rsidRDefault="00B63259" w:rsidP="005F2354">
            <w:pPr>
              <w:pStyle w:val="Standard"/>
              <w:widowControl/>
              <w:tabs>
                <w:tab w:val="left" w:pos="3285"/>
              </w:tabs>
              <w:spacing w:before="40"/>
              <w:ind w:left="57"/>
              <w:jc w:val="center"/>
              <w:rPr>
                <w:rFonts w:asciiTheme="minorHAnsi" w:hAnsiTheme="minorHAnsi"/>
                <w:sz w:val="20"/>
              </w:rPr>
            </w:pPr>
            <w:r w:rsidRPr="004E6107">
              <w:rPr>
                <w:rFonts w:asciiTheme="minorHAnsi" w:hAnsiTheme="minorHAnsi"/>
                <w:b/>
                <w:sz w:val="20"/>
              </w:rPr>
              <w:t>I.</w:t>
            </w:r>
            <w:r>
              <w:rPr>
                <w:rFonts w:asciiTheme="minorHAnsi" w:hAnsiTheme="minorHAnsi"/>
                <w:sz w:val="20"/>
              </w:rPr>
              <w:t xml:space="preserve"> </w:t>
            </w:r>
            <w:r w:rsidRPr="00AA5ED1">
              <w:rPr>
                <w:rFonts w:asciiTheme="minorHAnsi" w:hAnsiTheme="minorHAnsi" w:cstheme="minorHAnsi"/>
                <w:b/>
                <w:sz w:val="20"/>
              </w:rPr>
              <w:t>Parametry ogólne</w:t>
            </w:r>
          </w:p>
        </w:tc>
      </w:tr>
      <w:tr w:rsidR="00B63259" w:rsidRPr="00CA7831" w14:paraId="60E523D0" w14:textId="77777777" w:rsidTr="005F2354">
        <w:trPr>
          <w:trHeight w:val="573"/>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758675C" w14:textId="77777777" w:rsidR="00B63259" w:rsidRPr="00CA7831" w:rsidRDefault="00B63259" w:rsidP="005F2354">
            <w:pPr>
              <w:widowControl/>
              <w:numPr>
                <w:ilvl w:val="0"/>
                <w:numId w:val="32"/>
              </w:numPr>
              <w:autoSpaceDE/>
              <w:autoSpaceDN/>
              <w:adjustRightInd/>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1EF77" w14:textId="77777777" w:rsidR="00B63259" w:rsidRPr="00533DDD" w:rsidRDefault="00B63259" w:rsidP="005F2354">
            <w:pPr>
              <w:rPr>
                <w:rFonts w:asciiTheme="minorHAnsi" w:hAnsiTheme="minorHAnsi" w:cstheme="minorHAnsi"/>
                <w:color w:val="000000"/>
              </w:rPr>
            </w:pPr>
            <w:r w:rsidRPr="00533DDD">
              <w:rPr>
                <w:rFonts w:asciiTheme="minorHAnsi" w:hAnsiTheme="minorHAnsi" w:cstheme="minorHAnsi"/>
              </w:rPr>
              <w:t xml:space="preserve">System o zwartej jednomodułowej konstrukcji wyposażony w cztery skrętne koła z możliwością blokowania na stałe i do jazdy na wprost min. dwóch kół, </w:t>
            </w:r>
            <w:proofErr w:type="gramStart"/>
            <w:r w:rsidRPr="00533DDD">
              <w:rPr>
                <w:rFonts w:asciiTheme="minorHAnsi" w:hAnsiTheme="minorHAnsi" w:cstheme="minorHAnsi"/>
              </w:rPr>
              <w:t>ze</w:t>
            </w:r>
            <w:proofErr w:type="gramEnd"/>
            <w:r w:rsidRPr="00533DDD">
              <w:rPr>
                <w:rFonts w:asciiTheme="minorHAnsi" w:hAnsiTheme="minorHAnsi" w:cstheme="minorHAnsi"/>
              </w:rPr>
              <w:t xml:space="preserve"> zintegrowanym systemem archiwizacji oraz urządzeniami do dokumentacji i archiwizacji sterowanymi z klawiatury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4CC872A" w14:textId="77777777" w:rsidR="00B63259" w:rsidRPr="00CA7831" w:rsidRDefault="00B63259" w:rsidP="005F2354">
            <w:pPr>
              <w:jc w:val="center"/>
              <w:rPr>
                <w:rFonts w:asciiTheme="minorHAnsi" w:hAnsiTheme="minorHAnsi" w:cstheme="minorHAnsi"/>
                <w:b/>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56A356A" w14:textId="77777777" w:rsidR="00B63259" w:rsidRPr="00CA7831" w:rsidRDefault="00B63259" w:rsidP="005F2354">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6901793"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64B5553" w14:textId="77777777" w:rsidTr="005F2354">
        <w:trPr>
          <w:trHeight w:val="284"/>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19BD25B"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C732" w14:textId="77777777" w:rsidR="00B63259" w:rsidRPr="00533DDD" w:rsidRDefault="00B63259" w:rsidP="005F2354">
            <w:pPr>
              <w:rPr>
                <w:rFonts w:asciiTheme="minorHAnsi" w:hAnsiTheme="minorHAnsi" w:cstheme="minorHAnsi"/>
                <w:color w:val="000000"/>
              </w:rPr>
            </w:pPr>
            <w:r w:rsidRPr="00533DDD">
              <w:rPr>
                <w:rFonts w:asciiTheme="minorHAnsi" w:hAnsiTheme="minorHAnsi" w:cstheme="minorHAnsi"/>
              </w:rPr>
              <w:t>Ilość niezależnych aktywnych kanałów przetwarzania min. 7 000 000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DA3B6B6" w14:textId="77777777" w:rsidR="00B63259" w:rsidRPr="00EC74BD" w:rsidRDefault="00B63259" w:rsidP="005F2354">
            <w:pPr>
              <w:jc w:val="center"/>
              <w:rPr>
                <w:rFonts w:asciiTheme="minorHAnsi" w:hAnsiTheme="minorHAnsi" w:cstheme="minorHAnsi"/>
              </w:rPr>
            </w:pPr>
            <w:r w:rsidRPr="00EC74BD">
              <w:rPr>
                <w:rFonts w:asciiTheme="minorHAnsi" w:hAnsiTheme="minorHAnsi" w:cstheme="minorHAnsi"/>
              </w:rPr>
              <w:t>Do 5 mln – 0 pkt</w:t>
            </w:r>
          </w:p>
          <w:p w14:paraId="7CA52D05" w14:textId="77777777" w:rsidR="00B63259" w:rsidRPr="00EC74BD" w:rsidRDefault="00B63259" w:rsidP="005F2354">
            <w:pPr>
              <w:jc w:val="center"/>
              <w:rPr>
                <w:rFonts w:asciiTheme="minorHAnsi" w:hAnsiTheme="minorHAnsi" w:cstheme="minorHAnsi"/>
              </w:rPr>
            </w:pPr>
            <w:proofErr w:type="spellStart"/>
            <w:r w:rsidRPr="00EC74BD">
              <w:rPr>
                <w:rFonts w:asciiTheme="minorHAnsi" w:hAnsiTheme="minorHAnsi" w:cstheme="minorHAnsi"/>
              </w:rPr>
              <w:t>Pow</w:t>
            </w:r>
            <w:proofErr w:type="spellEnd"/>
            <w:r w:rsidRPr="00EC74BD">
              <w:rPr>
                <w:rFonts w:asciiTheme="minorHAnsi" w:hAnsiTheme="minorHAnsi" w:cstheme="minorHAnsi"/>
              </w:rPr>
              <w:t xml:space="preserve"> 5 mln – 7 mln – 3 pkt</w:t>
            </w:r>
          </w:p>
          <w:p w14:paraId="67BD0EE7" w14:textId="77777777" w:rsidR="00B63259" w:rsidRPr="00EC74BD" w:rsidRDefault="00B63259" w:rsidP="005F2354">
            <w:pPr>
              <w:jc w:val="center"/>
              <w:rPr>
                <w:rFonts w:asciiTheme="minorHAnsi" w:hAnsiTheme="minorHAnsi" w:cstheme="minorHAnsi"/>
                <w:b/>
              </w:rPr>
            </w:pPr>
            <w:r w:rsidRPr="00EC74BD">
              <w:rPr>
                <w:rFonts w:asciiTheme="minorHAnsi" w:hAnsiTheme="minorHAnsi" w:cstheme="minorHAnsi"/>
              </w:rPr>
              <w:t>&gt;=7 mln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F197F2" w14:textId="77777777" w:rsidR="00B63259" w:rsidRPr="00CA7831" w:rsidRDefault="00B63259" w:rsidP="005F2354">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15F0B90"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BEE63D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3152BF8"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8DBA" w14:textId="77777777" w:rsidR="00B63259" w:rsidRPr="00533DDD" w:rsidRDefault="00B63259" w:rsidP="005F2354">
            <w:pPr>
              <w:rPr>
                <w:rFonts w:asciiTheme="minorHAnsi" w:hAnsiTheme="minorHAnsi" w:cstheme="minorHAnsi"/>
                <w:color w:val="000000"/>
              </w:rPr>
            </w:pPr>
            <w:r w:rsidRPr="00533DDD">
              <w:rPr>
                <w:rFonts w:asciiTheme="minorHAnsi" w:hAnsiTheme="minorHAnsi" w:cstheme="minorHAnsi"/>
              </w:rPr>
              <w:t>Zakres częstotliwości pracy echokardiografu (podać całkowity zakres częstotliwości fundamentalnych [nie harmonicznych] emitowanych przez głowice obrazowe możliwe do podłączenia na dzień składania ofert) min. 1,0 do 25,0 MHz</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6FE011A" w14:textId="77777777" w:rsidR="00B63259" w:rsidRPr="00CA7831" w:rsidRDefault="00B63259" w:rsidP="005F2354">
            <w:pPr>
              <w:jc w:val="center"/>
              <w:rPr>
                <w:rFonts w:asciiTheme="minorHAnsi" w:hAnsiTheme="minorHAnsi" w:cstheme="minorHAnsi"/>
                <w:b/>
              </w:rPr>
            </w:pPr>
            <w:r w:rsidRPr="00960B81">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7CF578"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9E1F12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5FF2B1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37887FE"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FC28" w14:textId="77777777" w:rsidR="00B63259" w:rsidRPr="00533DDD" w:rsidRDefault="00B63259" w:rsidP="005F2354">
            <w:pPr>
              <w:rPr>
                <w:rFonts w:asciiTheme="minorHAnsi" w:hAnsiTheme="minorHAnsi" w:cstheme="minorHAnsi"/>
                <w:color w:val="000000"/>
              </w:rPr>
            </w:pPr>
            <w:r w:rsidRPr="00533DDD">
              <w:rPr>
                <w:rFonts w:asciiTheme="minorHAnsi" w:hAnsiTheme="minorHAnsi" w:cstheme="minorHAnsi"/>
              </w:rPr>
              <w:t xml:space="preserve">Architektura aparatu w pełni cyfrowa, dynamika systemu min. 390 </w:t>
            </w:r>
            <w:proofErr w:type="spellStart"/>
            <w:r w:rsidRPr="00533DDD">
              <w:rPr>
                <w:rFonts w:asciiTheme="minorHAnsi" w:hAnsiTheme="minorHAnsi" w:cstheme="minorHAnsi"/>
              </w:rPr>
              <w:t>dB</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AA75F0D" w14:textId="77777777" w:rsidR="00B63259" w:rsidRPr="00CA7831" w:rsidRDefault="00B63259" w:rsidP="005F2354">
            <w:pPr>
              <w:jc w:val="center"/>
              <w:rPr>
                <w:rFonts w:asciiTheme="minorHAnsi" w:hAnsiTheme="minorHAnsi" w:cstheme="minorHAnsi"/>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1F64B5D"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0B6203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E5EDD16"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923BE0F"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F1698" w14:textId="77777777" w:rsidR="00B63259" w:rsidRPr="00533DDD" w:rsidRDefault="00B63259" w:rsidP="005F2354">
            <w:pPr>
              <w:rPr>
                <w:rFonts w:asciiTheme="minorHAnsi" w:hAnsiTheme="minorHAnsi" w:cstheme="minorHAnsi"/>
              </w:rPr>
            </w:pPr>
            <w:r w:rsidRPr="00533DDD">
              <w:rPr>
                <w:rFonts w:asciiTheme="minorHAnsi" w:hAnsiTheme="minorHAnsi" w:cstheme="minorHAnsi"/>
              </w:rPr>
              <w:t>Waga aparatu bez urządzeń peryferyjnych i głowic max. 110 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E52BA8F" w14:textId="77777777" w:rsidR="00B63259" w:rsidRPr="00813BBC" w:rsidRDefault="00B63259" w:rsidP="005F2354">
            <w:pPr>
              <w:jc w:val="center"/>
              <w:rPr>
                <w:rFonts w:asciiTheme="minorHAnsi" w:hAnsiTheme="minorHAnsi" w:cstheme="minorHAnsi"/>
              </w:rPr>
            </w:pPr>
            <w:r w:rsidRPr="00813BBC">
              <w:rPr>
                <w:rFonts w:asciiTheme="minorHAnsi" w:hAnsiTheme="minorHAnsi" w:cstheme="minorHAnsi"/>
              </w:rPr>
              <w:t>Tak</w:t>
            </w:r>
            <w:r>
              <w:rPr>
                <w:rFonts w:asciiTheme="minorHAnsi" w:hAnsiTheme="minorHAnsi" w:cstheme="minorHAnsi"/>
              </w:rPr>
              <w:t>, podać</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6CBC4D0"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24A1044"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bookmarkEnd w:id="0"/>
      <w:tr w:rsidR="00B63259" w:rsidRPr="00CA7831" w14:paraId="729FE16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85493C6"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5D34A" w14:textId="77777777" w:rsidR="00B63259" w:rsidRPr="00533DDD" w:rsidRDefault="00B63259" w:rsidP="005F2354">
            <w:pPr>
              <w:rPr>
                <w:rFonts w:asciiTheme="minorHAnsi" w:hAnsiTheme="minorHAnsi" w:cstheme="minorHAnsi"/>
              </w:rPr>
            </w:pPr>
            <w:r w:rsidRPr="00533DDD">
              <w:rPr>
                <w:rFonts w:asciiTheme="minorHAnsi" w:hAnsiTheme="minorHAnsi" w:cstheme="minorHAnsi"/>
              </w:rPr>
              <w:t>Monitor OLED min. 21” rozdzielczość min. 1920x1080, umieszczony na ruchomym wysięgniku z regulacja góra-dół min. 15 cm, obrót o min. 180°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D77BF35" w14:textId="77777777" w:rsidR="00B63259" w:rsidRDefault="00B63259" w:rsidP="005F2354">
            <w:pPr>
              <w:jc w:val="center"/>
              <w:rPr>
                <w:rFonts w:asciiTheme="minorHAnsi" w:hAnsiTheme="minorHAnsi" w:cstheme="minorHAnsi"/>
              </w:rPr>
            </w:pPr>
            <w:r>
              <w:rPr>
                <w:rFonts w:asciiTheme="minorHAnsi" w:hAnsiTheme="minorHAnsi" w:cstheme="minorHAnsi"/>
              </w:rPr>
              <w:t>OLED – 10 pkt</w:t>
            </w:r>
          </w:p>
          <w:p w14:paraId="75EF41DF"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Inny rodzaj wyświetlacza – 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6BEFE52"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82F88CD"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BC06F1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A984BAB"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BD223" w14:textId="77777777" w:rsidR="00B63259" w:rsidRPr="00533DDD" w:rsidRDefault="00B63259" w:rsidP="005F2354">
            <w:pPr>
              <w:rPr>
                <w:rFonts w:asciiTheme="minorHAnsi" w:hAnsiTheme="minorHAnsi" w:cstheme="minorHAnsi"/>
              </w:rPr>
            </w:pPr>
            <w:r w:rsidRPr="00533DDD">
              <w:rPr>
                <w:rFonts w:asciiTheme="minorHAnsi" w:hAnsiTheme="minorHAnsi" w:cstheme="minorHAnsi"/>
              </w:rPr>
              <w:t>Możliwość powiększenia obrazu USG do min. 80% wielkości monitora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7D95BA9" w14:textId="77777777" w:rsidR="00B63259" w:rsidRPr="00EC74BD" w:rsidRDefault="00B63259" w:rsidP="005F2354">
            <w:pPr>
              <w:jc w:val="center"/>
              <w:rPr>
                <w:rFonts w:asciiTheme="minorHAnsi" w:hAnsiTheme="minorHAnsi" w:cstheme="minorHAnsi"/>
              </w:rPr>
            </w:pPr>
            <w:r w:rsidRPr="00EC74BD">
              <w:rPr>
                <w:rFonts w:asciiTheme="minorHAnsi" w:hAnsiTheme="minorHAnsi" w:cstheme="minorHAnsi"/>
              </w:rPr>
              <w:t>Do 60% – 0 pkt</w:t>
            </w:r>
          </w:p>
          <w:p w14:paraId="489E3F28" w14:textId="77777777" w:rsidR="00B63259" w:rsidRPr="00EC74BD" w:rsidRDefault="00B63259" w:rsidP="005F2354">
            <w:pPr>
              <w:jc w:val="center"/>
              <w:rPr>
                <w:rFonts w:asciiTheme="minorHAnsi" w:hAnsiTheme="minorHAnsi" w:cstheme="minorHAnsi"/>
              </w:rPr>
            </w:pPr>
            <w:proofErr w:type="spellStart"/>
            <w:r w:rsidRPr="00EC74BD">
              <w:rPr>
                <w:rFonts w:asciiTheme="minorHAnsi" w:hAnsiTheme="minorHAnsi" w:cstheme="minorHAnsi"/>
              </w:rPr>
              <w:t>Pow</w:t>
            </w:r>
            <w:proofErr w:type="spellEnd"/>
            <w:r w:rsidRPr="00EC74BD">
              <w:rPr>
                <w:rFonts w:asciiTheme="minorHAnsi" w:hAnsiTheme="minorHAnsi" w:cstheme="minorHAnsi"/>
              </w:rPr>
              <w:t xml:space="preserve"> 60% – 80% – 3 pkt</w:t>
            </w:r>
          </w:p>
          <w:p w14:paraId="79E9B66C" w14:textId="77777777" w:rsidR="00B63259" w:rsidRPr="00813BBC" w:rsidRDefault="00B63259" w:rsidP="005F2354">
            <w:pPr>
              <w:jc w:val="center"/>
              <w:rPr>
                <w:rFonts w:asciiTheme="minorHAnsi" w:hAnsiTheme="minorHAnsi" w:cstheme="minorHAnsi"/>
              </w:rPr>
            </w:pPr>
            <w:r w:rsidRPr="00EC74BD">
              <w:rPr>
                <w:rFonts w:asciiTheme="minorHAnsi" w:hAnsiTheme="minorHAnsi" w:cstheme="minorHAnsi"/>
              </w:rPr>
              <w:t>&gt;80%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60845B9"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66780AE"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BA6419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071F9E8"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F021" w14:textId="77777777" w:rsidR="00B63259" w:rsidRPr="00533DDD" w:rsidRDefault="00B63259" w:rsidP="005F2354">
            <w:pPr>
              <w:rPr>
                <w:rFonts w:asciiTheme="minorHAnsi" w:hAnsiTheme="minorHAnsi" w:cstheme="minorHAnsi"/>
              </w:rPr>
            </w:pPr>
            <w:r w:rsidRPr="00533DDD">
              <w:rPr>
                <w:rFonts w:asciiTheme="minorHAnsi" w:hAnsiTheme="minorHAnsi" w:cstheme="minorHAnsi"/>
              </w:rPr>
              <w:t>Konsola aparatu z możliwością regulacji; prawo-lewo min. ±160°, góra-dół min. 25 cm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CE4FA54"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076453C7"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EEEC0A0"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86090F8"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798447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42E892E"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18F50" w14:textId="77777777" w:rsidR="00B63259" w:rsidRPr="00533DDD" w:rsidRDefault="00B63259" w:rsidP="005F2354">
            <w:pPr>
              <w:rPr>
                <w:rFonts w:asciiTheme="minorHAnsi" w:hAnsiTheme="minorHAnsi" w:cstheme="minorHAnsi"/>
              </w:rPr>
            </w:pPr>
            <w:r w:rsidRPr="00533DDD">
              <w:rPr>
                <w:rFonts w:asciiTheme="minorHAnsi" w:hAnsiTheme="minorHAnsi" w:cstheme="minorHAnsi"/>
              </w:rPr>
              <w:t>Dotykowy panel LCD o przekątnej min. 12” wykorzystywany do sterowania funkcjami aparatu i wprowadzania danych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BF3D596"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455E06A"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D8F2556"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1032B5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78826C9"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4A97D" w14:textId="77777777" w:rsidR="00B63259" w:rsidRPr="00533DDD" w:rsidRDefault="00B63259" w:rsidP="005F2354">
            <w:pPr>
              <w:rPr>
                <w:rFonts w:asciiTheme="minorHAnsi" w:hAnsiTheme="minorHAnsi" w:cstheme="minorHAnsi"/>
              </w:rPr>
            </w:pPr>
            <w:r w:rsidRPr="00533DDD">
              <w:rPr>
                <w:rFonts w:asciiTheme="minorHAnsi" w:hAnsiTheme="minorHAnsi" w:cstheme="minorHAnsi"/>
              </w:rPr>
              <w:t>Zmiana stron na panelu dotykowym za pomocą przesuwu dotykiem jak tablet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E26EA4A"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75F6F677"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E5A2E6A"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4B363A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49818E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A2F72F"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197AD" w14:textId="77777777" w:rsidR="00B63259" w:rsidRDefault="00B63259" w:rsidP="005F2354">
            <w:pPr>
              <w:rPr>
                <w:rFonts w:ascii="Calibri" w:hAnsi="Calibri" w:cs="Calibri"/>
              </w:rPr>
            </w:pPr>
            <w:r w:rsidRPr="00AA5ED1">
              <w:rPr>
                <w:rFonts w:asciiTheme="minorHAnsi" w:eastAsia="Arial" w:hAnsiTheme="minorHAnsi" w:cstheme="minorHAnsi"/>
              </w:rPr>
              <w:t>Możliwość zduplikowania obrazu diagnostycznego w trybach na ekranie dotykowym panelu sterowania celem ułatwienia wykonywania procedur interwencyjnych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65473E7"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50EF5DA0"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9E7B4DF"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9127826"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EF3E86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A01351C"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F3422" w14:textId="77777777" w:rsidR="00B63259" w:rsidRDefault="00B63259" w:rsidP="005F2354">
            <w:pPr>
              <w:rPr>
                <w:rFonts w:ascii="Calibri" w:hAnsi="Calibri" w:cs="Calibri"/>
              </w:rPr>
            </w:pPr>
            <w:r w:rsidRPr="00AA5ED1">
              <w:rPr>
                <w:rFonts w:asciiTheme="minorHAnsi" w:eastAsia="Arial" w:hAnsiTheme="minorHAnsi" w:cstheme="minorHAnsi"/>
              </w:rPr>
              <w:t>Klawiatura alfanumeryczna do wprowadzania danych dostępna na dotykowym panelu oraz dodatkowo wysuwana z obudowy panelu sterowania lub umieszczona na panelu sterowania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E5FE8B3"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06EE7AF"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9BAD115"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9227E3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E285BB6"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34535" w14:textId="77777777" w:rsidR="00B63259" w:rsidRDefault="00B63259" w:rsidP="005F2354">
            <w:pPr>
              <w:rPr>
                <w:rFonts w:ascii="Calibri" w:hAnsi="Calibri" w:cs="Calibri"/>
              </w:rPr>
            </w:pPr>
            <w:r w:rsidRPr="00AA5ED1">
              <w:rPr>
                <w:rFonts w:asciiTheme="minorHAnsi" w:eastAsia="Arial" w:hAnsiTheme="minorHAnsi" w:cstheme="minorHAnsi"/>
              </w:rPr>
              <w:t>Min. 4 równoważne gniazda do podłączenia głowic obrazowanych, przełączanych elektronicznie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E92F844"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74B25D7"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8F77A7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921935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B504950"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95348" w14:textId="77777777" w:rsidR="00B63259" w:rsidRDefault="00B63259" w:rsidP="005F2354">
            <w:pPr>
              <w:rPr>
                <w:rFonts w:ascii="Calibri" w:hAnsi="Calibri" w:cs="Calibri"/>
              </w:rPr>
            </w:pPr>
            <w:r w:rsidRPr="00AA5ED1">
              <w:rPr>
                <w:rFonts w:asciiTheme="minorHAnsi" w:eastAsia="Arial" w:hAnsiTheme="minorHAnsi" w:cstheme="minorHAnsi"/>
              </w:rPr>
              <w:t xml:space="preserve">Aktywne gniazdo do podłączania głowicy </w:t>
            </w:r>
            <w:proofErr w:type="spellStart"/>
            <w:r w:rsidRPr="00AA5ED1">
              <w:rPr>
                <w:rFonts w:asciiTheme="minorHAnsi" w:eastAsia="Arial" w:hAnsiTheme="minorHAnsi" w:cstheme="minorHAnsi"/>
              </w:rPr>
              <w:t>nieobrazowej</w:t>
            </w:r>
            <w:proofErr w:type="spellEnd"/>
            <w:r w:rsidRPr="00AA5ED1">
              <w:rPr>
                <w:rFonts w:asciiTheme="minorHAnsi" w:eastAsia="Arial" w:hAnsiTheme="minorHAnsi" w:cstheme="minorHAnsi"/>
              </w:rPr>
              <w:t xml:space="preserve"> pracującej w trybie CW Doppler</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09CED77"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F4EAED2"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89577C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01ACDD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81EDBC4"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1DE43" w14:textId="77777777" w:rsidR="00B63259" w:rsidRDefault="00B63259" w:rsidP="005F2354">
            <w:pPr>
              <w:rPr>
                <w:rFonts w:ascii="Calibri" w:hAnsi="Calibri" w:cs="Calibri"/>
              </w:rPr>
            </w:pPr>
            <w:r w:rsidRPr="00AA5ED1">
              <w:rPr>
                <w:rFonts w:asciiTheme="minorHAnsi" w:eastAsia="Arial" w:hAnsiTheme="minorHAnsi" w:cstheme="minorHAnsi"/>
              </w:rPr>
              <w:t>Regulacja wzmocnienia głębokościowego (TGC) min. 8 fizycznych regulatorów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E186949"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98BF128"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8AF81F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4DDAAC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F582992"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F85CD" w14:textId="77777777" w:rsidR="00B63259" w:rsidRDefault="00B63259" w:rsidP="005F2354">
            <w:pPr>
              <w:rPr>
                <w:rFonts w:ascii="Calibri" w:hAnsi="Calibri" w:cs="Calibri"/>
              </w:rPr>
            </w:pPr>
            <w:r w:rsidRPr="00AA5ED1">
              <w:rPr>
                <w:rFonts w:asciiTheme="minorHAnsi" w:eastAsia="Arial" w:hAnsiTheme="minorHAnsi" w:cstheme="minorHAnsi"/>
              </w:rPr>
              <w:t>Regulacja wzmocnienia poprzecznego (LGC) wiązki min. 4 regulatory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3FCF96A" w14:textId="77777777" w:rsidR="00B63259" w:rsidRPr="002C36EC" w:rsidRDefault="00B63259" w:rsidP="005F2354">
            <w:pPr>
              <w:jc w:val="center"/>
              <w:rPr>
                <w:rFonts w:asciiTheme="minorHAnsi" w:hAnsiTheme="minorHAnsi" w:cstheme="minorHAnsi"/>
              </w:rPr>
            </w:pPr>
            <w:r>
              <w:rPr>
                <w:rFonts w:asciiTheme="minorHAnsi" w:hAnsiTheme="minorHAnsi" w:cstheme="minorHAnsi"/>
              </w:rPr>
              <w:t>4</w:t>
            </w:r>
            <w:r w:rsidRPr="002C36EC">
              <w:rPr>
                <w:rFonts w:asciiTheme="minorHAnsi" w:hAnsiTheme="minorHAnsi" w:cstheme="minorHAnsi"/>
              </w:rPr>
              <w:t xml:space="preserve"> regulatory – 0 pkt</w:t>
            </w:r>
          </w:p>
          <w:p w14:paraId="4AF93F95" w14:textId="77777777" w:rsidR="00B63259" w:rsidRPr="00813BBC" w:rsidRDefault="00B63259" w:rsidP="005F2354">
            <w:pPr>
              <w:jc w:val="center"/>
              <w:rPr>
                <w:rFonts w:asciiTheme="minorHAnsi" w:hAnsiTheme="minorHAnsi" w:cstheme="minorHAnsi"/>
              </w:rPr>
            </w:pPr>
            <w:r w:rsidRPr="002C36EC">
              <w:rPr>
                <w:rFonts w:asciiTheme="minorHAnsi" w:hAnsiTheme="minorHAnsi" w:cstheme="minorHAnsi"/>
              </w:rPr>
              <w:t>&gt;</w:t>
            </w:r>
            <w:r>
              <w:rPr>
                <w:rFonts w:asciiTheme="minorHAnsi" w:hAnsiTheme="minorHAnsi" w:cstheme="minorHAnsi"/>
              </w:rPr>
              <w:t>4</w:t>
            </w:r>
            <w:r w:rsidRPr="002C36EC">
              <w:rPr>
                <w:rFonts w:asciiTheme="minorHAnsi" w:hAnsiTheme="minorHAnsi" w:cstheme="minorHAnsi"/>
              </w:rPr>
              <w:t xml:space="preserve"> regulatorów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7091C81"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39777D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729ED4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6EC8FAC"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07FFE" w14:textId="77777777" w:rsidR="00B63259" w:rsidRDefault="00B63259" w:rsidP="005F2354">
            <w:pPr>
              <w:rPr>
                <w:rFonts w:ascii="Calibri" w:hAnsi="Calibri" w:cs="Calibri"/>
              </w:rPr>
            </w:pPr>
            <w:r w:rsidRPr="00AA5ED1">
              <w:rPr>
                <w:rFonts w:asciiTheme="minorHAnsi" w:eastAsia="Arial" w:hAnsiTheme="minorHAnsi" w:cstheme="minorHAnsi"/>
              </w:rPr>
              <w:t>Cyfrowy tor przetwarzania wiązki ultradźwiękowej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74B0A31"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4D2C841"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5591FE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20FCD4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E7FDEFB"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A3381" w14:textId="77777777" w:rsidR="00B63259" w:rsidRDefault="00B63259" w:rsidP="005F2354">
            <w:pPr>
              <w:rPr>
                <w:rFonts w:ascii="Calibri" w:hAnsi="Calibri" w:cs="Calibri"/>
              </w:rPr>
            </w:pPr>
            <w:r w:rsidRPr="00AA5ED1">
              <w:rPr>
                <w:rFonts w:asciiTheme="minorHAnsi" w:eastAsia="Arial" w:hAnsiTheme="minorHAnsi" w:cstheme="minorHAnsi"/>
              </w:rPr>
              <w:t>Aparat z wejściem EKG do podłączenia kabli, wraz z kompletem kabli dla osób dorosłych i dla dzieci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8B69A0E"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040DBCA"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33C798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1D4602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343B1E1"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BD357" w14:textId="77777777" w:rsidR="00B63259" w:rsidRDefault="00B63259" w:rsidP="005F2354">
            <w:pPr>
              <w:rPr>
                <w:rFonts w:ascii="Calibri" w:hAnsi="Calibri" w:cs="Calibri"/>
              </w:rPr>
            </w:pPr>
            <w:r w:rsidRPr="00AA5ED1">
              <w:rPr>
                <w:rFonts w:asciiTheme="minorHAnsi" w:eastAsia="Arial" w:hAnsiTheme="minorHAnsi" w:cstheme="minorHAnsi"/>
              </w:rPr>
              <w:t>Możliwość monitorowania sygnału EKG (wyświetlana krzywa na ekranie) przy pomocy elektrod EKG, bez dodatkowych zewnętrznych modułów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B778D6"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8A3877B"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4913614"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091EA9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B7A800E"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F6D89" w14:textId="77777777" w:rsidR="00B63259" w:rsidRDefault="00B63259" w:rsidP="005F2354">
            <w:pPr>
              <w:rPr>
                <w:rFonts w:ascii="Calibri" w:hAnsi="Calibri" w:cs="Calibri"/>
              </w:rPr>
            </w:pPr>
            <w:r w:rsidRPr="00AA5ED1">
              <w:rPr>
                <w:rFonts w:asciiTheme="minorHAnsi" w:eastAsia="Arial" w:hAnsiTheme="minorHAnsi" w:cstheme="minorHAnsi"/>
              </w:rPr>
              <w:t xml:space="preserve">Fabrycznie zainstalowane zasilanie bateryjne pozwalające na </w:t>
            </w:r>
            <w:r w:rsidRPr="00AA5ED1">
              <w:rPr>
                <w:rFonts w:asciiTheme="minorHAnsi" w:eastAsia="Arial" w:hAnsiTheme="minorHAnsi" w:cstheme="minorHAnsi"/>
              </w:rPr>
              <w:lastRenderedPageBreak/>
              <w:t>wprowadzenie systemu w stan uśpienia, a następnie wybudzenie go w czasie maks. 20 sek.</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A69C914" w14:textId="77777777" w:rsidR="00B63259" w:rsidRPr="00813BBC" w:rsidRDefault="00B63259" w:rsidP="005F2354">
            <w:pPr>
              <w:jc w:val="center"/>
              <w:rPr>
                <w:rFonts w:asciiTheme="minorHAnsi" w:hAnsiTheme="minorHAnsi" w:cstheme="minorHAnsi"/>
              </w:rPr>
            </w:pPr>
            <w:r>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753F9D3"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BA413A1"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83D9F8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8E2953A"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3A624" w14:textId="77777777" w:rsidR="00B63259" w:rsidRDefault="00B63259" w:rsidP="005F2354">
            <w:pPr>
              <w:rPr>
                <w:rFonts w:ascii="Calibri" w:hAnsi="Calibri" w:cs="Calibri"/>
              </w:rPr>
            </w:pPr>
            <w:proofErr w:type="spellStart"/>
            <w:r w:rsidRPr="00AA5ED1">
              <w:rPr>
                <w:rFonts w:asciiTheme="minorHAnsi" w:eastAsia="Arial" w:hAnsiTheme="minorHAnsi" w:cstheme="minorHAnsi"/>
              </w:rPr>
              <w:t>Videoprinter</w:t>
            </w:r>
            <w:proofErr w:type="spellEnd"/>
            <w:r w:rsidRPr="00AA5ED1">
              <w:rPr>
                <w:rFonts w:asciiTheme="minorHAnsi" w:eastAsia="Arial" w:hAnsiTheme="minorHAnsi" w:cstheme="minorHAnsi"/>
              </w:rPr>
              <w:t xml:space="preserve"> czarno-biały małego formatu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0898546"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6CAB23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9247F8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7FB85D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F1D17EB" w14:textId="77777777" w:rsidR="00B63259" w:rsidRPr="00CA7831" w:rsidRDefault="00B63259" w:rsidP="005F2354">
            <w:pPr>
              <w:widowControl/>
              <w:numPr>
                <w:ilvl w:val="0"/>
                <w:numId w:val="3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B561C" w14:textId="77777777" w:rsidR="00B63259" w:rsidRPr="00AA5ED1" w:rsidRDefault="00B63259" w:rsidP="005F2354">
            <w:pPr>
              <w:ind w:left="23" w:right="13"/>
              <w:rPr>
                <w:rFonts w:asciiTheme="minorHAnsi" w:eastAsia="Arial" w:hAnsiTheme="minorHAnsi" w:cstheme="minorHAnsi"/>
              </w:rPr>
            </w:pPr>
            <w:r w:rsidRPr="00AA5ED1">
              <w:rPr>
                <w:rFonts w:asciiTheme="minorHAnsi" w:eastAsia="Arial" w:hAnsiTheme="minorHAnsi" w:cstheme="minorHAnsi"/>
              </w:rPr>
              <w:t>Współpraca aparatu z głowicami:</w:t>
            </w:r>
          </w:p>
          <w:p w14:paraId="3B932B71" w14:textId="77777777" w:rsidR="00B63259" w:rsidRPr="00AA5ED1" w:rsidRDefault="00B63259" w:rsidP="005F2354">
            <w:pPr>
              <w:ind w:left="23" w:right="13"/>
              <w:rPr>
                <w:rFonts w:asciiTheme="minorHAnsi" w:eastAsia="Arial" w:hAnsiTheme="minorHAnsi" w:cstheme="minorHAnsi"/>
              </w:rPr>
            </w:pPr>
            <w:r w:rsidRPr="00AA5ED1">
              <w:rPr>
                <w:rFonts w:asciiTheme="minorHAnsi" w:eastAsia="Arial" w:hAnsiTheme="minorHAnsi" w:cstheme="minorHAnsi"/>
              </w:rPr>
              <w:t xml:space="preserve">1. </w:t>
            </w:r>
            <w:proofErr w:type="spellStart"/>
            <w:r w:rsidRPr="00AA5ED1">
              <w:rPr>
                <w:rFonts w:asciiTheme="minorHAnsi" w:eastAsia="Arial" w:hAnsiTheme="minorHAnsi" w:cstheme="minorHAnsi"/>
              </w:rPr>
              <w:t>phased</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array</w:t>
            </w:r>
            <w:proofErr w:type="spellEnd"/>
          </w:p>
          <w:p w14:paraId="17F65B88" w14:textId="77777777" w:rsidR="00B63259" w:rsidRPr="00AA5ED1" w:rsidRDefault="00B63259" w:rsidP="005F2354">
            <w:pPr>
              <w:ind w:left="23" w:right="13"/>
              <w:rPr>
                <w:rFonts w:asciiTheme="minorHAnsi" w:eastAsia="Arial" w:hAnsiTheme="minorHAnsi" w:cstheme="minorHAnsi"/>
              </w:rPr>
            </w:pPr>
            <w:r w:rsidRPr="00AA5ED1">
              <w:rPr>
                <w:rFonts w:asciiTheme="minorHAnsi" w:eastAsia="Arial" w:hAnsiTheme="minorHAnsi" w:cstheme="minorHAnsi"/>
              </w:rPr>
              <w:t>2. liniowe</w:t>
            </w:r>
          </w:p>
          <w:p w14:paraId="61221CD6" w14:textId="77777777" w:rsidR="00B63259" w:rsidRPr="00AA5ED1" w:rsidRDefault="00B63259" w:rsidP="005F2354">
            <w:pPr>
              <w:ind w:left="23" w:right="13"/>
              <w:rPr>
                <w:rFonts w:asciiTheme="minorHAnsi" w:eastAsia="Arial" w:hAnsiTheme="minorHAnsi" w:cstheme="minorHAnsi"/>
              </w:rPr>
            </w:pPr>
            <w:r w:rsidRPr="00AA5ED1">
              <w:rPr>
                <w:rFonts w:asciiTheme="minorHAnsi" w:eastAsia="Arial" w:hAnsiTheme="minorHAnsi" w:cstheme="minorHAnsi"/>
              </w:rPr>
              <w:t xml:space="preserve">3. </w:t>
            </w:r>
            <w:proofErr w:type="spellStart"/>
            <w:r w:rsidRPr="00AA5ED1">
              <w:rPr>
                <w:rFonts w:asciiTheme="minorHAnsi" w:eastAsia="Arial" w:hAnsiTheme="minorHAnsi" w:cstheme="minorHAnsi"/>
              </w:rPr>
              <w:t>convex</w:t>
            </w:r>
            <w:proofErr w:type="spellEnd"/>
          </w:p>
          <w:p w14:paraId="74B932ED" w14:textId="77777777" w:rsidR="00B63259" w:rsidRPr="00AA5ED1" w:rsidRDefault="00B63259" w:rsidP="005F2354">
            <w:pPr>
              <w:ind w:left="23" w:right="13"/>
              <w:rPr>
                <w:rFonts w:asciiTheme="minorHAnsi" w:eastAsia="Arial" w:hAnsiTheme="minorHAnsi" w:cstheme="minorHAnsi"/>
              </w:rPr>
            </w:pPr>
            <w:r w:rsidRPr="00AA5ED1">
              <w:rPr>
                <w:rFonts w:asciiTheme="minorHAnsi" w:eastAsia="Arial" w:hAnsiTheme="minorHAnsi" w:cstheme="minorHAnsi"/>
              </w:rPr>
              <w:t>4. przezprzełykowe wielopłaszczyznowe</w:t>
            </w:r>
          </w:p>
          <w:p w14:paraId="7FE3B198" w14:textId="77777777" w:rsidR="00B63259" w:rsidRPr="00AA5ED1" w:rsidRDefault="00B63259" w:rsidP="005F2354">
            <w:pPr>
              <w:ind w:left="23" w:right="13"/>
              <w:rPr>
                <w:rFonts w:asciiTheme="minorHAnsi" w:eastAsia="Arial" w:hAnsiTheme="minorHAnsi" w:cstheme="minorHAnsi"/>
              </w:rPr>
            </w:pPr>
            <w:r w:rsidRPr="00AA5ED1">
              <w:rPr>
                <w:rFonts w:asciiTheme="minorHAnsi" w:eastAsia="Arial" w:hAnsiTheme="minorHAnsi" w:cstheme="minorHAnsi"/>
              </w:rPr>
              <w:t>5. dopplerowskie typu ołówkowego</w:t>
            </w:r>
          </w:p>
          <w:p w14:paraId="5D210C07" w14:textId="77777777" w:rsidR="00B63259" w:rsidRDefault="00B63259" w:rsidP="005F2354">
            <w:pPr>
              <w:rPr>
                <w:rFonts w:ascii="Calibri" w:hAnsi="Calibri" w:cs="Calibri"/>
              </w:rPr>
            </w:pPr>
            <w:r w:rsidRPr="00AA5ED1">
              <w:rPr>
                <w:rFonts w:asciiTheme="minorHAnsi" w:eastAsia="Arial" w:hAnsiTheme="minorHAnsi" w:cstheme="minorHAnsi"/>
              </w:rPr>
              <w:t>6. matrycowe min. 2500 elementów do obrazowania 3D w czasie rzeczywistym dedykowanego do echokardiografii przezklatkowej i przezprzełykowej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7D75377"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A9DDC9"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1AE54E3"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E5A624B"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7499EB6" w14:textId="77777777" w:rsidR="00B63259" w:rsidRPr="00375973" w:rsidRDefault="00B63259" w:rsidP="005F2354">
            <w:pPr>
              <w:pStyle w:val="Standard"/>
              <w:widowControl/>
              <w:tabs>
                <w:tab w:val="left" w:pos="3285"/>
              </w:tabs>
              <w:spacing w:before="40"/>
              <w:ind w:left="57"/>
              <w:jc w:val="center"/>
              <w:rPr>
                <w:rFonts w:asciiTheme="minorHAnsi" w:hAnsiTheme="minorHAnsi" w:cstheme="minorHAnsi"/>
                <w:b/>
                <w:bCs/>
                <w:sz w:val="20"/>
              </w:rPr>
            </w:pPr>
            <w:r w:rsidRPr="00375973">
              <w:rPr>
                <w:rFonts w:asciiTheme="minorHAnsi" w:hAnsiTheme="minorHAnsi" w:cstheme="minorHAnsi"/>
                <w:b/>
                <w:bCs/>
                <w:sz w:val="20"/>
              </w:rPr>
              <w:t>II. Archiwizacja</w:t>
            </w:r>
          </w:p>
        </w:tc>
      </w:tr>
      <w:tr w:rsidR="00B63259" w:rsidRPr="00CA7831" w14:paraId="3934E3A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C79973C"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BB748" w14:textId="77777777" w:rsidR="00B63259" w:rsidRDefault="00B63259" w:rsidP="005F2354">
            <w:pPr>
              <w:rPr>
                <w:rFonts w:ascii="Calibri" w:hAnsi="Calibri" w:cs="Calibri"/>
              </w:rPr>
            </w:pPr>
            <w:r w:rsidRPr="00AA5ED1">
              <w:rPr>
                <w:rFonts w:asciiTheme="minorHAnsi" w:eastAsia="Arial" w:hAnsiTheme="minorHAnsi" w:cstheme="minorHAnsi"/>
              </w:rPr>
              <w:t>Archiwizacja danych demograficznych, pomiarowych, raportów z badań, obrazów i pętli obrazowych na wewnętrznym twardym dysku min. 1 TB</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9A320DF"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230CB13"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4EB7D5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8D7D71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D0E3E1B"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173BD" w14:textId="77777777" w:rsidR="00B63259" w:rsidRDefault="00B63259" w:rsidP="005F2354">
            <w:pPr>
              <w:rPr>
                <w:rFonts w:ascii="Calibri" w:hAnsi="Calibri" w:cs="Calibri"/>
              </w:rPr>
            </w:pPr>
            <w:r w:rsidRPr="00AA5ED1">
              <w:rPr>
                <w:rFonts w:asciiTheme="minorHAnsi" w:eastAsia="Arial" w:hAnsiTheme="minorHAnsi" w:cstheme="minorHAnsi"/>
              </w:rPr>
              <w:t>Napęd dysków DVD do zapisu obrazów, pętli obrazowych i raportów z badania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9720303"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5EA4C67"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881DBBD"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8909096"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B62BF94"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5C7C23" w14:textId="77777777" w:rsidR="00B63259" w:rsidRDefault="00B63259" w:rsidP="005F2354">
            <w:pPr>
              <w:rPr>
                <w:rFonts w:ascii="Calibri" w:hAnsi="Calibri" w:cs="Calibri"/>
              </w:rPr>
            </w:pPr>
            <w:r w:rsidRPr="00AA5ED1">
              <w:rPr>
                <w:rFonts w:asciiTheme="minorHAnsi" w:eastAsia="Arial" w:hAnsiTheme="minorHAnsi" w:cstheme="minorHAnsi"/>
              </w:rPr>
              <w:t>Możliwość zapisu obrazów, pętli obrazowych i raportów na dysku DVD/CD w formatach, min. JPG, AVI, DICOM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132FB8"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C1A79FD"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EC6B812"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819C3D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D07A2AF"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8E566" w14:textId="77777777" w:rsidR="00B63259" w:rsidRDefault="00B63259" w:rsidP="005F2354">
            <w:pPr>
              <w:rPr>
                <w:rFonts w:ascii="Calibri" w:hAnsi="Calibri" w:cs="Calibri"/>
              </w:rPr>
            </w:pPr>
            <w:r w:rsidRPr="00AA5ED1">
              <w:rPr>
                <w:rFonts w:asciiTheme="minorHAnsi" w:eastAsia="Arial" w:hAnsiTheme="minorHAnsi" w:cstheme="minorHAnsi"/>
              </w:rPr>
              <w:t>Zapis obrazów, pętli obrazowych i raportów na dysku DVD/CD w formatach DICOM wraz z załączanym oprogramowaniem do przeglądania obrazów DICOM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F853B05"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535F4C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1FD28F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CF3260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F7A8104"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470F6" w14:textId="77777777" w:rsidR="00B63259" w:rsidRDefault="00B63259" w:rsidP="005F2354">
            <w:pPr>
              <w:rPr>
                <w:rFonts w:ascii="Calibri" w:hAnsi="Calibri" w:cs="Calibri"/>
              </w:rPr>
            </w:pPr>
            <w:r w:rsidRPr="00AA5ED1">
              <w:rPr>
                <w:rFonts w:asciiTheme="minorHAnsi" w:eastAsia="Arial" w:hAnsiTheme="minorHAnsi" w:cstheme="minorHAnsi"/>
              </w:rPr>
              <w:t>Transmisja DICOM do stacji roboczej i serwera PACS (aparat wyposażony w oprogramowanie do transmisji DICOM, przewodowo i bezprzewodowo)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A5E669C"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2932EF7"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37D675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6955A3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7064004"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2CE1E" w14:textId="77777777" w:rsidR="00B63259" w:rsidRDefault="00B63259" w:rsidP="005F2354">
            <w:pPr>
              <w:rPr>
                <w:rFonts w:ascii="Calibri" w:hAnsi="Calibri" w:cs="Calibri"/>
              </w:rPr>
            </w:pPr>
            <w:r w:rsidRPr="00AA5ED1">
              <w:rPr>
                <w:rFonts w:asciiTheme="minorHAnsi" w:eastAsia="Arial" w:hAnsiTheme="minorHAnsi" w:cstheme="minorHAnsi"/>
              </w:rPr>
              <w:t>Funkcja zabezpieczenia dostępu do badań pacjenta na dysku aparatu hasłem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33A27B2"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911A67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52CE68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92A8676"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AB36D50"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574C7" w14:textId="77777777" w:rsidR="00B63259" w:rsidRDefault="00B63259" w:rsidP="005F2354">
            <w:pPr>
              <w:rPr>
                <w:rFonts w:ascii="Calibri" w:hAnsi="Calibri" w:cs="Calibri"/>
              </w:rPr>
            </w:pPr>
            <w:r w:rsidRPr="00AA5ED1">
              <w:rPr>
                <w:rFonts w:asciiTheme="minorHAnsi" w:eastAsia="Arial" w:hAnsiTheme="minorHAnsi" w:cstheme="minorHAnsi"/>
              </w:rPr>
              <w:t>Funkcja zabezpieczenia dostępu do aparatu poprzez ustawienia hasła blokującego uruchomienie aparatu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50D9A2F"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5E0D723"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DAA4BC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BA89EC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F751CEE"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3BBEB" w14:textId="77777777" w:rsidR="00B63259" w:rsidRDefault="00B63259" w:rsidP="005F2354">
            <w:pPr>
              <w:rPr>
                <w:rFonts w:ascii="Calibri" w:hAnsi="Calibri" w:cs="Calibri"/>
              </w:rPr>
            </w:pPr>
            <w:r w:rsidRPr="00AA5ED1">
              <w:rPr>
                <w:rFonts w:asciiTheme="minorHAnsi" w:eastAsia="Arial" w:hAnsiTheme="minorHAnsi" w:cstheme="minorHAnsi"/>
              </w:rPr>
              <w:t xml:space="preserve">Komunikacja sieciowa (Ethernet) zgodnie z protokołem DICOM 3.0.; min. </w:t>
            </w:r>
            <w:r w:rsidRPr="00AA5ED1">
              <w:rPr>
                <w:rFonts w:asciiTheme="minorHAnsi" w:eastAsia="Arial" w:hAnsiTheme="minorHAnsi" w:cstheme="minorHAnsi"/>
                <w:lang w:val="en-US"/>
              </w:rPr>
              <w:t xml:space="preserve">DICOM Worklist, DICOM Print, Commitment, Store, </w:t>
            </w:r>
            <w:proofErr w:type="spellStart"/>
            <w:r w:rsidRPr="00AA5ED1">
              <w:rPr>
                <w:rFonts w:asciiTheme="minorHAnsi" w:eastAsia="Arial" w:hAnsiTheme="minorHAnsi" w:cstheme="minorHAnsi"/>
                <w:lang w:val="en-US"/>
              </w:rPr>
              <w:t>raporty</w:t>
            </w:r>
            <w:proofErr w:type="spellEnd"/>
            <w:r w:rsidRPr="00AA5ED1">
              <w:rPr>
                <w:rFonts w:asciiTheme="minorHAnsi" w:eastAsia="Arial" w:hAnsiTheme="minorHAnsi" w:cstheme="minorHAnsi"/>
                <w:lang w:val="en-US"/>
              </w:rPr>
              <w:t xml:space="preserve"> </w:t>
            </w:r>
            <w:proofErr w:type="spellStart"/>
            <w:r w:rsidRPr="00AA5ED1">
              <w:rPr>
                <w:rFonts w:asciiTheme="minorHAnsi" w:eastAsia="Arial" w:hAnsiTheme="minorHAnsi" w:cstheme="minorHAnsi"/>
                <w:lang w:val="en-US"/>
              </w:rPr>
              <w:t>strukturalne</w:t>
            </w:r>
            <w:proofErr w:type="spellEnd"/>
            <w:r w:rsidRPr="00AA5ED1">
              <w:rPr>
                <w:rFonts w:asciiTheme="minorHAnsi" w:eastAsia="Arial" w:hAnsiTheme="minorHAnsi" w:cstheme="minorHAnsi"/>
                <w:lang w:val="en-US"/>
              </w:rPr>
              <w:t xml:space="preserve"> </w:t>
            </w:r>
            <w:proofErr w:type="spellStart"/>
            <w:r w:rsidRPr="00AA5ED1">
              <w:rPr>
                <w:rFonts w:asciiTheme="minorHAnsi" w:eastAsia="Arial" w:hAnsiTheme="minorHAnsi" w:cstheme="minorHAnsi"/>
                <w:lang w:val="en-US"/>
              </w:rPr>
              <w:t>kardiologiczne</w:t>
            </w:r>
            <w:proofErr w:type="spellEnd"/>
            <w:r w:rsidRPr="00AA5ED1">
              <w:rPr>
                <w:rFonts w:asciiTheme="minorHAnsi" w:eastAsia="Arial" w:hAnsiTheme="minorHAnsi" w:cstheme="minorHAnsi"/>
                <w:lang w:val="en-US"/>
              </w:rPr>
              <w:t xml:space="preserve"> I </w:t>
            </w:r>
            <w:proofErr w:type="spellStart"/>
            <w:r w:rsidRPr="00AA5ED1">
              <w:rPr>
                <w:rFonts w:asciiTheme="minorHAnsi" w:eastAsia="Arial" w:hAnsiTheme="minorHAnsi" w:cstheme="minorHAnsi"/>
                <w:lang w:val="en-US"/>
              </w:rPr>
              <w:t>naczyniowe</w:t>
            </w:r>
            <w:proofErr w:type="spellEnd"/>
            <w:r w:rsidRPr="00AA5ED1">
              <w:rPr>
                <w:rFonts w:asciiTheme="minorHAnsi" w:eastAsia="Arial" w:hAnsiTheme="minorHAnsi" w:cstheme="minorHAnsi"/>
                <w:lang w:val="en-US"/>
              </w:rPr>
              <w:t>, Query/retrieve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DACD799"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D7EF62"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9076488"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934551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EDF3AC9"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F27B5" w14:textId="77777777" w:rsidR="00B63259" w:rsidRDefault="00B63259" w:rsidP="005F2354">
            <w:pPr>
              <w:rPr>
                <w:rFonts w:ascii="Calibri" w:hAnsi="Calibri" w:cs="Calibri"/>
              </w:rPr>
            </w:pPr>
            <w:r w:rsidRPr="00AA5ED1">
              <w:rPr>
                <w:rFonts w:asciiTheme="minorHAnsi" w:eastAsia="Arial" w:hAnsiTheme="minorHAnsi" w:cstheme="minorHAnsi"/>
              </w:rPr>
              <w:t>Możliwość dokonania pomiarów na obrazach i pętlach obrazowych z archiwum systemu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00319CD"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201BF8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81CF01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4692A7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7B20571"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7739A" w14:textId="77777777" w:rsidR="00B63259" w:rsidRPr="00AA5ED1" w:rsidRDefault="00B63259" w:rsidP="005F2354">
            <w:pPr>
              <w:ind w:right="21"/>
              <w:rPr>
                <w:rFonts w:asciiTheme="minorHAnsi" w:eastAsia="Arial" w:hAnsiTheme="minorHAnsi" w:cstheme="minorHAnsi"/>
              </w:rPr>
            </w:pPr>
            <w:r w:rsidRPr="00AA5ED1">
              <w:rPr>
                <w:rFonts w:asciiTheme="minorHAnsi" w:eastAsia="Arial" w:hAnsiTheme="minorHAnsi" w:cstheme="minorHAnsi"/>
              </w:rPr>
              <w:t>Wsparcie serwisowe (możliwość diagnostyki) oferowanego aparatu USG poprzez łącze zdalne:</w:t>
            </w:r>
          </w:p>
          <w:p w14:paraId="1E6AB396" w14:textId="77777777" w:rsidR="00B63259" w:rsidRDefault="00B63259" w:rsidP="005F2354">
            <w:pPr>
              <w:rPr>
                <w:rFonts w:ascii="Calibri" w:hAnsi="Calibri" w:cs="Calibri"/>
              </w:rPr>
            </w:pPr>
            <w:r w:rsidRPr="00AA5ED1">
              <w:rPr>
                <w:rFonts w:asciiTheme="minorHAnsi" w:hAnsiTheme="minorHAnsi" w:cstheme="minorHAnsi"/>
              </w:rPr>
              <w:t>Opcja podłączenia aparatu do zdalnego serwisu online producenta poprzez udostępnioną sieć internetową. Podłączenie do zdalnego serwisu pozwalające na świadczenie zdalnych usług serwisowych na terenie Polski przez autoryzowany serwis producenta, co pozwala na zapewnienie bezpiecznej i stałej opieki serwisowej. Możliwość podłączenie w czasie instalacji aparatu udokumentowane poprzez aktywację funkcji proaktywnego monitoringu, wysłanie logów błędów z aparatu oraz potwierdzenie ich odbioru i odczytu przez inżyniera instalującego aparat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E7856C2"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69A54570"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465C85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FC42FC3"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94B202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8F4D9B" w14:textId="77777777" w:rsidR="00B63259" w:rsidRPr="00CA7831" w:rsidRDefault="00B63259" w:rsidP="005F2354">
            <w:pPr>
              <w:widowControl/>
              <w:numPr>
                <w:ilvl w:val="0"/>
                <w:numId w:val="3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1117F" w14:textId="77777777" w:rsidR="00B63259" w:rsidRDefault="00B63259" w:rsidP="005F2354">
            <w:pPr>
              <w:rPr>
                <w:rFonts w:ascii="Calibri" w:hAnsi="Calibri" w:cs="Calibri"/>
              </w:rPr>
            </w:pPr>
            <w:r w:rsidRPr="00AA5ED1">
              <w:rPr>
                <w:rFonts w:asciiTheme="minorHAnsi" w:eastAsia="Arial" w:hAnsiTheme="minorHAnsi" w:cstheme="minorHAnsi"/>
              </w:rPr>
              <w:t>Aktywna funkcja komunikacji DICOM umożliwiająca pobierania danych z wielu metod obrazowania (umożliwiająca wyświetlanie obrazów DICOM min. CT, MRI i USG — w celu przeglądania tych obrazów w czasie obrazowania USG, w celu bezpośredniego porównania)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B28F4FB"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D4AEB5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E34591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EB099C9"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21C31D6" w14:textId="77777777" w:rsidR="00B63259" w:rsidRPr="007F6627" w:rsidRDefault="00B63259" w:rsidP="005F2354">
            <w:pPr>
              <w:pStyle w:val="Standard"/>
              <w:widowControl/>
              <w:tabs>
                <w:tab w:val="left" w:pos="3285"/>
              </w:tabs>
              <w:spacing w:before="40"/>
              <w:ind w:left="57"/>
              <w:jc w:val="center"/>
              <w:rPr>
                <w:rFonts w:asciiTheme="minorHAnsi" w:hAnsiTheme="minorHAnsi" w:cstheme="minorHAnsi"/>
                <w:b/>
                <w:bCs/>
                <w:sz w:val="20"/>
              </w:rPr>
            </w:pPr>
            <w:r w:rsidRPr="007F6627">
              <w:rPr>
                <w:rFonts w:asciiTheme="minorHAnsi" w:hAnsiTheme="minorHAnsi" w:cstheme="minorHAnsi"/>
                <w:b/>
                <w:bCs/>
                <w:sz w:val="20"/>
              </w:rPr>
              <w:t xml:space="preserve">III. </w:t>
            </w:r>
            <w:r w:rsidRPr="007F6627">
              <w:rPr>
                <w:rFonts w:asciiTheme="minorHAnsi" w:eastAsia="Arial" w:hAnsiTheme="minorHAnsi" w:cstheme="minorHAnsi"/>
                <w:b/>
                <w:bCs/>
                <w:sz w:val="20"/>
              </w:rPr>
              <w:t>Tryby obrazowania i oprogramowanie</w:t>
            </w:r>
          </w:p>
        </w:tc>
      </w:tr>
      <w:tr w:rsidR="00B63259" w:rsidRPr="00CA7831" w14:paraId="0D4DB52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80892F4"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A79CD" w14:textId="77777777" w:rsidR="00B63259" w:rsidRPr="00AA5ED1" w:rsidRDefault="00B63259" w:rsidP="005F2354">
            <w:pPr>
              <w:ind w:right="19"/>
              <w:rPr>
                <w:rFonts w:asciiTheme="minorHAnsi" w:eastAsia="Arial" w:hAnsiTheme="minorHAnsi" w:cstheme="minorHAnsi"/>
              </w:rPr>
            </w:pPr>
            <w:r w:rsidRPr="00AA5ED1">
              <w:rPr>
                <w:rFonts w:asciiTheme="minorHAnsi" w:eastAsia="Arial" w:hAnsiTheme="minorHAnsi" w:cstheme="minorHAnsi"/>
              </w:rPr>
              <w:t>Tryby obrazowania:</w:t>
            </w:r>
          </w:p>
          <w:p w14:paraId="131F7B2D" w14:textId="77777777" w:rsidR="00B63259" w:rsidRPr="00AA5ED1" w:rsidRDefault="00B63259" w:rsidP="005F2354">
            <w:pPr>
              <w:ind w:right="19"/>
              <w:rPr>
                <w:rFonts w:asciiTheme="minorHAnsi" w:eastAsia="Arial" w:hAnsiTheme="minorHAnsi" w:cstheme="minorHAnsi"/>
                <w:lang w:val="fr-FR"/>
              </w:rPr>
            </w:pPr>
            <w:r w:rsidRPr="00AA5ED1">
              <w:rPr>
                <w:rFonts w:asciiTheme="minorHAnsi" w:eastAsia="Arial" w:hAnsiTheme="minorHAnsi" w:cstheme="minorHAnsi"/>
                <w:lang w:val="fr-FR"/>
              </w:rPr>
              <w:t>1. 2D (B-mode)</w:t>
            </w:r>
          </w:p>
          <w:p w14:paraId="39C52EB0" w14:textId="77777777" w:rsidR="00B63259" w:rsidRPr="00AA5ED1" w:rsidRDefault="00B63259" w:rsidP="005F2354">
            <w:pPr>
              <w:ind w:right="19"/>
              <w:rPr>
                <w:rFonts w:asciiTheme="minorHAnsi" w:eastAsia="Arial" w:hAnsiTheme="minorHAnsi" w:cstheme="minorHAnsi"/>
                <w:lang w:val="fr-FR"/>
              </w:rPr>
            </w:pPr>
            <w:r w:rsidRPr="00AA5ED1">
              <w:rPr>
                <w:rFonts w:asciiTheme="minorHAnsi" w:eastAsia="Arial" w:hAnsiTheme="minorHAnsi" w:cstheme="minorHAnsi"/>
                <w:lang w:val="fr-FR"/>
              </w:rPr>
              <w:t>2. M-mode</w:t>
            </w:r>
          </w:p>
          <w:p w14:paraId="5C9CD866" w14:textId="77777777" w:rsidR="00B63259" w:rsidRPr="00AA5ED1" w:rsidRDefault="00B63259" w:rsidP="005F2354">
            <w:pPr>
              <w:ind w:right="19"/>
              <w:rPr>
                <w:rFonts w:asciiTheme="minorHAnsi" w:eastAsia="Arial" w:hAnsiTheme="minorHAnsi" w:cstheme="minorHAnsi"/>
                <w:lang w:val="fr-FR"/>
              </w:rPr>
            </w:pPr>
            <w:r w:rsidRPr="00AA5ED1">
              <w:rPr>
                <w:rFonts w:asciiTheme="minorHAnsi" w:eastAsia="Arial" w:hAnsiTheme="minorHAnsi" w:cstheme="minorHAnsi"/>
                <w:lang w:val="fr-FR"/>
              </w:rPr>
              <w:t>3. Kolor M-mode</w:t>
            </w:r>
          </w:p>
          <w:p w14:paraId="08269F51" w14:textId="77777777" w:rsidR="00B63259" w:rsidRPr="00AA5ED1" w:rsidRDefault="00B63259" w:rsidP="005F2354">
            <w:pPr>
              <w:ind w:right="19"/>
              <w:rPr>
                <w:rFonts w:asciiTheme="minorHAnsi" w:eastAsia="Arial" w:hAnsiTheme="minorHAnsi" w:cstheme="minorHAnsi"/>
              </w:rPr>
            </w:pPr>
            <w:r w:rsidRPr="00AA5ED1">
              <w:rPr>
                <w:rFonts w:asciiTheme="minorHAnsi" w:eastAsia="Arial" w:hAnsiTheme="minorHAnsi" w:cstheme="minorHAnsi"/>
              </w:rPr>
              <w:t>4. Doppler pulsacyjny (PW) i HPRF</w:t>
            </w:r>
          </w:p>
          <w:p w14:paraId="4CBAAD3C" w14:textId="77777777" w:rsidR="00B63259" w:rsidRPr="00AA5ED1" w:rsidRDefault="00B63259" w:rsidP="005F2354">
            <w:pPr>
              <w:ind w:right="19"/>
              <w:rPr>
                <w:rFonts w:asciiTheme="minorHAnsi" w:eastAsia="Arial" w:hAnsiTheme="minorHAnsi" w:cstheme="minorHAnsi"/>
              </w:rPr>
            </w:pPr>
            <w:r w:rsidRPr="00AA5ED1">
              <w:rPr>
                <w:rFonts w:asciiTheme="minorHAnsi" w:eastAsia="Arial" w:hAnsiTheme="minorHAnsi" w:cstheme="minorHAnsi"/>
              </w:rPr>
              <w:t xml:space="preserve">5. Doppler ciągły (CW) z głowic sektorowych obrazowych i głowicy </w:t>
            </w:r>
            <w:proofErr w:type="spellStart"/>
            <w:r w:rsidRPr="00AA5ED1">
              <w:rPr>
                <w:rFonts w:asciiTheme="minorHAnsi" w:eastAsia="Arial" w:hAnsiTheme="minorHAnsi" w:cstheme="minorHAnsi"/>
              </w:rPr>
              <w:t>nieobrazowej</w:t>
            </w:r>
            <w:proofErr w:type="spellEnd"/>
          </w:p>
          <w:p w14:paraId="3094A33A" w14:textId="77777777" w:rsidR="00B63259" w:rsidRPr="00AA5ED1" w:rsidRDefault="00B63259" w:rsidP="005F2354">
            <w:pPr>
              <w:ind w:right="19"/>
              <w:rPr>
                <w:rFonts w:asciiTheme="minorHAnsi" w:eastAsia="Arial" w:hAnsiTheme="minorHAnsi" w:cstheme="minorHAnsi"/>
              </w:rPr>
            </w:pPr>
            <w:r w:rsidRPr="00AA5ED1">
              <w:rPr>
                <w:rFonts w:asciiTheme="minorHAnsi" w:eastAsia="Arial" w:hAnsiTheme="minorHAnsi" w:cstheme="minorHAnsi"/>
              </w:rPr>
              <w:t>6. Doppler kolorowy (CD) wszystkie głowice</w:t>
            </w:r>
          </w:p>
          <w:p w14:paraId="5146A609" w14:textId="77777777" w:rsidR="00B63259" w:rsidRPr="00AA5ED1" w:rsidRDefault="00B63259" w:rsidP="005F2354">
            <w:pPr>
              <w:ind w:right="19"/>
              <w:rPr>
                <w:rFonts w:asciiTheme="minorHAnsi" w:eastAsia="Arial" w:hAnsiTheme="minorHAnsi" w:cstheme="minorHAnsi"/>
              </w:rPr>
            </w:pPr>
            <w:r w:rsidRPr="00AA5ED1">
              <w:rPr>
                <w:rFonts w:asciiTheme="minorHAnsi" w:eastAsia="Arial" w:hAnsiTheme="minorHAnsi" w:cstheme="minorHAnsi"/>
              </w:rPr>
              <w:t>7. Power (</w:t>
            </w:r>
            <w:proofErr w:type="spellStart"/>
            <w:r w:rsidRPr="00AA5ED1">
              <w:rPr>
                <w:rFonts w:asciiTheme="minorHAnsi" w:eastAsia="Arial" w:hAnsiTheme="minorHAnsi" w:cstheme="minorHAnsi"/>
              </w:rPr>
              <w:t>angio</w:t>
            </w:r>
            <w:proofErr w:type="spellEnd"/>
            <w:r w:rsidRPr="00AA5ED1">
              <w:rPr>
                <w:rFonts w:asciiTheme="minorHAnsi" w:eastAsia="Arial" w:hAnsiTheme="minorHAnsi" w:cstheme="minorHAnsi"/>
              </w:rPr>
              <w:t>) Doppler</w:t>
            </w:r>
          </w:p>
          <w:p w14:paraId="1E5C896E" w14:textId="77777777" w:rsidR="00B63259" w:rsidRPr="00AA5ED1" w:rsidRDefault="00B63259" w:rsidP="005F2354">
            <w:pPr>
              <w:ind w:right="19"/>
              <w:rPr>
                <w:rFonts w:asciiTheme="minorHAnsi" w:eastAsia="Arial" w:hAnsiTheme="minorHAnsi" w:cstheme="minorHAnsi"/>
                <w:lang w:val="en-US"/>
              </w:rPr>
            </w:pPr>
            <w:r w:rsidRPr="00AA5ED1">
              <w:rPr>
                <w:rFonts w:asciiTheme="minorHAnsi" w:eastAsia="Arial" w:hAnsiTheme="minorHAnsi" w:cstheme="minorHAnsi"/>
                <w:lang w:val="en-US"/>
              </w:rPr>
              <w:t>8. Duplex (2D +PW/CD/Power Doppler)</w:t>
            </w:r>
          </w:p>
          <w:p w14:paraId="5F10F27D" w14:textId="77777777" w:rsidR="00B63259" w:rsidRPr="00AA5ED1" w:rsidRDefault="00B63259" w:rsidP="005F2354">
            <w:pPr>
              <w:ind w:right="19"/>
              <w:rPr>
                <w:rFonts w:asciiTheme="minorHAnsi" w:eastAsia="Arial" w:hAnsiTheme="minorHAnsi" w:cstheme="minorHAnsi"/>
                <w:lang w:val="en-US"/>
              </w:rPr>
            </w:pPr>
            <w:r w:rsidRPr="00AA5ED1">
              <w:rPr>
                <w:rFonts w:asciiTheme="minorHAnsi" w:eastAsia="Arial" w:hAnsiTheme="minorHAnsi" w:cstheme="minorHAnsi"/>
                <w:lang w:val="en-US"/>
              </w:rPr>
              <w:t>9. Triplex (2D + CD/Power Doppler + PW)</w:t>
            </w:r>
          </w:p>
          <w:p w14:paraId="283381B9" w14:textId="77777777" w:rsidR="00B63259" w:rsidRDefault="00B63259" w:rsidP="005F2354">
            <w:pPr>
              <w:rPr>
                <w:rFonts w:ascii="Calibri" w:hAnsi="Calibri" w:cs="Calibri"/>
              </w:rPr>
            </w:pPr>
            <w:r w:rsidRPr="00AA5ED1">
              <w:rPr>
                <w:rFonts w:asciiTheme="minorHAnsi" w:eastAsia="Arial" w:hAnsiTheme="minorHAnsi" w:cstheme="minorHAnsi"/>
              </w:rPr>
              <w:t>10. Doppler tkankowy kolorowy oraz spektralny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B0467A7"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3095C8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92F0E8B"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DC355B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92A632A"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B3A97" w14:textId="77777777" w:rsidR="00B63259" w:rsidRDefault="00B63259" w:rsidP="005F2354">
            <w:pPr>
              <w:rPr>
                <w:rFonts w:ascii="Calibri" w:hAnsi="Calibri" w:cs="Calibri"/>
              </w:rPr>
            </w:pPr>
            <w:r w:rsidRPr="00AA5ED1">
              <w:rPr>
                <w:rFonts w:asciiTheme="minorHAnsi" w:hAnsiTheme="minorHAnsi" w:cstheme="minorHAnsi"/>
                <w:lang w:eastAsia="ar-SA"/>
              </w:rPr>
              <w:t>Regulacja głębokości penetracji w zakresie od 1 cm do min. 40 cm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773A845"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B0B2AB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673A666"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C2FA68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9BB61CE"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41B5D" w14:textId="77777777" w:rsidR="00B63259" w:rsidRDefault="00B63259" w:rsidP="005F2354">
            <w:pPr>
              <w:jc w:val="both"/>
              <w:rPr>
                <w:rFonts w:ascii="Calibri" w:hAnsi="Calibri" w:cs="Calibri"/>
              </w:rPr>
            </w:pPr>
            <w:r w:rsidRPr="00AA5ED1">
              <w:rPr>
                <w:rFonts w:asciiTheme="minorHAnsi" w:eastAsia="Arial" w:hAnsiTheme="minorHAnsi" w:cstheme="minorHAnsi"/>
                <w:b/>
              </w:rPr>
              <w:t xml:space="preserve">Tryb 2D (B – </w:t>
            </w:r>
            <w:proofErr w:type="spellStart"/>
            <w:r w:rsidRPr="00AA5ED1">
              <w:rPr>
                <w:rFonts w:asciiTheme="minorHAnsi" w:eastAsia="Arial" w:hAnsiTheme="minorHAnsi" w:cstheme="minorHAnsi"/>
                <w:b/>
              </w:rPr>
              <w:t>mode</w:t>
            </w:r>
            <w:proofErr w:type="spellEnd"/>
            <w:r w:rsidRPr="00AA5ED1">
              <w:rPr>
                <w:rFonts w:asciiTheme="minorHAnsi" w:eastAsia="Arial" w:hAnsiTheme="minorHAnsi" w:cstheme="minorHAnsi"/>
                <w:b/>
              </w:rPr>
              <w:t xml:space="preserve">), </w:t>
            </w:r>
            <w:r w:rsidRPr="00AA5ED1">
              <w:rPr>
                <w:rFonts w:asciiTheme="minorHAnsi" w:eastAsia="Arial" w:hAnsiTheme="minorHAnsi" w:cstheme="minorHAnsi"/>
              </w:rPr>
              <w:t xml:space="preserve">prędkość odświeżania obrazu min. 2800 </w:t>
            </w:r>
            <w:proofErr w:type="spellStart"/>
            <w:r w:rsidRPr="00AA5ED1">
              <w:rPr>
                <w:rFonts w:asciiTheme="minorHAnsi" w:eastAsia="Arial" w:hAnsiTheme="minorHAnsi" w:cstheme="minorHAnsi"/>
              </w:rPr>
              <w:t>obr</w:t>
            </w:r>
            <w:proofErr w:type="spellEnd"/>
            <w:r w:rsidRPr="00AA5ED1">
              <w:rPr>
                <w:rFonts w:asciiTheme="minorHAnsi" w:eastAsia="Arial" w:hAnsiTheme="minorHAnsi" w:cstheme="minorHAnsi"/>
              </w:rPr>
              <w:t>./s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6BA9E78"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05E39B6"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9D8C5F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C55DF1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B14E81B"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923E7" w14:textId="77777777" w:rsidR="00B63259" w:rsidRDefault="00B63259" w:rsidP="005F2354">
            <w:pPr>
              <w:rPr>
                <w:rFonts w:ascii="Calibri" w:hAnsi="Calibri" w:cs="Calibri"/>
              </w:rPr>
            </w:pPr>
            <w:r w:rsidRPr="00AA5ED1">
              <w:rPr>
                <w:rFonts w:asciiTheme="minorHAnsi" w:eastAsia="Arial" w:hAnsiTheme="minorHAnsi" w:cstheme="minorHAnsi"/>
              </w:rPr>
              <w:t>Powiększenie (zoom) dla obrazów „na żywo” i zatrzymanych min. 16-stopniowy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835BC9"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9652C6D"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966158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0D8100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55D8FBE"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01995" w14:textId="77777777" w:rsidR="00B63259" w:rsidRDefault="00B63259" w:rsidP="005F2354">
            <w:pPr>
              <w:rPr>
                <w:rFonts w:ascii="Calibri" w:hAnsi="Calibri" w:cs="Calibri"/>
              </w:rPr>
            </w:pPr>
            <w:r w:rsidRPr="00AA5ED1">
              <w:rPr>
                <w:rFonts w:asciiTheme="minorHAnsi" w:eastAsia="Arial" w:hAnsiTheme="minorHAnsi" w:cstheme="minorHAnsi"/>
              </w:rPr>
              <w:t>Automatyczna optymalizacja obrazu B-</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xml:space="preserve"> przy pomocy jednego przycisku (wzmocnienie, TGC)</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EC22D64"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A541B0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79D1915"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61E3ED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BEC78E6"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6CF8C" w14:textId="77777777" w:rsidR="00B63259" w:rsidRDefault="00B63259" w:rsidP="005F2354">
            <w:pPr>
              <w:rPr>
                <w:rFonts w:ascii="Calibri" w:hAnsi="Calibri" w:cs="Calibri"/>
              </w:rPr>
            </w:pPr>
            <w:r w:rsidRPr="00AA5ED1">
              <w:rPr>
                <w:rFonts w:asciiTheme="minorHAnsi" w:eastAsia="Arial" w:hAnsiTheme="minorHAnsi" w:cstheme="minorHAnsi"/>
              </w:rPr>
              <w:t>Funkcja ciągłej automatycznej optymalizacji obrazu B-</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xml:space="preserve"> (wzmocnienie, TGC)</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6B4E5FA"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4E7A9E6"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66D9C9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EA8F126"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15E08C9"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3EDD3" w14:textId="77777777" w:rsidR="00B63259" w:rsidRDefault="00B63259" w:rsidP="005F2354">
            <w:pPr>
              <w:rPr>
                <w:rFonts w:ascii="Calibri" w:hAnsi="Calibri" w:cs="Calibri"/>
              </w:rPr>
            </w:pPr>
            <w:r w:rsidRPr="00AA5ED1">
              <w:rPr>
                <w:rFonts w:asciiTheme="minorHAnsi" w:eastAsia="Arial" w:hAnsiTheme="minorHAnsi" w:cstheme="minorHAnsi"/>
              </w:rPr>
              <w:t>Opcja automatycznego ustawiania parametrów bramki dopplerowskiej w naczyniu (wstawianie bramki, korekcja kąta i kierunku)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3477339"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71C14B2"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B52B2F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AEF7B9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237E77F"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89874" w14:textId="77777777" w:rsidR="00B63259" w:rsidRDefault="00B63259" w:rsidP="005F2354">
            <w:pPr>
              <w:rPr>
                <w:rFonts w:ascii="Calibri" w:hAnsi="Calibri" w:cs="Calibri"/>
              </w:rPr>
            </w:pPr>
            <w:r w:rsidRPr="00AA5ED1">
              <w:rPr>
                <w:rFonts w:asciiTheme="minorHAnsi" w:hAnsiTheme="minorHAnsi" w:cstheme="minorHAnsi"/>
                <w:color w:val="000000" w:themeColor="text1"/>
              </w:rPr>
              <w:t>Praca w trybie wielokierunkowego emitowania i składania wiązki ultradźwiękowej z głowic w pełni elektronicznych, z min. 9 kątami emitowania wiązki tworzącymi obraz 2D. Wymóg pracy dla trybu 2D oraz w trybie obrazowania harmonicznego.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5BD5F28"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CF830CF"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87566A3"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A3D860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0644949"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C46AB" w14:textId="77777777" w:rsidR="00B63259" w:rsidRDefault="00B63259" w:rsidP="005F2354">
            <w:pPr>
              <w:rPr>
                <w:rFonts w:ascii="Calibri" w:hAnsi="Calibri" w:cs="Calibri"/>
              </w:rPr>
            </w:pPr>
            <w:r w:rsidRPr="00AA5ED1">
              <w:rPr>
                <w:rFonts w:asciiTheme="minorHAnsi" w:eastAsia="Arial" w:hAnsiTheme="minorHAnsi" w:cstheme="minorHAnsi"/>
                <w:b/>
              </w:rPr>
              <w:t>Tryb 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90FDD19"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0A1CCCB"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A3A50E1"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32FD6D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54AAC08"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67650" w14:textId="77777777" w:rsidR="00B63259" w:rsidRDefault="00B63259" w:rsidP="005F2354">
            <w:pPr>
              <w:rPr>
                <w:rFonts w:ascii="Calibri" w:hAnsi="Calibri" w:cs="Calibri"/>
              </w:rPr>
            </w:pPr>
            <w:r w:rsidRPr="00AA5ED1">
              <w:rPr>
                <w:rFonts w:asciiTheme="minorHAnsi" w:eastAsia="Arial" w:hAnsiTheme="minorHAnsi" w:cstheme="minorHAnsi"/>
              </w:rPr>
              <w:t>Pojemność pamięci dynamicznej w M-</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xml:space="preserve"> min. 60 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EE5B8DF"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F22CBD"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EAB0D73"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9D19EF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D5286D9"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BECE8" w14:textId="77777777" w:rsidR="00B63259" w:rsidRDefault="00B63259" w:rsidP="005F2354">
            <w:pPr>
              <w:rPr>
                <w:rFonts w:ascii="Calibri" w:hAnsi="Calibri" w:cs="Calibri"/>
              </w:rPr>
            </w:pPr>
            <w:r w:rsidRPr="00AA5ED1">
              <w:rPr>
                <w:rFonts w:asciiTheme="minorHAnsi" w:eastAsia="Arial" w:hAnsiTheme="minorHAnsi" w:cstheme="minorHAnsi"/>
              </w:rPr>
              <w:t>Obrazowanie kolor Doppler w M –</w:t>
            </w:r>
            <w:proofErr w:type="spellStart"/>
            <w:r w:rsidRPr="00AA5ED1">
              <w:rPr>
                <w:rFonts w:asciiTheme="minorHAnsi" w:eastAsia="Arial" w:hAnsiTheme="minorHAnsi" w:cstheme="minorHAnsi"/>
              </w:rPr>
              <w:t>mode</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E8C2AFE"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25A1A49"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5AF1BFD"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3AEA61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9CC4358"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06A19" w14:textId="77777777" w:rsidR="00B63259" w:rsidRDefault="00B63259" w:rsidP="005F2354">
            <w:pPr>
              <w:rPr>
                <w:rFonts w:ascii="Calibri" w:hAnsi="Calibri" w:cs="Calibri"/>
              </w:rPr>
            </w:pPr>
            <w:r w:rsidRPr="00AA5ED1">
              <w:rPr>
                <w:rFonts w:asciiTheme="minorHAnsi" w:eastAsia="Arial" w:hAnsiTheme="minorHAnsi" w:cstheme="minorHAnsi"/>
              </w:rPr>
              <w:t>Anatomiczny M-</w:t>
            </w:r>
            <w:proofErr w:type="spellStart"/>
            <w:r w:rsidRPr="00AA5ED1">
              <w:rPr>
                <w:rFonts w:asciiTheme="minorHAnsi" w:eastAsia="Arial" w:hAnsiTheme="minorHAnsi" w:cstheme="minorHAnsi"/>
              </w:rPr>
              <w:t>mode</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E3326D5"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B65ACFF"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6AA709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9C67BE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E270B56"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ABE8D" w14:textId="77777777" w:rsidR="00B63259" w:rsidRDefault="00B63259" w:rsidP="005F2354">
            <w:pPr>
              <w:rPr>
                <w:rFonts w:ascii="Calibri" w:hAnsi="Calibri" w:cs="Calibri"/>
              </w:rPr>
            </w:pPr>
            <w:r w:rsidRPr="00AA5ED1">
              <w:rPr>
                <w:rFonts w:asciiTheme="minorHAnsi" w:eastAsia="Arial" w:hAnsiTheme="minorHAnsi" w:cstheme="minorHAnsi"/>
                <w:b/>
              </w:rPr>
              <w:t>Tryb Doppler Kolorowy (CD)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A9D1F09"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8BC60D5"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DDB8693"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CE5BD7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E8C7091"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712C3" w14:textId="77777777" w:rsidR="00B63259" w:rsidRDefault="00B63259" w:rsidP="005F2354">
            <w:pPr>
              <w:rPr>
                <w:rFonts w:ascii="Calibri" w:hAnsi="Calibri" w:cs="Calibri"/>
              </w:rPr>
            </w:pPr>
            <w:r w:rsidRPr="00AA5ED1">
              <w:rPr>
                <w:rFonts w:asciiTheme="minorHAnsi" w:eastAsia="Arial" w:hAnsiTheme="minorHAnsi" w:cstheme="minorHAnsi"/>
                <w:bCs/>
              </w:rPr>
              <w:t>Zakres prędkości Dopplera Kolorowego (CD) min. +/- 3,0 m/s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C27A37F"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7B8251D"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E74AB8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ADA83A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4A1C955"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592BB" w14:textId="77777777" w:rsidR="00B63259" w:rsidRDefault="00B63259" w:rsidP="005F2354">
            <w:pPr>
              <w:rPr>
                <w:rFonts w:ascii="Calibri" w:hAnsi="Calibri" w:cs="Calibri"/>
              </w:rPr>
            </w:pPr>
            <w:r w:rsidRPr="00AA5ED1">
              <w:rPr>
                <w:rFonts w:asciiTheme="minorHAnsi" w:hAnsiTheme="minorHAnsi" w:cstheme="minorHAnsi"/>
              </w:rPr>
              <w:t>Regulacja uchylności wiązki dopplerowskiej CD – min. +/- 20 stopni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9CAC30A"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2A90577"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9436DD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C1E189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BF8E194"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2AAAD" w14:textId="77777777" w:rsidR="00B63259" w:rsidRDefault="00B63259" w:rsidP="005F2354">
            <w:pPr>
              <w:rPr>
                <w:rFonts w:ascii="Calibri" w:hAnsi="Calibri" w:cs="Calibri"/>
              </w:rPr>
            </w:pPr>
            <w:r w:rsidRPr="00AA5ED1">
              <w:rPr>
                <w:rFonts w:asciiTheme="minorHAnsi" w:eastAsia="Arial" w:hAnsiTheme="minorHAnsi" w:cstheme="minorHAnsi"/>
              </w:rPr>
              <w:t>Pojemność pamięci dynamicznej prezentacji Doppler kolorowy min. 2000 obrazów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98AACBB"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8113B67"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820C478"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B76C34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9A15EE0"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175F1" w14:textId="77777777" w:rsidR="00B63259" w:rsidRDefault="00B63259" w:rsidP="005F2354">
            <w:pPr>
              <w:rPr>
                <w:rFonts w:ascii="Calibri" w:hAnsi="Calibri" w:cs="Calibri"/>
              </w:rPr>
            </w:pPr>
            <w:r w:rsidRPr="00AA5ED1">
              <w:rPr>
                <w:rFonts w:asciiTheme="minorHAnsi" w:eastAsia="Arial" w:hAnsiTheme="minorHAnsi" w:cstheme="minorHAnsi"/>
              </w:rPr>
              <w:t>Regulacja uchylności bramki Dopplera Kolorowego na głowicy liniowej min. 19 kątów do badań naczyniowych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ED66BBA"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2EF9BD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D3AFFD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384812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62EA6FB"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8AE65" w14:textId="77777777" w:rsidR="00B63259" w:rsidRDefault="00B63259" w:rsidP="005F2354">
            <w:pPr>
              <w:rPr>
                <w:rFonts w:ascii="Calibri" w:hAnsi="Calibri" w:cs="Calibri"/>
              </w:rPr>
            </w:pPr>
            <w:r w:rsidRPr="00AA5ED1">
              <w:rPr>
                <w:rFonts w:asciiTheme="minorHAnsi" w:eastAsia="Arial" w:hAnsiTheme="minorHAnsi" w:cstheme="minorHAnsi"/>
              </w:rPr>
              <w:t>Jednoczesna prezentacja na ekranie w czasie rzeczywistym dwóch obrazów – jeden w B-</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drugi w trybie Dopplera Kolorowego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BD72FE9" w14:textId="77777777" w:rsidR="00B63259" w:rsidRPr="00813BBC" w:rsidRDefault="00B63259" w:rsidP="005F2354">
            <w:pPr>
              <w:jc w:val="center"/>
              <w:rPr>
                <w:rFonts w:asciiTheme="minorHAnsi" w:hAnsiTheme="minorHAnsi" w:cstheme="minorHAnsi"/>
              </w:rPr>
            </w:pPr>
            <w:r w:rsidRPr="009F64C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955C19B"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9F1277B"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EFDCC7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D5BD5D0"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67730" w14:textId="77777777" w:rsidR="00B63259" w:rsidRDefault="00B63259" w:rsidP="005F2354">
            <w:pPr>
              <w:rPr>
                <w:rFonts w:ascii="Calibri" w:hAnsi="Calibri" w:cs="Calibri"/>
              </w:rPr>
            </w:pPr>
            <w:r w:rsidRPr="00AA5ED1">
              <w:rPr>
                <w:rFonts w:asciiTheme="minorHAnsi" w:eastAsia="Arial" w:hAnsiTheme="minorHAnsi" w:cstheme="minorHAnsi"/>
                <w:b/>
              </w:rPr>
              <w:t xml:space="preserve">Tryb Spektralny Doppler Pulsacyjny (PWD), </w:t>
            </w:r>
            <w:r w:rsidRPr="00AA5ED1">
              <w:rPr>
                <w:rFonts w:asciiTheme="minorHAnsi" w:eastAsia="Arial" w:hAnsiTheme="minorHAnsi" w:cstheme="minorHAnsi"/>
              </w:rPr>
              <w:t xml:space="preserve">rejestrowane prędkości przy kącie 0° min. 10 m/s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9B73220" w14:textId="77777777" w:rsidR="00B63259" w:rsidRPr="00813BBC" w:rsidRDefault="00B63259" w:rsidP="005F2354">
            <w:pPr>
              <w:jc w:val="center"/>
              <w:rPr>
                <w:rFonts w:asciiTheme="minorHAnsi" w:hAnsiTheme="minorHAnsi" w:cstheme="minorHAnsi"/>
              </w:rPr>
            </w:pPr>
            <w:r w:rsidRPr="0046118D">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40AA641"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798E108"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6EEA03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998F167"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1DB0E" w14:textId="77777777" w:rsidR="00B63259" w:rsidRDefault="00B63259" w:rsidP="005F2354">
            <w:pPr>
              <w:rPr>
                <w:rFonts w:ascii="Calibri" w:hAnsi="Calibri" w:cs="Calibri"/>
              </w:rPr>
            </w:pPr>
            <w:r w:rsidRPr="00AA5ED1">
              <w:rPr>
                <w:rFonts w:asciiTheme="minorHAnsi" w:eastAsia="Arial" w:hAnsiTheme="minorHAnsi" w:cstheme="minorHAnsi"/>
              </w:rPr>
              <w:t>Zmiana wielkości bramki min. 1 – 20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9ED6B5F" w14:textId="77777777" w:rsidR="00B63259" w:rsidRPr="00813BBC" w:rsidRDefault="00B63259" w:rsidP="005F2354">
            <w:pPr>
              <w:jc w:val="center"/>
              <w:rPr>
                <w:rFonts w:asciiTheme="minorHAnsi" w:hAnsiTheme="minorHAnsi" w:cstheme="minorHAnsi"/>
              </w:rPr>
            </w:pPr>
            <w:r w:rsidRPr="0046118D">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43CF9B3"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24407DE"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EBB294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B84821F"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09E94" w14:textId="77777777" w:rsidR="00B63259" w:rsidRDefault="00B63259" w:rsidP="005F2354">
            <w:pPr>
              <w:rPr>
                <w:rFonts w:ascii="Calibri" w:hAnsi="Calibri" w:cs="Calibri"/>
              </w:rPr>
            </w:pPr>
            <w:r w:rsidRPr="00AA5ED1">
              <w:rPr>
                <w:rFonts w:asciiTheme="minorHAnsi" w:eastAsia="Arial" w:hAnsiTheme="minorHAnsi" w:cstheme="minorHAnsi"/>
              </w:rPr>
              <w:t>Korekcja bramki dopplerowskiej PWD min. +/- 88 stopni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25059E7" w14:textId="77777777" w:rsidR="00B63259" w:rsidRPr="00813BBC" w:rsidRDefault="00B63259" w:rsidP="005F2354">
            <w:pPr>
              <w:jc w:val="center"/>
              <w:rPr>
                <w:rFonts w:asciiTheme="minorHAnsi" w:hAnsiTheme="minorHAnsi" w:cstheme="minorHAnsi"/>
              </w:rPr>
            </w:pPr>
            <w:r w:rsidRPr="0046118D">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F95A6F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B344156"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715171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D2C5D7F"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B819D" w14:textId="77777777" w:rsidR="00B63259" w:rsidRDefault="00B63259" w:rsidP="005F2354">
            <w:pPr>
              <w:rPr>
                <w:rFonts w:ascii="Calibri" w:hAnsi="Calibri" w:cs="Calibri"/>
              </w:rPr>
            </w:pPr>
            <w:r w:rsidRPr="00AA5ED1">
              <w:rPr>
                <w:rFonts w:asciiTheme="minorHAnsi" w:eastAsia="Arial" w:hAnsiTheme="minorHAnsi" w:cstheme="minorHAnsi"/>
              </w:rPr>
              <w:t>Automatyczna optymalizacja parametrów aparatu dla PWD przy pomocy jednego przycisku (skala, linia bazowa)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67851E2" w14:textId="77777777" w:rsidR="00B63259" w:rsidRPr="00813BBC" w:rsidRDefault="00B63259" w:rsidP="005F2354">
            <w:pPr>
              <w:jc w:val="center"/>
              <w:rPr>
                <w:rFonts w:asciiTheme="minorHAnsi" w:hAnsiTheme="minorHAnsi" w:cstheme="minorHAnsi"/>
              </w:rPr>
            </w:pPr>
            <w:r w:rsidRPr="0046118D">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0EA098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D7BF28E"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37BA15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F24922C"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86546" w14:textId="77777777" w:rsidR="00B63259" w:rsidRDefault="00B63259" w:rsidP="005F2354">
            <w:pPr>
              <w:rPr>
                <w:rFonts w:ascii="Calibri" w:hAnsi="Calibri" w:cs="Calibri"/>
              </w:rPr>
            </w:pPr>
            <w:r w:rsidRPr="00AA5ED1">
              <w:rPr>
                <w:rFonts w:asciiTheme="minorHAnsi" w:eastAsia="Arial" w:hAnsiTheme="minorHAnsi" w:cstheme="minorHAnsi"/>
                <w:b/>
              </w:rPr>
              <w:t>Tryb Spektralny Doppler z Falą Ciągłą (CWD),</w:t>
            </w:r>
            <w:r w:rsidRPr="00AA5ED1">
              <w:rPr>
                <w:rFonts w:asciiTheme="minorHAnsi" w:eastAsia="Arial" w:hAnsiTheme="minorHAnsi" w:cstheme="minorHAnsi"/>
              </w:rPr>
              <w:t xml:space="preserve"> rejestrowane prędkości przy kacie 0° min. 18 m/s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221E641" w14:textId="77777777" w:rsidR="00B63259" w:rsidRPr="009C37DF" w:rsidRDefault="00B63259" w:rsidP="005F2354">
            <w:pPr>
              <w:jc w:val="center"/>
              <w:rPr>
                <w:rFonts w:asciiTheme="minorHAnsi" w:hAnsiTheme="minorHAnsi" w:cstheme="minorHAnsi"/>
              </w:rPr>
            </w:pPr>
            <w:r w:rsidRPr="009C37DF">
              <w:rPr>
                <w:rFonts w:asciiTheme="minorHAnsi" w:hAnsiTheme="minorHAnsi" w:cstheme="minorHAnsi"/>
              </w:rPr>
              <w:t>Do 16m/s – 0 pkt</w:t>
            </w:r>
          </w:p>
          <w:p w14:paraId="098B0B75" w14:textId="77777777" w:rsidR="00B63259" w:rsidRPr="009C37DF" w:rsidRDefault="00B63259" w:rsidP="005F2354">
            <w:pPr>
              <w:jc w:val="center"/>
              <w:rPr>
                <w:rFonts w:asciiTheme="minorHAnsi" w:hAnsiTheme="minorHAnsi" w:cstheme="minorHAnsi"/>
              </w:rPr>
            </w:pPr>
            <w:proofErr w:type="spellStart"/>
            <w:r w:rsidRPr="009C37DF">
              <w:rPr>
                <w:rFonts w:asciiTheme="minorHAnsi" w:hAnsiTheme="minorHAnsi" w:cstheme="minorHAnsi"/>
              </w:rPr>
              <w:t>Pow</w:t>
            </w:r>
            <w:proofErr w:type="spellEnd"/>
            <w:r w:rsidRPr="009C37DF">
              <w:rPr>
                <w:rFonts w:asciiTheme="minorHAnsi" w:hAnsiTheme="minorHAnsi" w:cstheme="minorHAnsi"/>
              </w:rPr>
              <w:t xml:space="preserve"> 16 do 18m/s – 3 pkt</w:t>
            </w:r>
          </w:p>
          <w:p w14:paraId="364331B1" w14:textId="77777777" w:rsidR="00B63259" w:rsidRPr="00813BBC" w:rsidRDefault="00B63259" w:rsidP="005F2354">
            <w:pPr>
              <w:jc w:val="center"/>
              <w:rPr>
                <w:rFonts w:asciiTheme="minorHAnsi" w:hAnsiTheme="minorHAnsi" w:cstheme="minorHAnsi"/>
              </w:rPr>
            </w:pPr>
            <w:r w:rsidRPr="009C37DF">
              <w:rPr>
                <w:rFonts w:asciiTheme="minorHAnsi" w:hAnsiTheme="minorHAnsi" w:cstheme="minorHAnsi"/>
              </w:rPr>
              <w:t>&gt;=19m/s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D610E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152E082"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1891E4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8EA20DD"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B7AFA" w14:textId="77777777" w:rsidR="00B63259" w:rsidRDefault="00B63259" w:rsidP="005F2354">
            <w:pPr>
              <w:rPr>
                <w:rFonts w:ascii="Calibri" w:hAnsi="Calibri" w:cs="Calibri"/>
              </w:rPr>
            </w:pPr>
            <w:r w:rsidRPr="00AA5ED1">
              <w:rPr>
                <w:rFonts w:asciiTheme="minorHAnsi" w:eastAsia="Arial" w:hAnsiTheme="minorHAnsi" w:cstheme="minorHAnsi"/>
              </w:rPr>
              <w:t>Sterowany pod kontrolą obrazu 2D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2A9A79B" w14:textId="77777777" w:rsidR="00B63259" w:rsidRPr="00813BBC" w:rsidRDefault="00B63259" w:rsidP="005F2354">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18FB687"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15A555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F34D09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45BA006"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6E74A" w14:textId="77777777" w:rsidR="00B63259" w:rsidRDefault="00B63259" w:rsidP="005F2354">
            <w:pPr>
              <w:rPr>
                <w:rFonts w:ascii="Calibri" w:hAnsi="Calibri" w:cs="Calibri"/>
              </w:rPr>
            </w:pPr>
            <w:r w:rsidRPr="00AA5ED1">
              <w:rPr>
                <w:rFonts w:asciiTheme="minorHAnsi" w:eastAsia="Arial" w:hAnsiTheme="minorHAnsi" w:cstheme="minorHAnsi"/>
                <w:b/>
              </w:rPr>
              <w:t>Tryb Power Doppler (PD)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BB3C4F1"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974132"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7ACE75E"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716A58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8325F90"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8C7B7" w14:textId="77777777" w:rsidR="00B63259" w:rsidRDefault="00B63259" w:rsidP="005F2354">
            <w:pPr>
              <w:rPr>
                <w:rFonts w:ascii="Calibri" w:hAnsi="Calibri" w:cs="Calibri"/>
              </w:rPr>
            </w:pPr>
            <w:r w:rsidRPr="00AA5ED1">
              <w:rPr>
                <w:rFonts w:asciiTheme="minorHAnsi" w:eastAsia="Arial" w:hAnsiTheme="minorHAnsi" w:cstheme="minorHAnsi"/>
                <w:b/>
              </w:rPr>
              <w:t>Tkankowy Doppler Spektralny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D629E5C"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B61F1F5"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78C293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607B49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ADA32B8"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89988" w14:textId="77777777" w:rsidR="00B63259" w:rsidRDefault="00B63259" w:rsidP="005F2354">
            <w:pPr>
              <w:rPr>
                <w:rFonts w:ascii="Calibri" w:hAnsi="Calibri" w:cs="Calibri"/>
              </w:rPr>
            </w:pPr>
            <w:r w:rsidRPr="00AA5ED1">
              <w:rPr>
                <w:rFonts w:asciiTheme="minorHAnsi" w:eastAsia="Arial" w:hAnsiTheme="minorHAnsi" w:cstheme="minorHAnsi"/>
                <w:b/>
              </w:rPr>
              <w:t>Tkankowy Doppler Kolorowy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386C455"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426C720"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EB1CCB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6086BD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0A7E776"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77534" w14:textId="77777777" w:rsidR="00B63259" w:rsidRDefault="00B63259" w:rsidP="005F2354">
            <w:pPr>
              <w:rPr>
                <w:rFonts w:ascii="Calibri" w:hAnsi="Calibri" w:cs="Calibri"/>
              </w:rPr>
            </w:pPr>
            <w:r w:rsidRPr="00AA5ED1">
              <w:rPr>
                <w:rFonts w:asciiTheme="minorHAnsi" w:eastAsia="Arial" w:hAnsiTheme="minorHAnsi" w:cstheme="minorHAnsi"/>
                <w:b/>
              </w:rPr>
              <w:t xml:space="preserve">Tryb 3D </w:t>
            </w:r>
            <w:r w:rsidRPr="00AA5ED1">
              <w:rPr>
                <w:rFonts w:asciiTheme="minorHAnsi" w:eastAsia="Arial" w:hAnsiTheme="minorHAnsi" w:cstheme="minorHAnsi"/>
              </w:rPr>
              <w:t xml:space="preserve">w czasie rzeczywistym dedykowany do kardiologii na głowicach przezklatkowych matrycowych oraz przezprzełykowych matrycowych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00835D7"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6064CC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ABD2A30"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E3005B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C1E39B3"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86828" w14:textId="77777777" w:rsidR="00B63259" w:rsidRDefault="00B63259" w:rsidP="005F2354">
            <w:pPr>
              <w:rPr>
                <w:rFonts w:ascii="Calibri" w:hAnsi="Calibri" w:cs="Calibri"/>
              </w:rPr>
            </w:pPr>
            <w:r w:rsidRPr="00AA5ED1">
              <w:rPr>
                <w:rFonts w:asciiTheme="minorHAnsi" w:eastAsia="Arial" w:hAnsiTheme="minorHAnsi" w:cstheme="minorHAnsi"/>
              </w:rPr>
              <w:t xml:space="preserve">Obrazowanie 3D serca z głowicy matrycowej z maksymalną prędkością min. 90 </w:t>
            </w:r>
            <w:proofErr w:type="spellStart"/>
            <w:r w:rsidRPr="00AA5ED1">
              <w:rPr>
                <w:rFonts w:asciiTheme="minorHAnsi" w:eastAsia="Arial" w:hAnsiTheme="minorHAnsi" w:cstheme="minorHAnsi"/>
              </w:rPr>
              <w:t>vps</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7E0C874"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5770925"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2A6A5B6"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5F8FCF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3582C13"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FB2A2" w14:textId="77777777" w:rsidR="00B63259" w:rsidRDefault="00B63259" w:rsidP="005F2354">
            <w:pPr>
              <w:rPr>
                <w:rFonts w:ascii="Calibri" w:hAnsi="Calibri" w:cs="Calibri"/>
              </w:rPr>
            </w:pPr>
            <w:r w:rsidRPr="00AA5ED1">
              <w:rPr>
                <w:rFonts w:asciiTheme="minorHAnsi" w:eastAsia="Arial" w:hAnsiTheme="minorHAnsi" w:cstheme="minorHAnsi"/>
              </w:rPr>
              <w:t>Obrazowanie pełnej objętości serca w czasie rzeczywistym z możliwością wyboru ilości cykli pracy do uśrednienia (min. 1,2,4 i 6 cykli)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194F9F9"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B46888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BF01F9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921B0F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0C3A30"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1035A" w14:textId="77777777" w:rsidR="00B63259" w:rsidRDefault="00B63259" w:rsidP="005F2354">
            <w:pPr>
              <w:rPr>
                <w:rFonts w:ascii="Calibri" w:hAnsi="Calibri" w:cs="Calibri"/>
              </w:rPr>
            </w:pPr>
            <w:r w:rsidRPr="00AA5ED1">
              <w:rPr>
                <w:rFonts w:asciiTheme="minorHAnsi" w:eastAsia="Arial" w:hAnsiTheme="minorHAnsi" w:cstheme="minorHAnsi"/>
              </w:rPr>
              <w:t>Obrazowanie w sektorze min. 102° x 102°</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98A6B37"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E3FD673"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212DFD5"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951399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C8FC61B"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FDEBC" w14:textId="77777777" w:rsidR="00B63259" w:rsidRDefault="00B63259" w:rsidP="005F2354">
            <w:pPr>
              <w:rPr>
                <w:rFonts w:ascii="Calibri" w:hAnsi="Calibri" w:cs="Calibri"/>
              </w:rPr>
            </w:pPr>
            <w:r w:rsidRPr="00AA5ED1">
              <w:rPr>
                <w:rFonts w:asciiTheme="minorHAnsi" w:eastAsia="Arial" w:hAnsiTheme="minorHAnsi" w:cstheme="minorHAnsi"/>
              </w:rPr>
              <w:t>Obrazowanie 3D serca w czasie rzeczywistym z jednego cyklu pracy serca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000C5D6"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8B2802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2EC2B9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BA0EC6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1C1C3F"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4590E" w14:textId="77777777" w:rsidR="00B63259" w:rsidRDefault="00B63259" w:rsidP="005F2354">
            <w:pPr>
              <w:rPr>
                <w:rFonts w:ascii="Calibri" w:hAnsi="Calibri" w:cs="Calibri"/>
              </w:rPr>
            </w:pPr>
            <w:r w:rsidRPr="00AA5ED1">
              <w:rPr>
                <w:rFonts w:asciiTheme="minorHAnsi" w:eastAsia="Arial" w:hAnsiTheme="minorHAnsi" w:cstheme="minorHAnsi"/>
              </w:rPr>
              <w:t>Jednoczesna wizualizacja w czasie rzeczywistym dwóch niezależnych płaszczyzn na głowicy przezprzełykowej i przezklatkowej, w trybie B i Doppler kolorowy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3894274"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3C74A36"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F76CCF0"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C5E8B6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79AF83F"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28365" w14:textId="77777777" w:rsidR="00B63259" w:rsidRDefault="00B63259" w:rsidP="005F2354">
            <w:pPr>
              <w:rPr>
                <w:rFonts w:ascii="Calibri" w:hAnsi="Calibri" w:cs="Calibri"/>
              </w:rPr>
            </w:pPr>
            <w:r w:rsidRPr="00AA5ED1">
              <w:rPr>
                <w:rFonts w:asciiTheme="minorHAnsi" w:eastAsia="Arial" w:hAnsiTheme="minorHAnsi" w:cstheme="minorHAnsi"/>
              </w:rPr>
              <w:t>Jednoczesna wizualizacja w czasie rzeczywistym bramki Dopplera PW w dwóch niezależnych płaszczyznach na głowicy przezprzełykowej celem ustalenia dokładnego położenia w przestrzeni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FE792DC"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1F9BB3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49111A4"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F9A98F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217E66A"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F0FE7" w14:textId="77777777" w:rsidR="00B63259" w:rsidRDefault="00B63259" w:rsidP="005F2354">
            <w:pPr>
              <w:rPr>
                <w:rFonts w:ascii="Calibri" w:hAnsi="Calibri" w:cs="Calibri"/>
              </w:rPr>
            </w:pPr>
            <w:r w:rsidRPr="00AA5ED1">
              <w:rPr>
                <w:rFonts w:asciiTheme="minorHAnsi" w:eastAsia="Arial" w:hAnsiTheme="minorHAnsi" w:cstheme="minorHAnsi"/>
              </w:rPr>
              <w:t>Kolorowe odwzorowanie przepływów w czasie rzeczywistym w postaci przestrzennej, ruchomej bryły (3D kolor Doppler), z min. dwóch głowic przezklatkowych oraz min. trzech różnych przezprzełykowych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341EEE2"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3761609"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438517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C70F15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8EB78A0"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F68BD" w14:textId="77777777" w:rsidR="00B63259" w:rsidRDefault="00B63259" w:rsidP="005F2354">
            <w:pPr>
              <w:rPr>
                <w:rFonts w:ascii="Calibri" w:hAnsi="Calibri" w:cs="Calibri"/>
              </w:rPr>
            </w:pPr>
            <w:r w:rsidRPr="00AA5ED1">
              <w:rPr>
                <w:rFonts w:asciiTheme="minorHAnsi" w:eastAsia="Arial" w:hAnsiTheme="minorHAnsi" w:cstheme="minorHAnsi"/>
              </w:rPr>
              <w:t>Możliwość pomiaru odległości i powierzchni na obrazie 3D bezpośrednio po zamrożeniu obrazu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EE219F6"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30AE395"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3C9B6A8"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59F8EC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3E6A9A9"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78E57" w14:textId="77777777" w:rsidR="00B63259" w:rsidRDefault="00B63259" w:rsidP="005F2354">
            <w:pPr>
              <w:rPr>
                <w:rFonts w:ascii="Calibri" w:hAnsi="Calibri" w:cs="Calibri"/>
              </w:rPr>
            </w:pPr>
            <w:r w:rsidRPr="00AA5ED1">
              <w:rPr>
                <w:rFonts w:asciiTheme="minorHAnsi" w:eastAsia="Arial" w:hAnsiTheme="minorHAnsi" w:cstheme="minorHAnsi"/>
              </w:rPr>
              <w:t>Elektroniczna rotacja skanowanej płaszczyzny, bez konieczności obrotu głowicą na głowicy przezklatkowej 3D w zakresie min. 360 stopni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3EC6031"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E3327A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B85C33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BDBB7D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35CC00"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FF610" w14:textId="77777777" w:rsidR="00B63259" w:rsidRPr="00AA5ED1" w:rsidRDefault="00B63259" w:rsidP="005F2354">
            <w:pPr>
              <w:ind w:left="23" w:right="45"/>
              <w:rPr>
                <w:rFonts w:asciiTheme="minorHAnsi" w:eastAsia="Arial" w:hAnsiTheme="minorHAnsi" w:cstheme="minorHAnsi"/>
              </w:rPr>
            </w:pPr>
            <w:r w:rsidRPr="00AA5ED1">
              <w:rPr>
                <w:rFonts w:asciiTheme="minorHAnsi" w:eastAsia="Arial" w:hAnsiTheme="minorHAnsi" w:cstheme="minorHAnsi"/>
              </w:rPr>
              <w:t xml:space="preserve">Możliwość rozbudowy o funkcję obsługi obrazu 3D z panelu dotykowego min. możliwość obrotu obrazu przy pomocy gestów, możliwość ustawienia oświetlenia obrazu 3D poprzez dotyk na panelu. Specjalny tryb </w:t>
            </w:r>
            <w:proofErr w:type="spellStart"/>
            <w:r w:rsidRPr="00AA5ED1">
              <w:rPr>
                <w:rFonts w:asciiTheme="minorHAnsi" w:eastAsia="Arial" w:hAnsiTheme="minorHAnsi" w:cstheme="minorHAnsi"/>
              </w:rPr>
              <w:t>fotorealistycznego</w:t>
            </w:r>
            <w:proofErr w:type="spellEnd"/>
            <w:r w:rsidRPr="00AA5ED1">
              <w:rPr>
                <w:rFonts w:asciiTheme="minorHAnsi" w:eastAsia="Arial" w:hAnsiTheme="minorHAnsi" w:cstheme="minorHAnsi"/>
              </w:rPr>
              <w:t xml:space="preserve"> wyświetlania obrazu kardiologicznego wspomaganego wirtualnym podświetleniem obrazu.</w:t>
            </w:r>
          </w:p>
          <w:p w14:paraId="39EFAA64" w14:textId="77777777" w:rsidR="00B63259" w:rsidRPr="00AA5ED1" w:rsidRDefault="00B63259" w:rsidP="005F2354">
            <w:pPr>
              <w:ind w:right="45"/>
              <w:rPr>
                <w:rFonts w:asciiTheme="minorHAnsi" w:eastAsia="Arial" w:hAnsiTheme="minorHAnsi" w:cstheme="minorHAnsi"/>
              </w:rPr>
            </w:pPr>
            <w:r w:rsidRPr="00AA5ED1">
              <w:rPr>
                <w:rFonts w:asciiTheme="minorHAnsi" w:eastAsia="Arial" w:hAnsiTheme="minorHAnsi" w:cstheme="minorHAnsi"/>
              </w:rPr>
              <w:t>Funkcja regulacji położenia źródła światła na zewnątrz obserwowanej struktury jak i możliwość regulacji głębokości i położenia światła w dowolny, płynny sposób</w:t>
            </w:r>
            <w:r w:rsidRPr="00AA5ED1">
              <w:rPr>
                <w:rFonts w:asciiTheme="minorHAnsi" w:eastAsia="Arial" w:hAnsiTheme="minorHAnsi" w:cstheme="minorHAnsi"/>
                <w:b/>
                <w:bCs/>
              </w:rPr>
              <w:t xml:space="preserve"> </w:t>
            </w:r>
            <w:r w:rsidRPr="00AA5ED1">
              <w:rPr>
                <w:rFonts w:asciiTheme="minorHAnsi" w:eastAsia="Arial" w:hAnsiTheme="minorHAnsi" w:cstheme="minorHAnsi"/>
              </w:rPr>
              <w:t>np. poprzez podświetlenia od wnętrza struktury lub od tyłu.</w:t>
            </w:r>
          </w:p>
          <w:p w14:paraId="3A688B5B" w14:textId="77777777" w:rsidR="00B63259" w:rsidRDefault="00B63259" w:rsidP="005F2354">
            <w:pPr>
              <w:rPr>
                <w:rFonts w:ascii="Calibri" w:hAnsi="Calibri" w:cs="Calibri"/>
              </w:rPr>
            </w:pPr>
            <w:r w:rsidRPr="00AA5ED1">
              <w:rPr>
                <w:rFonts w:asciiTheme="minorHAnsi" w:eastAsia="Arial" w:hAnsiTheme="minorHAnsi" w:cstheme="minorHAnsi"/>
              </w:rPr>
              <w:t>Możliwość uzyskania obrazu 3D półprzezroczystego umożliwiająca obserwowanie wewnętrznych struktur</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7B6F168"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20580A56"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C9139C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A61FAB5"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593918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7277A08"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16C15" w14:textId="77777777" w:rsidR="00B63259" w:rsidRDefault="00B63259" w:rsidP="005F2354">
            <w:pPr>
              <w:rPr>
                <w:rFonts w:ascii="Calibri" w:hAnsi="Calibri" w:cs="Calibri"/>
              </w:rPr>
            </w:pPr>
            <w:r w:rsidRPr="00AA5ED1">
              <w:rPr>
                <w:rFonts w:asciiTheme="minorHAnsi" w:eastAsia="Arial" w:hAnsiTheme="minorHAnsi" w:cstheme="minorHAnsi"/>
              </w:rPr>
              <w:t>Pomiary kardiologiczne w prezentacji 2D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01C401D"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6D47440"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F7C7B50"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F66A9A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9424CB1"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5170A" w14:textId="77777777" w:rsidR="00B63259" w:rsidRDefault="00B63259" w:rsidP="005F2354">
            <w:pPr>
              <w:rPr>
                <w:rFonts w:ascii="Calibri" w:hAnsi="Calibri" w:cs="Calibri"/>
              </w:rPr>
            </w:pPr>
            <w:r w:rsidRPr="00AA5ED1">
              <w:rPr>
                <w:rFonts w:asciiTheme="minorHAnsi" w:eastAsia="Arial" w:hAnsiTheme="minorHAnsi" w:cstheme="minorHAnsi"/>
              </w:rPr>
              <w:t>Pomiary w trybie Dopplera spektralnego kardiologiczne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FD1B453"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FF97E2"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A72C11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310BC5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086859F"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0C91A" w14:textId="77777777" w:rsidR="00B63259" w:rsidRDefault="00B63259" w:rsidP="005F2354">
            <w:pPr>
              <w:rPr>
                <w:rFonts w:ascii="Calibri" w:hAnsi="Calibri" w:cs="Calibri"/>
              </w:rPr>
            </w:pPr>
            <w:r w:rsidRPr="00AA5ED1">
              <w:rPr>
                <w:rFonts w:asciiTheme="minorHAnsi" w:eastAsia="Arial" w:hAnsiTheme="minorHAnsi" w:cstheme="minorHAnsi"/>
              </w:rPr>
              <w:t>Pomiary w trybie kolorowego Dopplera metodą PISA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EFC7F5"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AD6DB51"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FA8A00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F4BBED6"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414F546"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2385A" w14:textId="77777777" w:rsidR="00B63259" w:rsidRDefault="00B63259" w:rsidP="005F2354">
            <w:pPr>
              <w:rPr>
                <w:rFonts w:ascii="Calibri" w:hAnsi="Calibri" w:cs="Calibri"/>
              </w:rPr>
            </w:pPr>
            <w:r w:rsidRPr="00AA5ED1">
              <w:rPr>
                <w:rFonts w:asciiTheme="minorHAnsi" w:eastAsia="Arial" w:hAnsiTheme="minorHAnsi" w:cstheme="minorHAnsi"/>
              </w:rPr>
              <w:t>Pamięć dynamiczna obrazu (CINE LOOP) dla trybu B z możliwością przeglądu w sposób płynny z regulacją prędkości odtwarzania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D0897D4"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B596A1"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A606692"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97BC16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7E502BE" w14:textId="77777777" w:rsidR="00B63259" w:rsidRPr="00CA7831" w:rsidRDefault="00B63259" w:rsidP="005F2354">
            <w:pPr>
              <w:widowControl/>
              <w:numPr>
                <w:ilvl w:val="0"/>
                <w:numId w:val="3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6F530" w14:textId="77777777" w:rsidR="00B63259" w:rsidRDefault="00B63259" w:rsidP="005F2354">
            <w:pPr>
              <w:rPr>
                <w:rFonts w:ascii="Calibri" w:hAnsi="Calibri" w:cs="Calibri"/>
              </w:rPr>
            </w:pPr>
            <w:r w:rsidRPr="00AA5ED1">
              <w:rPr>
                <w:rFonts w:asciiTheme="minorHAnsi" w:eastAsia="Arial" w:hAnsiTheme="minorHAnsi" w:cstheme="minorHAnsi"/>
              </w:rPr>
              <w:t xml:space="preserve">Wejście zewnętrznego sygnału EKG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B18F4D2" w14:textId="77777777" w:rsidR="00B63259" w:rsidRPr="00813BBC" w:rsidRDefault="00B63259" w:rsidP="005F2354">
            <w:pPr>
              <w:jc w:val="center"/>
              <w:rPr>
                <w:rFonts w:asciiTheme="minorHAnsi" w:hAnsiTheme="minorHAnsi" w:cstheme="minorHAnsi"/>
              </w:rPr>
            </w:pPr>
            <w:r w:rsidRPr="00AA035A">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77519F3"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27123EB"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616F93A"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BB6FD0E" w14:textId="77777777" w:rsidR="00B63259" w:rsidRPr="00CA7831" w:rsidRDefault="00B63259" w:rsidP="005F2354">
            <w:pPr>
              <w:pStyle w:val="Standard"/>
              <w:widowControl/>
              <w:tabs>
                <w:tab w:val="left" w:pos="3285"/>
              </w:tabs>
              <w:spacing w:before="40"/>
              <w:ind w:left="57"/>
              <w:jc w:val="center"/>
              <w:rPr>
                <w:rFonts w:asciiTheme="minorHAnsi" w:hAnsiTheme="minorHAnsi" w:cstheme="minorHAnsi"/>
                <w:sz w:val="20"/>
              </w:rPr>
            </w:pPr>
            <w:r w:rsidRPr="007F6627">
              <w:rPr>
                <w:rFonts w:asciiTheme="minorHAnsi" w:hAnsiTheme="minorHAnsi" w:cstheme="minorHAnsi"/>
                <w:b/>
                <w:bCs/>
                <w:sz w:val="20"/>
              </w:rPr>
              <w:t>I</w:t>
            </w:r>
            <w:r>
              <w:rPr>
                <w:rFonts w:asciiTheme="minorHAnsi" w:hAnsiTheme="minorHAnsi" w:cstheme="minorHAnsi"/>
                <w:b/>
                <w:bCs/>
                <w:sz w:val="20"/>
              </w:rPr>
              <w:t>V</w:t>
            </w:r>
            <w:r w:rsidRPr="007F6627">
              <w:rPr>
                <w:rFonts w:asciiTheme="minorHAnsi" w:hAnsiTheme="minorHAnsi" w:cstheme="minorHAnsi"/>
                <w:b/>
                <w:bCs/>
                <w:sz w:val="20"/>
              </w:rPr>
              <w:t xml:space="preserve">. </w:t>
            </w:r>
            <w:r>
              <w:rPr>
                <w:rFonts w:asciiTheme="minorHAnsi" w:eastAsia="Arial" w:hAnsiTheme="minorHAnsi" w:cstheme="minorHAnsi"/>
                <w:b/>
                <w:bCs/>
                <w:sz w:val="20"/>
              </w:rPr>
              <w:t>Oprogramowanie</w:t>
            </w:r>
          </w:p>
        </w:tc>
      </w:tr>
      <w:tr w:rsidR="00B63259" w:rsidRPr="00CA7831" w14:paraId="7FA233C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A63D235"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3EE35"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 xml:space="preserve">Oprogramowanie aplikacyjne z pakietem oprogramowania pomiarowego do badań: </w:t>
            </w:r>
          </w:p>
          <w:p w14:paraId="0A562E84" w14:textId="77777777" w:rsidR="00B63259" w:rsidRPr="00AA5ED1" w:rsidRDefault="00B63259" w:rsidP="005F2354">
            <w:pPr>
              <w:pStyle w:val="Akapitzlist"/>
              <w:widowControl/>
              <w:numPr>
                <w:ilvl w:val="0"/>
                <w:numId w:val="36"/>
              </w:numPr>
              <w:autoSpaceDE/>
              <w:autoSpaceDN/>
              <w:adjustRightInd/>
              <w:spacing w:after="60" w:line="276" w:lineRule="auto"/>
              <w:contextualSpacing w:val="0"/>
              <w:jc w:val="both"/>
              <w:rPr>
                <w:rFonts w:asciiTheme="minorHAnsi" w:hAnsiTheme="minorHAnsi" w:cstheme="minorHAnsi"/>
                <w:b/>
                <w:bCs/>
              </w:rPr>
            </w:pPr>
            <w:r w:rsidRPr="00AA5ED1">
              <w:rPr>
                <w:rFonts w:asciiTheme="minorHAnsi" w:hAnsiTheme="minorHAnsi" w:cstheme="minorHAnsi"/>
                <w:b/>
                <w:bCs/>
              </w:rPr>
              <w:t>Echokardiografia osób dorosłych</w:t>
            </w:r>
          </w:p>
          <w:p w14:paraId="27432777" w14:textId="77777777" w:rsidR="00B63259" w:rsidRPr="00AA5ED1" w:rsidRDefault="00B63259" w:rsidP="005F2354">
            <w:pPr>
              <w:pStyle w:val="Akapitzlist"/>
              <w:widowControl/>
              <w:numPr>
                <w:ilvl w:val="0"/>
                <w:numId w:val="36"/>
              </w:numPr>
              <w:autoSpaceDE/>
              <w:autoSpaceDN/>
              <w:adjustRightInd/>
              <w:spacing w:after="60" w:line="276" w:lineRule="auto"/>
              <w:contextualSpacing w:val="0"/>
              <w:jc w:val="both"/>
              <w:rPr>
                <w:rFonts w:asciiTheme="minorHAnsi" w:hAnsiTheme="minorHAnsi" w:cstheme="minorHAnsi"/>
                <w:b/>
                <w:bCs/>
              </w:rPr>
            </w:pPr>
            <w:r w:rsidRPr="00AA5ED1">
              <w:rPr>
                <w:rFonts w:asciiTheme="minorHAnsi" w:hAnsiTheme="minorHAnsi" w:cstheme="minorHAnsi"/>
                <w:b/>
                <w:bCs/>
              </w:rPr>
              <w:lastRenderedPageBreak/>
              <w:t xml:space="preserve">Echokardiografia pediatryczna </w:t>
            </w:r>
          </w:p>
          <w:p w14:paraId="564DCBD5" w14:textId="77777777" w:rsidR="00B63259" w:rsidRDefault="00B63259" w:rsidP="005F2354">
            <w:pPr>
              <w:pStyle w:val="Akapitzlist"/>
              <w:widowControl/>
              <w:numPr>
                <w:ilvl w:val="0"/>
                <w:numId w:val="36"/>
              </w:numPr>
              <w:autoSpaceDE/>
              <w:autoSpaceDN/>
              <w:adjustRightInd/>
              <w:spacing w:after="60" w:line="276" w:lineRule="auto"/>
              <w:contextualSpacing w:val="0"/>
              <w:jc w:val="both"/>
              <w:rPr>
                <w:rFonts w:asciiTheme="minorHAnsi" w:hAnsiTheme="minorHAnsi" w:cstheme="minorHAnsi"/>
                <w:b/>
                <w:bCs/>
              </w:rPr>
            </w:pPr>
            <w:r w:rsidRPr="00AA5ED1">
              <w:rPr>
                <w:rFonts w:asciiTheme="minorHAnsi" w:hAnsiTheme="minorHAnsi" w:cstheme="minorHAnsi"/>
                <w:b/>
                <w:bCs/>
              </w:rPr>
              <w:t xml:space="preserve">Badań naczyniowych   </w:t>
            </w:r>
          </w:p>
          <w:p w14:paraId="01918EC9" w14:textId="77777777" w:rsidR="00B63259" w:rsidRPr="005B6CAA" w:rsidRDefault="00B63259" w:rsidP="005F2354">
            <w:pPr>
              <w:pStyle w:val="Akapitzlist"/>
              <w:widowControl/>
              <w:numPr>
                <w:ilvl w:val="0"/>
                <w:numId w:val="36"/>
              </w:numPr>
              <w:autoSpaceDE/>
              <w:autoSpaceDN/>
              <w:adjustRightInd/>
              <w:spacing w:after="60" w:line="276" w:lineRule="auto"/>
              <w:contextualSpacing w:val="0"/>
              <w:jc w:val="both"/>
              <w:rPr>
                <w:rFonts w:asciiTheme="minorHAnsi" w:hAnsiTheme="minorHAnsi" w:cstheme="minorHAnsi"/>
                <w:b/>
                <w:bCs/>
              </w:rPr>
            </w:pPr>
            <w:r w:rsidRPr="005B6CAA">
              <w:rPr>
                <w:rFonts w:asciiTheme="minorHAnsi" w:hAnsiTheme="minorHAnsi" w:cstheme="minorHAnsi"/>
                <w:b/>
                <w:bCs/>
              </w:rPr>
              <w:t xml:space="preserve">Badań jamy brzusznej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81F77C8" w14:textId="77777777" w:rsidR="00B63259" w:rsidRPr="00813BBC" w:rsidRDefault="00B63259" w:rsidP="005F2354">
            <w:pPr>
              <w:jc w:val="center"/>
              <w:rPr>
                <w:rFonts w:asciiTheme="minorHAnsi" w:hAnsiTheme="minorHAnsi" w:cstheme="minorHAnsi"/>
              </w:rPr>
            </w:pPr>
            <w:r w:rsidRPr="00B43F72">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43076D"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880C8B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0777B46"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AA5FBF"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7EA3D" w14:textId="77777777" w:rsidR="00B63259" w:rsidRDefault="00B63259" w:rsidP="005F2354">
            <w:pPr>
              <w:rPr>
                <w:rFonts w:ascii="Calibri" w:hAnsi="Calibri" w:cs="Calibri"/>
              </w:rPr>
            </w:pPr>
            <w:r w:rsidRPr="00AA5ED1">
              <w:rPr>
                <w:rFonts w:asciiTheme="minorHAnsi" w:eastAsia="Arial" w:hAnsiTheme="minorHAnsi" w:cstheme="minorHAnsi"/>
              </w:rPr>
              <w:t>Oprogramowanie do obrazowania LVO z kontrastem dostępne na głowicy przezklatkowej oraz przezprzełykowej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9522DC8" w14:textId="77777777" w:rsidR="00B63259" w:rsidRPr="00813BBC" w:rsidRDefault="00B63259" w:rsidP="005F2354">
            <w:pPr>
              <w:jc w:val="center"/>
              <w:rPr>
                <w:rFonts w:asciiTheme="minorHAnsi" w:hAnsiTheme="minorHAnsi" w:cstheme="minorHAnsi"/>
              </w:rPr>
            </w:pPr>
            <w:r w:rsidRPr="00B43F72">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0B322C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34B07D0"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E07FAA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2C0F58F" w14:textId="77777777" w:rsidR="00B63259" w:rsidRPr="005B6CAA" w:rsidRDefault="00B63259" w:rsidP="005F2354">
            <w:pPr>
              <w:pStyle w:val="Akapitzlist"/>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95393" w14:textId="77777777" w:rsidR="00B63259" w:rsidRDefault="00B63259" w:rsidP="005F2354">
            <w:pPr>
              <w:rPr>
                <w:rFonts w:ascii="Calibri" w:hAnsi="Calibri" w:cs="Calibri"/>
              </w:rPr>
            </w:pPr>
            <w:r w:rsidRPr="00AA5ED1">
              <w:rPr>
                <w:rFonts w:asciiTheme="minorHAnsi" w:eastAsia="Arial" w:hAnsiTheme="minorHAnsi" w:cstheme="minorHAnsi"/>
              </w:rPr>
              <w:t xml:space="preserve">Oprogramowanie do prób wysiłkowych tzw. </w:t>
            </w:r>
            <w:proofErr w:type="spellStart"/>
            <w:r w:rsidRPr="00AA5ED1">
              <w:rPr>
                <w:rFonts w:asciiTheme="minorHAnsi" w:eastAsia="Arial" w:hAnsiTheme="minorHAnsi" w:cstheme="minorHAnsi"/>
              </w:rPr>
              <w:t>stress</w:t>
            </w:r>
            <w:proofErr w:type="spellEnd"/>
            <w:r w:rsidRPr="00AA5ED1">
              <w:rPr>
                <w:rFonts w:asciiTheme="minorHAnsi" w:eastAsia="Arial" w:hAnsiTheme="minorHAnsi" w:cstheme="minorHAnsi"/>
              </w:rPr>
              <w:t xml:space="preserve"> echo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8282C6F" w14:textId="77777777" w:rsidR="00B63259" w:rsidRPr="00813BBC" w:rsidRDefault="00B63259" w:rsidP="005F2354">
            <w:pPr>
              <w:jc w:val="center"/>
              <w:rPr>
                <w:rFonts w:asciiTheme="minorHAnsi" w:hAnsiTheme="minorHAnsi" w:cstheme="minorHAnsi"/>
              </w:rPr>
            </w:pPr>
            <w:r w:rsidRPr="00B43F72">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83D65E1"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67A547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035ECD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328B2B1"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BDCE3"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Oprogramowanie do oceny globalnej funkcji lewej komory (LV), prawej komory (RV), lewego przedsionka (LA) oraz odcinkowej ruchomości ścian, deformacji i synchronii przy użyciu technologii śledzenia markerów akustycznych w trybie 2D tzw. </w:t>
            </w:r>
            <w:proofErr w:type="spellStart"/>
            <w:r w:rsidRPr="00AA5ED1">
              <w:rPr>
                <w:rFonts w:asciiTheme="minorHAnsi" w:eastAsia="Arial" w:hAnsiTheme="minorHAnsi" w:cstheme="minorHAnsi"/>
              </w:rPr>
              <w:t>Speckle</w:t>
            </w:r>
            <w:proofErr w:type="spellEnd"/>
            <w:r w:rsidRPr="00AA5ED1">
              <w:rPr>
                <w:rFonts w:asciiTheme="minorHAnsi" w:eastAsia="Arial" w:hAnsiTheme="minorHAnsi" w:cstheme="minorHAnsi"/>
              </w:rPr>
              <w:t xml:space="preserve">. Wymagane automatyczne rozpoznanie projekcji AP4, AP3, AP2, </w:t>
            </w:r>
          </w:p>
          <w:p w14:paraId="2E35A6DD" w14:textId="77777777" w:rsidR="00B63259" w:rsidRDefault="00B63259" w:rsidP="005F2354">
            <w:pPr>
              <w:rPr>
                <w:rFonts w:ascii="Calibri" w:hAnsi="Calibri" w:cs="Calibri"/>
              </w:rPr>
            </w:pPr>
            <w:r w:rsidRPr="00AA5ED1">
              <w:rPr>
                <w:rFonts w:asciiTheme="minorHAnsi" w:hAnsiTheme="minorHAnsi" w:cstheme="minorHAnsi"/>
              </w:rPr>
              <w:t>Analiza obrazów z sygnałem EKG i bez sygnału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B4F412D" w14:textId="77777777" w:rsidR="00B63259" w:rsidRPr="00813BBC" w:rsidRDefault="00B63259" w:rsidP="005F2354">
            <w:pPr>
              <w:jc w:val="center"/>
              <w:rPr>
                <w:rFonts w:asciiTheme="minorHAnsi" w:hAnsiTheme="minorHAnsi" w:cstheme="minorHAnsi"/>
              </w:rPr>
            </w:pPr>
            <w:r w:rsidRPr="00B43F72">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A8453D6"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190EF38"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01C026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FCBE878"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220CE"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Wykorzystujące algorytmy sztucznej inteligencji, w pełni zautomatyzowane pomiary dostępne w trybie 2D: min. </w:t>
            </w:r>
            <w:proofErr w:type="spellStart"/>
            <w:r w:rsidRPr="00AA5ED1">
              <w:rPr>
                <w:rFonts w:asciiTheme="minorHAnsi" w:eastAsia="Arial" w:hAnsiTheme="minorHAnsi" w:cstheme="minorHAnsi"/>
              </w:rPr>
              <w:t>IVSd</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LVIDd</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LVPWd</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LVIDs</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AoR</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Diam</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Asc</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Ao</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Diam</w:t>
            </w:r>
            <w:proofErr w:type="spellEnd"/>
            <w:r w:rsidRPr="00AA5ED1">
              <w:rPr>
                <w:rFonts w:asciiTheme="minorHAnsi" w:eastAsia="Arial" w:hAnsiTheme="minorHAnsi" w:cstheme="minorHAnsi"/>
              </w:rPr>
              <w:t xml:space="preserve">, LVOT </w:t>
            </w:r>
            <w:proofErr w:type="spellStart"/>
            <w:r w:rsidRPr="00AA5ED1">
              <w:rPr>
                <w:rFonts w:asciiTheme="minorHAnsi" w:eastAsia="Arial" w:hAnsiTheme="minorHAnsi" w:cstheme="minorHAnsi"/>
              </w:rPr>
              <w:t>Diam</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Ao</w:t>
            </w:r>
            <w:proofErr w:type="spellEnd"/>
            <w:r w:rsidRPr="00AA5ED1">
              <w:rPr>
                <w:rFonts w:asciiTheme="minorHAnsi" w:eastAsia="Arial" w:hAnsiTheme="minorHAnsi" w:cstheme="minorHAnsi"/>
              </w:rPr>
              <w:t xml:space="preserve"> Sinus </w:t>
            </w:r>
            <w:proofErr w:type="spellStart"/>
            <w:r w:rsidRPr="00AA5ED1">
              <w:rPr>
                <w:rFonts w:asciiTheme="minorHAnsi" w:eastAsia="Arial" w:hAnsiTheme="minorHAnsi" w:cstheme="minorHAnsi"/>
              </w:rPr>
              <w:t>Diam</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Ao</w:t>
            </w:r>
            <w:proofErr w:type="spellEnd"/>
            <w:r w:rsidRPr="00AA5ED1">
              <w:rPr>
                <w:rFonts w:asciiTheme="minorHAnsi" w:eastAsia="Arial" w:hAnsiTheme="minorHAnsi" w:cstheme="minorHAnsi"/>
              </w:rPr>
              <w:t xml:space="preserve"> STJ </w:t>
            </w:r>
            <w:proofErr w:type="spellStart"/>
            <w:r w:rsidRPr="00AA5ED1">
              <w:rPr>
                <w:rFonts w:asciiTheme="minorHAnsi" w:eastAsia="Arial" w:hAnsiTheme="minorHAnsi" w:cstheme="minorHAnsi"/>
              </w:rPr>
              <w:t>Diam</w:t>
            </w:r>
            <w:proofErr w:type="spellEnd"/>
            <w:r w:rsidRPr="00AA5ED1">
              <w:rPr>
                <w:rFonts w:asciiTheme="minorHAnsi" w:eastAsia="Arial" w:hAnsiTheme="minorHAnsi" w:cstheme="minorHAnsi"/>
              </w:rPr>
              <w:t xml:space="preserve">, RV Base, RV </w:t>
            </w:r>
            <w:proofErr w:type="spellStart"/>
            <w:r w:rsidRPr="00AA5ED1">
              <w:rPr>
                <w:rFonts w:asciiTheme="minorHAnsi" w:eastAsia="Arial" w:hAnsiTheme="minorHAnsi" w:cstheme="minorHAnsi"/>
              </w:rPr>
              <w:t>Mid</w:t>
            </w:r>
            <w:proofErr w:type="spellEnd"/>
            <w:r w:rsidRPr="00AA5ED1">
              <w:rPr>
                <w:rFonts w:asciiTheme="minorHAnsi" w:eastAsia="Arial" w:hAnsiTheme="minorHAnsi" w:cstheme="minorHAnsi"/>
              </w:rPr>
              <w:t xml:space="preserve">, RV </w:t>
            </w:r>
            <w:proofErr w:type="spellStart"/>
            <w:r w:rsidRPr="00AA5ED1">
              <w:rPr>
                <w:rFonts w:asciiTheme="minorHAnsi" w:eastAsia="Arial" w:hAnsiTheme="minorHAnsi" w:cstheme="minorHAnsi"/>
              </w:rPr>
              <w:t>Length</w:t>
            </w:r>
            <w:proofErr w:type="spellEnd"/>
            <w:r w:rsidRPr="00AA5ED1">
              <w:rPr>
                <w:rFonts w:asciiTheme="minorHAnsi" w:eastAsia="Arial" w:hAnsiTheme="minorHAnsi" w:cstheme="minorHAnsi"/>
              </w:rPr>
              <w:t xml:space="preserve">, RV </w:t>
            </w:r>
            <w:proofErr w:type="spellStart"/>
            <w:r w:rsidRPr="00AA5ED1">
              <w:rPr>
                <w:rFonts w:asciiTheme="minorHAnsi" w:eastAsia="Arial" w:hAnsiTheme="minorHAnsi" w:cstheme="minorHAnsi"/>
              </w:rPr>
              <w:t>Annulus</w:t>
            </w:r>
            <w:proofErr w:type="spellEnd"/>
          </w:p>
          <w:p w14:paraId="32D16590" w14:textId="77777777" w:rsidR="00B63259" w:rsidRDefault="00B63259" w:rsidP="005F2354">
            <w:pPr>
              <w:rPr>
                <w:rFonts w:ascii="Calibri" w:hAnsi="Calibri" w:cs="Calibri"/>
              </w:rPr>
            </w:pPr>
            <w:r w:rsidRPr="00AA5ED1">
              <w:rPr>
                <w:rFonts w:asciiTheme="minorHAnsi" w:hAnsiTheme="minorHAnsi" w:cstheme="minorHAnsi"/>
              </w:rPr>
              <w:t>Analiza obrazów z sygnałem EKG i bez sygnału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6322047" w14:textId="77777777" w:rsidR="00B63259" w:rsidRPr="00813BBC" w:rsidRDefault="00B63259" w:rsidP="005F2354">
            <w:pPr>
              <w:jc w:val="center"/>
              <w:rPr>
                <w:rFonts w:asciiTheme="minorHAnsi" w:hAnsiTheme="minorHAnsi" w:cstheme="minorHAnsi"/>
              </w:rPr>
            </w:pPr>
            <w:r w:rsidRPr="00B43F72">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C0D0AE6"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B6801DB"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DC00FF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D950D12"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35BDB"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Funkcja automatycznego rozpoznania widma fali przepływu w zależności od typu zastawki i dzięki sztucznej inteligencji dopasowująca odpowiadający jej pakiet pomiarowy.</w:t>
            </w:r>
          </w:p>
          <w:p w14:paraId="1987C531" w14:textId="77777777" w:rsidR="00B63259" w:rsidRPr="00AA5ED1" w:rsidRDefault="00B63259" w:rsidP="005F2354">
            <w:pPr>
              <w:rPr>
                <w:rFonts w:asciiTheme="minorHAnsi" w:eastAsia="Arial" w:hAnsiTheme="minorHAnsi" w:cstheme="minorHAnsi"/>
              </w:rPr>
            </w:pPr>
            <w:r w:rsidRPr="00AA5ED1">
              <w:rPr>
                <w:rFonts w:asciiTheme="minorHAnsi" w:hAnsiTheme="minorHAnsi" w:cstheme="minorHAnsi"/>
              </w:rPr>
              <w:t>Analiza obrazów z sygnałem EKG i bez sygnału EKG</w:t>
            </w:r>
          </w:p>
          <w:p w14:paraId="08A49A1B" w14:textId="77777777" w:rsidR="00B63259" w:rsidRDefault="00B63259" w:rsidP="005F2354">
            <w:pPr>
              <w:rPr>
                <w:rFonts w:ascii="Calibri" w:hAnsi="Calibri" w:cs="Calibri"/>
              </w:rPr>
            </w:pPr>
            <w:r w:rsidRPr="00AA5ED1">
              <w:rPr>
                <w:rFonts w:asciiTheme="minorHAnsi" w:eastAsia="Arial" w:hAnsiTheme="minorHAnsi" w:cstheme="minorHAnsi"/>
              </w:rPr>
              <w:t xml:space="preserve">W pełni zautomatyzowane pomiary dostępne w trybie Dopplera np. MV </w:t>
            </w:r>
            <w:proofErr w:type="spellStart"/>
            <w:r w:rsidRPr="00AA5ED1">
              <w:rPr>
                <w:rFonts w:asciiTheme="minorHAnsi" w:eastAsia="Arial" w:hAnsiTheme="minorHAnsi" w:cstheme="minorHAnsi"/>
              </w:rPr>
              <w:t>Peak</w:t>
            </w:r>
            <w:proofErr w:type="spellEnd"/>
            <w:r w:rsidRPr="00AA5ED1">
              <w:rPr>
                <w:rFonts w:asciiTheme="minorHAnsi" w:eastAsia="Arial" w:hAnsiTheme="minorHAnsi" w:cstheme="minorHAnsi"/>
              </w:rPr>
              <w:t xml:space="preserve"> E Vel, MV </w:t>
            </w:r>
            <w:proofErr w:type="spellStart"/>
            <w:r w:rsidRPr="00AA5ED1">
              <w:rPr>
                <w:rFonts w:asciiTheme="minorHAnsi" w:eastAsia="Arial" w:hAnsiTheme="minorHAnsi" w:cstheme="minorHAnsi"/>
              </w:rPr>
              <w:t>Peak</w:t>
            </w:r>
            <w:proofErr w:type="spellEnd"/>
            <w:r w:rsidRPr="00AA5ED1">
              <w:rPr>
                <w:rFonts w:asciiTheme="minorHAnsi" w:eastAsia="Arial" w:hAnsiTheme="minorHAnsi" w:cstheme="minorHAnsi"/>
              </w:rPr>
              <w:t xml:space="preserve"> A Vel, MV </w:t>
            </w:r>
            <w:proofErr w:type="spellStart"/>
            <w:r w:rsidRPr="00AA5ED1">
              <w:rPr>
                <w:rFonts w:asciiTheme="minorHAnsi" w:eastAsia="Arial" w:hAnsiTheme="minorHAnsi" w:cstheme="minorHAnsi"/>
              </w:rPr>
              <w:t>Inflow</w:t>
            </w:r>
            <w:proofErr w:type="spellEnd"/>
            <w:r w:rsidRPr="00AA5ED1">
              <w:rPr>
                <w:rFonts w:asciiTheme="minorHAnsi" w:eastAsia="Arial" w:hAnsiTheme="minorHAnsi" w:cstheme="minorHAnsi"/>
              </w:rPr>
              <w:t xml:space="preserve">, MV </w:t>
            </w:r>
            <w:proofErr w:type="spellStart"/>
            <w:r w:rsidRPr="00AA5ED1">
              <w:rPr>
                <w:rFonts w:asciiTheme="minorHAnsi" w:eastAsia="Arial" w:hAnsiTheme="minorHAnsi" w:cstheme="minorHAnsi"/>
              </w:rPr>
              <w:t>Peak</w:t>
            </w:r>
            <w:proofErr w:type="spellEnd"/>
            <w:r w:rsidRPr="00AA5ED1">
              <w:rPr>
                <w:rFonts w:asciiTheme="minorHAnsi" w:eastAsia="Arial" w:hAnsiTheme="minorHAnsi" w:cstheme="minorHAnsi"/>
              </w:rPr>
              <w:t xml:space="preserve"> E Vel, MV </w:t>
            </w:r>
            <w:proofErr w:type="spellStart"/>
            <w:r w:rsidRPr="00AA5ED1">
              <w:rPr>
                <w:rFonts w:asciiTheme="minorHAnsi" w:eastAsia="Arial" w:hAnsiTheme="minorHAnsi" w:cstheme="minorHAnsi"/>
              </w:rPr>
              <w:t>Peak</w:t>
            </w:r>
            <w:proofErr w:type="spellEnd"/>
            <w:r w:rsidRPr="00AA5ED1">
              <w:rPr>
                <w:rFonts w:asciiTheme="minorHAnsi" w:eastAsia="Arial" w:hAnsiTheme="minorHAnsi" w:cstheme="minorHAnsi"/>
              </w:rPr>
              <w:t xml:space="preserve"> A Vel, LVOT VTI, LVOT </w:t>
            </w:r>
            <w:proofErr w:type="spellStart"/>
            <w:r w:rsidRPr="00AA5ED1">
              <w:rPr>
                <w:rFonts w:asciiTheme="minorHAnsi" w:eastAsia="Arial" w:hAnsiTheme="minorHAnsi" w:cstheme="minorHAnsi"/>
              </w:rPr>
              <w:t>Vmax</w:t>
            </w:r>
            <w:proofErr w:type="spellEnd"/>
            <w:r w:rsidRPr="00AA5ED1">
              <w:rPr>
                <w:rFonts w:asciiTheme="minorHAnsi" w:eastAsia="Arial" w:hAnsiTheme="minorHAnsi" w:cstheme="minorHAnsi"/>
              </w:rPr>
              <w:t xml:space="preserve">, AV VTI, AV </w:t>
            </w:r>
            <w:proofErr w:type="spellStart"/>
            <w:r w:rsidRPr="00AA5ED1">
              <w:rPr>
                <w:rFonts w:asciiTheme="minorHAnsi" w:eastAsia="Arial" w:hAnsiTheme="minorHAnsi" w:cstheme="minorHAnsi"/>
              </w:rPr>
              <w:t>Vmax</w:t>
            </w:r>
            <w:proofErr w:type="spellEnd"/>
            <w:r w:rsidRPr="00AA5ED1">
              <w:rPr>
                <w:rFonts w:asciiTheme="minorHAnsi" w:eastAsia="Arial" w:hAnsiTheme="minorHAnsi" w:cstheme="minorHAnsi"/>
              </w:rPr>
              <w:t xml:space="preserve">, PV VTI, PV </w:t>
            </w:r>
            <w:proofErr w:type="spellStart"/>
            <w:r w:rsidRPr="00AA5ED1">
              <w:rPr>
                <w:rFonts w:asciiTheme="minorHAnsi" w:eastAsia="Arial" w:hAnsiTheme="minorHAnsi" w:cstheme="minorHAnsi"/>
              </w:rPr>
              <w:t>Vmax</w:t>
            </w:r>
            <w:proofErr w:type="spellEnd"/>
            <w:r w:rsidRPr="00AA5ED1">
              <w:rPr>
                <w:rFonts w:asciiTheme="minorHAnsi" w:eastAsia="Arial" w:hAnsiTheme="minorHAnsi" w:cstheme="minorHAnsi"/>
              </w:rPr>
              <w:t xml:space="preserve">, TR </w:t>
            </w:r>
            <w:proofErr w:type="spellStart"/>
            <w:r w:rsidRPr="00AA5ED1">
              <w:rPr>
                <w:rFonts w:asciiTheme="minorHAnsi" w:eastAsia="Arial" w:hAnsiTheme="minorHAnsi" w:cstheme="minorHAnsi"/>
              </w:rPr>
              <w:t>Vmax</w:t>
            </w:r>
            <w:proofErr w:type="spellEnd"/>
            <w:r w:rsidRPr="00AA5ED1">
              <w:rPr>
                <w:rFonts w:asciiTheme="minorHAnsi" w:eastAsia="Arial" w:hAnsiTheme="minorHAnsi" w:cstheme="minorHAnsi"/>
              </w:rPr>
              <w:t xml:space="preserve">, Lat </w:t>
            </w:r>
            <w:proofErr w:type="spellStart"/>
            <w:r w:rsidRPr="00AA5ED1">
              <w:rPr>
                <w:rFonts w:asciiTheme="minorHAnsi" w:eastAsia="Arial" w:hAnsiTheme="minorHAnsi" w:cstheme="minorHAnsi"/>
              </w:rPr>
              <w:t>E’Vel</w:t>
            </w:r>
            <w:proofErr w:type="spellEnd"/>
            <w:r w:rsidRPr="00AA5ED1">
              <w:rPr>
                <w:rFonts w:asciiTheme="minorHAnsi" w:eastAsia="Arial" w:hAnsiTheme="minorHAnsi" w:cstheme="minorHAnsi"/>
              </w:rPr>
              <w:t xml:space="preserve">, Lat </w:t>
            </w:r>
            <w:proofErr w:type="spellStart"/>
            <w:r w:rsidRPr="00AA5ED1">
              <w:rPr>
                <w:rFonts w:asciiTheme="minorHAnsi" w:eastAsia="Arial" w:hAnsiTheme="minorHAnsi" w:cstheme="minorHAnsi"/>
              </w:rPr>
              <w:t>A’Vel</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Med</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E’Vel</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Med</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A’Vel</w:t>
            </w:r>
            <w:proofErr w:type="spellEnd"/>
            <w:r w:rsidRPr="00AA5ED1">
              <w:rPr>
                <w:rFonts w:asciiTheme="minorHAnsi" w:eastAsia="Arial" w:hAnsiTheme="minorHAnsi" w:cstheme="minorHAnsi"/>
              </w:rPr>
              <w:t xml:space="preserve">, Lat Vel, Lat </w:t>
            </w:r>
            <w:proofErr w:type="spellStart"/>
            <w:r w:rsidRPr="00AA5ED1">
              <w:rPr>
                <w:rFonts w:asciiTheme="minorHAnsi" w:eastAsia="Arial" w:hAnsiTheme="minorHAnsi" w:cstheme="minorHAnsi"/>
              </w:rPr>
              <w:t>E’Vel</w:t>
            </w:r>
            <w:proofErr w:type="spellEnd"/>
            <w:r w:rsidRPr="00AA5ED1">
              <w:rPr>
                <w:rFonts w:asciiTheme="minorHAnsi" w:eastAsia="Arial" w:hAnsiTheme="minorHAnsi" w:cstheme="minorHAnsi"/>
              </w:rPr>
              <w:t xml:space="preserve">, Lat A’ Vel, </w:t>
            </w:r>
            <w:proofErr w:type="spellStart"/>
            <w:r w:rsidRPr="00AA5ED1">
              <w:rPr>
                <w:rFonts w:asciiTheme="minorHAnsi" w:eastAsia="Arial" w:hAnsiTheme="minorHAnsi" w:cstheme="minorHAnsi"/>
              </w:rPr>
              <w:t>Med</w:t>
            </w:r>
            <w:proofErr w:type="spellEnd"/>
            <w:r w:rsidRPr="00AA5ED1">
              <w:rPr>
                <w:rFonts w:asciiTheme="minorHAnsi" w:eastAsia="Arial" w:hAnsiTheme="minorHAnsi" w:cstheme="minorHAnsi"/>
              </w:rPr>
              <w:t xml:space="preserve"> Vel, </w:t>
            </w:r>
            <w:proofErr w:type="spellStart"/>
            <w:r w:rsidRPr="00AA5ED1">
              <w:rPr>
                <w:rFonts w:asciiTheme="minorHAnsi" w:eastAsia="Arial" w:hAnsiTheme="minorHAnsi" w:cstheme="minorHAnsi"/>
              </w:rPr>
              <w:t>Med</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E’Vel</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Med</w:t>
            </w:r>
            <w:proofErr w:type="spellEnd"/>
            <w:r w:rsidRPr="00AA5ED1">
              <w:rPr>
                <w:rFonts w:asciiTheme="minorHAnsi" w:eastAsia="Arial" w:hAnsiTheme="minorHAnsi" w:cstheme="minorHAnsi"/>
              </w:rPr>
              <w:t xml:space="preserve"> </w:t>
            </w:r>
            <w:proofErr w:type="spellStart"/>
            <w:proofErr w:type="gramStart"/>
            <w:r w:rsidRPr="00AA5ED1">
              <w:rPr>
                <w:rFonts w:asciiTheme="minorHAnsi" w:eastAsia="Arial" w:hAnsiTheme="minorHAnsi" w:cstheme="minorHAnsi"/>
              </w:rPr>
              <w:t>A’Vel</w:t>
            </w:r>
            <w:proofErr w:type="spellEnd"/>
            <w:r w:rsidRPr="00AA5ED1">
              <w:rPr>
                <w:rFonts w:asciiTheme="minorHAnsi" w:eastAsia="Arial" w:hAnsiTheme="minorHAnsi" w:cstheme="minorHAnsi"/>
              </w:rPr>
              <w:t>,  RV</w:t>
            </w:r>
            <w:proofErr w:type="gramEnd"/>
            <w:r w:rsidRPr="00AA5ED1">
              <w:rPr>
                <w:rFonts w:asciiTheme="minorHAnsi" w:eastAsia="Arial" w:hAnsiTheme="minorHAnsi" w:cstheme="minorHAnsi"/>
              </w:rPr>
              <w:t xml:space="preserve"> 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DB8C537"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472ACCB"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E5BAB1B"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9768B26"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C313273"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936C7" w14:textId="77777777" w:rsidR="00B63259" w:rsidRDefault="00B63259" w:rsidP="005F2354">
            <w:pPr>
              <w:rPr>
                <w:rFonts w:ascii="Calibri" w:hAnsi="Calibri" w:cs="Calibri"/>
              </w:rPr>
            </w:pPr>
            <w:r w:rsidRPr="00AA5ED1">
              <w:rPr>
                <w:rFonts w:asciiTheme="minorHAnsi" w:eastAsia="Arial" w:hAnsiTheme="minorHAnsi" w:cstheme="minorHAnsi"/>
              </w:rPr>
              <w:t xml:space="preserve">Oprogramowanie do </w:t>
            </w:r>
            <w:r w:rsidRPr="00AA5ED1">
              <w:rPr>
                <w:rFonts w:asciiTheme="minorHAnsi" w:hAnsiTheme="minorHAnsi" w:cstheme="minorHAnsi"/>
                <w:bCs/>
              </w:rPr>
              <w:t xml:space="preserve">automatycznego wyznaczania frakcji wyrzutowej lewej komory z projekcji AP4 i AP2, aplikacja oparta na sztucznej inteligencji do automatycznego wybierania najlepszych obrazów do oceny LV EF, możliwość </w:t>
            </w:r>
            <w:r w:rsidRPr="00AA5ED1">
              <w:rPr>
                <w:rFonts w:asciiTheme="minorHAnsi" w:hAnsiTheme="minorHAnsi" w:cstheme="minorHAnsi"/>
                <w:bCs/>
              </w:rPr>
              <w:lastRenderedPageBreak/>
              <w:t>obsługi obrazu z i bez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D673154"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DC56D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1FBF1C2"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B5655E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3C50B51"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00C74" w14:textId="77777777" w:rsidR="00B63259" w:rsidRDefault="00B63259" w:rsidP="005F2354">
            <w:pPr>
              <w:rPr>
                <w:rFonts w:ascii="Calibri" w:hAnsi="Calibri" w:cs="Calibri"/>
              </w:rPr>
            </w:pPr>
            <w:r w:rsidRPr="00AA5ED1">
              <w:rPr>
                <w:rFonts w:asciiTheme="minorHAnsi" w:eastAsia="Arial" w:hAnsiTheme="minorHAnsi" w:cstheme="minorHAnsi"/>
              </w:rPr>
              <w:t xml:space="preserve">Oprogramowanie do automatycznej (wykorzystującej sztuczną inteligencję) odcinkowej oceny ruchu mięśnia lewej komory wraz z wyznaczeniem Wall Motion </w:t>
            </w:r>
            <w:proofErr w:type="spellStart"/>
            <w:r w:rsidRPr="00AA5ED1">
              <w:rPr>
                <w:rFonts w:asciiTheme="minorHAnsi" w:eastAsia="Arial" w:hAnsiTheme="minorHAnsi" w:cstheme="minorHAnsi"/>
              </w:rPr>
              <w:t>Scoring</w:t>
            </w:r>
            <w:proofErr w:type="spellEnd"/>
            <w:r w:rsidRPr="00AA5ED1">
              <w:rPr>
                <w:rFonts w:asciiTheme="minorHAnsi" w:eastAsia="Arial" w:hAnsiTheme="minorHAnsi" w:cstheme="minorHAnsi"/>
              </w:rPr>
              <w:t xml:space="preserve"> Index. Wyniki odcinkowe prezentowane są za pomocą 17 segmentowego wykresu kołowego.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EFA7271"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052AA6"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641F4B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29C47E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A2AE3BF"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00C40" w14:textId="77777777" w:rsidR="00B63259" w:rsidRDefault="00B63259" w:rsidP="005F2354">
            <w:pPr>
              <w:rPr>
                <w:rFonts w:ascii="Calibri" w:hAnsi="Calibri" w:cs="Calibri"/>
              </w:rPr>
            </w:pPr>
            <w:r w:rsidRPr="00AA5ED1">
              <w:rPr>
                <w:rFonts w:asciiTheme="minorHAnsi" w:eastAsia="Arial" w:hAnsiTheme="minorHAnsi" w:cstheme="minorHAnsi"/>
              </w:rPr>
              <w:t>Oprogramowanie do zautomatyzowanego wykrywania granic prawej komory z obrazu trójwymiarowego z wyznaczeniem modelu trójwymiarowego prawej komory z wyliczeniem objętości prawej komory w skurczu i rozkurczu, wyliczenie frakcji oraz podaniem wartości dwuwymiarowych np. FAC, TAPSE, wielkość RV</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792C25F"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437AF85"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75568A4"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E4EC21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0801BBF"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5679F" w14:textId="77777777" w:rsidR="00B63259" w:rsidRPr="00AA5ED1" w:rsidRDefault="00B63259" w:rsidP="005F2354">
            <w:pPr>
              <w:rPr>
                <w:rFonts w:asciiTheme="minorHAnsi" w:eastAsia="Arial" w:hAnsiTheme="minorHAnsi" w:cstheme="minorHAnsi"/>
              </w:rPr>
            </w:pPr>
            <w:r w:rsidRPr="00AA5ED1">
              <w:rPr>
                <w:rFonts w:asciiTheme="minorHAnsi" w:hAnsiTheme="minorHAnsi" w:cstheme="minorHAnsi"/>
              </w:rPr>
              <w:t>Oprogramowanie do zautomatyzowanego wykrywania granic jam i jednoczesnego wyliczania frakcji lewej komory, masy lewej komory, objętości lewej komory oraz objętości lewego przedsionka z obrazu 3D tzw. jednym kliknięciem.</w:t>
            </w:r>
          </w:p>
          <w:p w14:paraId="2355148F"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Automatyczna wizualizacja trójwymiarowa całego serca tj. wszystkich jam w postaci ruchomej bryły pokazującej zmiany kształtu jam serca.</w:t>
            </w:r>
          </w:p>
          <w:p w14:paraId="1202649B" w14:textId="77777777" w:rsidR="00B63259" w:rsidRPr="000C6E09" w:rsidRDefault="00B63259" w:rsidP="005F2354">
            <w:pPr>
              <w:rPr>
                <w:rFonts w:asciiTheme="minorHAnsi" w:hAnsiTheme="minorHAnsi" w:cstheme="minorHAnsi"/>
              </w:rPr>
            </w:pPr>
            <w:r w:rsidRPr="00AA5ED1">
              <w:rPr>
                <w:rFonts w:asciiTheme="minorHAnsi" w:hAnsiTheme="minorHAnsi" w:cstheme="minorHAnsi"/>
              </w:rPr>
              <w:t>Automatyczna segmentacja jam serca z obrazu 3D dla całego cyklu serca, identyfikacja i wyświetlenie standardowych projekcji 2D (AP4, AP3, AP2) ze zbioru danych 3D w skurczu i rozkurczu.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0DA39B2"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EE41BA8"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005EC81"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1ED47B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E78D328"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98777"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Możliwość analizy kliku cykli zbiorów danych 3D i wyliczenie uśrednionych parametrów.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BDEA337"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27285DA8" w14:textId="77777777" w:rsidR="00B63259" w:rsidRPr="00764A38"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29DC66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9D23FFB"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27C8D2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6E60968" w14:textId="77777777" w:rsidR="00B63259" w:rsidRPr="00CA7831" w:rsidRDefault="00B63259" w:rsidP="005F2354">
            <w:pPr>
              <w:widowControl/>
              <w:numPr>
                <w:ilvl w:val="0"/>
                <w:numId w:val="3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3BC44"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Obrazowanie wysokiej czułości i rozdzielczości w trybie detekcji bardzo drobnych przepływów o małej energii, </w:t>
            </w:r>
            <w:proofErr w:type="spellStart"/>
            <w:r w:rsidRPr="00AA5ED1">
              <w:rPr>
                <w:rFonts w:asciiTheme="minorHAnsi" w:eastAsia="Arial" w:hAnsiTheme="minorHAnsi" w:cstheme="minorHAnsi"/>
              </w:rPr>
              <w:t>mikroprzepływów</w:t>
            </w:r>
            <w:proofErr w:type="spellEnd"/>
            <w:r w:rsidRPr="00AA5ED1">
              <w:rPr>
                <w:rFonts w:asciiTheme="minorHAnsi" w:eastAsia="Arial" w:hAnsiTheme="minorHAnsi" w:cstheme="minorHAnsi"/>
              </w:rPr>
              <w:t>, z możliwością wizualizacji niezależnie od kierunku przepływu oraz wizualizację w formie samego przepływu (bez tła) oraz przepływu z tłem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45A3C3F" w14:textId="77777777" w:rsidR="00B63259" w:rsidRPr="00764A38"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4C5F190"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8D0EF64"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5D06B88"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F3F98AA" w14:textId="77777777" w:rsidR="00B63259" w:rsidRPr="00CA7831" w:rsidRDefault="00B63259" w:rsidP="005F2354">
            <w:pPr>
              <w:pStyle w:val="Standard"/>
              <w:widowControl/>
              <w:tabs>
                <w:tab w:val="left" w:pos="3285"/>
              </w:tabs>
              <w:spacing w:before="40"/>
              <w:ind w:left="57"/>
              <w:jc w:val="center"/>
              <w:rPr>
                <w:rFonts w:asciiTheme="minorHAnsi" w:hAnsiTheme="minorHAnsi" w:cstheme="minorHAnsi"/>
                <w:sz w:val="20"/>
              </w:rPr>
            </w:pPr>
            <w:r w:rsidRPr="00541A18">
              <w:rPr>
                <w:rFonts w:asciiTheme="minorHAnsi" w:hAnsiTheme="minorHAnsi" w:cstheme="minorHAnsi"/>
                <w:b/>
                <w:bCs/>
                <w:sz w:val="20"/>
              </w:rPr>
              <w:t>V.</w:t>
            </w:r>
            <w:r>
              <w:rPr>
                <w:rFonts w:asciiTheme="minorHAnsi" w:hAnsiTheme="minorHAnsi" w:cstheme="minorHAnsi"/>
                <w:sz w:val="20"/>
              </w:rPr>
              <w:t xml:space="preserve"> </w:t>
            </w:r>
            <w:r w:rsidRPr="00AA5ED1">
              <w:rPr>
                <w:rFonts w:asciiTheme="minorHAnsi" w:eastAsia="Arial" w:hAnsiTheme="minorHAnsi" w:cstheme="minorHAnsi"/>
                <w:b/>
                <w:sz w:val="20"/>
              </w:rPr>
              <w:t>Pozostałe wymagania</w:t>
            </w:r>
          </w:p>
        </w:tc>
      </w:tr>
      <w:tr w:rsidR="00B63259" w:rsidRPr="00CA7831" w14:paraId="6DB5084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7B9F59A" w14:textId="77777777" w:rsidR="00B63259" w:rsidRPr="00CA7831" w:rsidRDefault="00B63259" w:rsidP="005F2354">
            <w:pPr>
              <w:widowControl/>
              <w:numPr>
                <w:ilvl w:val="0"/>
                <w:numId w:val="3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013CD"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Min. 2 gniazda USB do archiwizacji obrazów statycznych oraz ruchomych na przenośnej pamięci USB (</w:t>
            </w:r>
            <w:proofErr w:type="spellStart"/>
            <w:proofErr w:type="gramStart"/>
            <w:r w:rsidRPr="00AA5ED1">
              <w:rPr>
                <w:rFonts w:asciiTheme="minorHAnsi" w:eastAsia="Arial" w:hAnsiTheme="minorHAnsi" w:cstheme="minorHAnsi"/>
              </w:rPr>
              <w:t>Flash,Pendrive</w:t>
            </w:r>
            <w:proofErr w:type="spellEnd"/>
            <w:proofErr w:type="gramEnd"/>
            <w:r w:rsidRPr="00AA5ED1">
              <w:rPr>
                <w:rFonts w:asciiTheme="minorHAnsi" w:eastAsia="Arial" w:hAnsiTheme="minorHAnsi" w:cstheme="minorHAns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7D466E1"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7BA38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43E1B95"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CC24B0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50B943D" w14:textId="77777777" w:rsidR="00B63259" w:rsidRPr="00CA7831" w:rsidRDefault="00B63259" w:rsidP="005F2354">
            <w:pPr>
              <w:widowControl/>
              <w:numPr>
                <w:ilvl w:val="0"/>
                <w:numId w:val="3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2B929"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 xml:space="preserve">Funkcja ukrycia danych pacjenta przy archiwizacji na </w:t>
            </w:r>
            <w:r w:rsidRPr="00AA5ED1">
              <w:rPr>
                <w:rFonts w:asciiTheme="minorHAnsi" w:eastAsia="Arial" w:hAnsiTheme="minorHAnsi" w:cstheme="minorHAnsi"/>
              </w:rPr>
              <w:lastRenderedPageBreak/>
              <w:t>zewnętrzne nośniki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2C61AEE"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5040FC7"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7DE0DB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6A272B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4C52215" w14:textId="77777777" w:rsidR="00B63259" w:rsidRPr="00CA7831" w:rsidRDefault="00B63259" w:rsidP="005F2354">
            <w:pPr>
              <w:widowControl/>
              <w:numPr>
                <w:ilvl w:val="0"/>
                <w:numId w:val="3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977F6"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Złącze sieci LAN do połączenia ze zdalnym serwisem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B3C0DA1"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9E3BDAB"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0F01D58"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BD54C5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118983A" w14:textId="77777777" w:rsidR="00B63259" w:rsidRPr="00CA7831" w:rsidRDefault="00B63259" w:rsidP="005F2354">
            <w:pPr>
              <w:widowControl/>
              <w:numPr>
                <w:ilvl w:val="0"/>
                <w:numId w:val="3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49B32"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Wyjścia video: S-video lub DVI lub Display Port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B12BADD"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89760C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26806B0"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DD549C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0DEFE4D" w14:textId="77777777" w:rsidR="00B63259" w:rsidRPr="00CA7831" w:rsidRDefault="00B63259" w:rsidP="005F2354">
            <w:pPr>
              <w:widowControl/>
              <w:numPr>
                <w:ilvl w:val="0"/>
                <w:numId w:val="3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E8F23"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System prowadzenia kabli od głowic, który umożliwia połączenie kabli w splot i ochronę przed ich uszkodzeniem poprzez najechanie kołami ultrasonografu, jednocześnie zmniejszający naprężenie kabli i zwiększając wygodę operatora podczas skanowania.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0561046"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30BB301D"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831848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EB70205"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71FAA37"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4A7BB6C6" w14:textId="77777777" w:rsidR="00B63259" w:rsidRPr="0058510A" w:rsidRDefault="00B63259" w:rsidP="005F2354">
            <w:pPr>
              <w:pStyle w:val="Standard"/>
              <w:widowControl/>
              <w:tabs>
                <w:tab w:val="left" w:pos="3285"/>
              </w:tabs>
              <w:spacing w:before="40"/>
              <w:ind w:left="57"/>
              <w:jc w:val="center"/>
              <w:rPr>
                <w:rFonts w:asciiTheme="minorHAnsi" w:hAnsiTheme="minorHAnsi" w:cstheme="minorHAnsi"/>
                <w:b/>
                <w:bCs/>
                <w:sz w:val="20"/>
              </w:rPr>
            </w:pPr>
            <w:r w:rsidRPr="0058510A">
              <w:rPr>
                <w:rFonts w:asciiTheme="minorHAnsi" w:hAnsiTheme="minorHAnsi" w:cstheme="minorHAnsi"/>
                <w:b/>
                <w:bCs/>
                <w:sz w:val="20"/>
              </w:rPr>
              <w:t>VI. Głowice</w:t>
            </w:r>
          </w:p>
        </w:tc>
      </w:tr>
      <w:tr w:rsidR="00B63259" w:rsidRPr="00CA7831" w14:paraId="7CF68F2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4D1C31D" w14:textId="77777777" w:rsidR="00B63259" w:rsidRPr="00CA7831" w:rsidRDefault="00B63259" w:rsidP="005F2354">
            <w:pPr>
              <w:widowControl/>
              <w:numPr>
                <w:ilvl w:val="0"/>
                <w:numId w:val="3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72625" w14:textId="77777777" w:rsidR="00B63259" w:rsidRPr="00AA5ED1" w:rsidRDefault="00B63259" w:rsidP="005F2354">
            <w:pPr>
              <w:ind w:firstLine="10"/>
              <w:rPr>
                <w:rFonts w:asciiTheme="minorHAnsi" w:eastAsia="Arial" w:hAnsiTheme="minorHAnsi" w:cstheme="minorHAnsi"/>
                <w:b/>
                <w:bCs/>
              </w:rPr>
            </w:pPr>
            <w:r w:rsidRPr="00AA5ED1">
              <w:rPr>
                <w:rFonts w:asciiTheme="minorHAnsi" w:eastAsia="Arial" w:hAnsiTheme="minorHAnsi" w:cstheme="minorHAnsi"/>
                <w:b/>
                <w:bCs/>
              </w:rPr>
              <w:t xml:space="preserve">Głowica sektorowa przezklatkowa 4D wykonana w technice matrycowej </w:t>
            </w:r>
          </w:p>
          <w:p w14:paraId="04BF47E4"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Głowica sektorowa do badań przezklatkowych serca, trójwymiarowych w czasie rzeczywistym (tzw. 3D TTE)</w:t>
            </w:r>
          </w:p>
          <w:p w14:paraId="39359F44"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Zakres częstotliwości pracy min. 1,0 – 6,0 MHz (+/- 1MHz)</w:t>
            </w:r>
          </w:p>
          <w:p w14:paraId="592BB856"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Ilość elementów min. 3000</w:t>
            </w:r>
          </w:p>
          <w:p w14:paraId="7D4BA3C4"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Kąt skanowania min. 90°x90°</w:t>
            </w:r>
          </w:p>
          <w:p w14:paraId="59D67EF4"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Tryby obrazowania B-</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M-</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CD, CW Doppler, PW Doppler, 3D, 3D kolor Doppler.</w:t>
            </w:r>
          </w:p>
          <w:p w14:paraId="14D12E16"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Obrazowanie dwóch niezależnych płaszczyzn w czasie rzeczywistym w trybie B-</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xml:space="preserve"> i CD</w:t>
            </w:r>
          </w:p>
          <w:p w14:paraId="37E1B47F"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 xml:space="preserve">Elektroniczna rotacja skanowanej płaszczyzny, bez konieczności obrotu głowicą w zakresie 360 stopni. </w:t>
            </w:r>
          </w:p>
          <w:p w14:paraId="68D62FF2"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Możliwość zaprogramowania dla oferowanej głowicy protokołu z ustawionymi dowolnymi kątami w zakresie 0 do 360 stopni zmieniającymi się w sposób automatyczny po akceptacji danej projekcji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BFA3F83"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63744F"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471CDF1"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F015AB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9DFE8DA" w14:textId="77777777" w:rsidR="00B63259" w:rsidRPr="00CA7831" w:rsidRDefault="00B63259" w:rsidP="005F2354">
            <w:pPr>
              <w:widowControl/>
              <w:numPr>
                <w:ilvl w:val="0"/>
                <w:numId w:val="3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4A087" w14:textId="77777777" w:rsidR="00B63259" w:rsidRPr="00AA5ED1" w:rsidRDefault="00B63259" w:rsidP="005F2354">
            <w:pPr>
              <w:rPr>
                <w:rFonts w:asciiTheme="minorHAnsi" w:eastAsia="Arial" w:hAnsiTheme="minorHAnsi" w:cstheme="minorHAnsi"/>
                <w:b/>
                <w:bCs/>
              </w:rPr>
            </w:pPr>
            <w:r w:rsidRPr="00AA5ED1">
              <w:rPr>
                <w:rFonts w:asciiTheme="minorHAnsi" w:eastAsia="Arial" w:hAnsiTheme="minorHAnsi" w:cstheme="minorHAnsi"/>
                <w:b/>
                <w:bCs/>
              </w:rPr>
              <w:t>Głowica przezprzełykowa 4D</w:t>
            </w:r>
          </w:p>
          <w:p w14:paraId="6CBF30C2"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Głowica przezprzełykowa matrycowa; zakres pracy min. 2,0 – 9,0 MHz. (+/- 1MHz), min. 2500 elementów.</w:t>
            </w:r>
          </w:p>
          <w:p w14:paraId="7DBE7AE2"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Tryby pracy min.: 2D, PW Doppler, CW Doppler, obrazowanie harmoniczne, obrazowanie trójwymiarowe kardiologiczne w czasie rzeczywistym (3D w czasie rzeczywistym), obrazowanie trójwymiarowe kardiologiczne w czasie rzeczywistym z </w:t>
            </w:r>
            <w:r w:rsidRPr="00AA5ED1">
              <w:rPr>
                <w:rFonts w:asciiTheme="minorHAnsi" w:eastAsia="Arial" w:hAnsiTheme="minorHAnsi" w:cstheme="minorHAnsi"/>
              </w:rPr>
              <w:lastRenderedPageBreak/>
              <w:t xml:space="preserve">Dopplerem kolorowym (3D kolor w czasie rzeczywistym). </w:t>
            </w:r>
          </w:p>
          <w:p w14:paraId="0F7D2C69"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Obrazowanie dwóch niezależnych płaszczyzn w czasie rzeczywistym w trybie B-</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xml:space="preserve"> i CD. </w:t>
            </w:r>
          </w:p>
          <w:p w14:paraId="501D78CF"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Min. jeden przycisk z możliwością przypisania funkcji. </w:t>
            </w:r>
          </w:p>
          <w:p w14:paraId="15B06DAD"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Szerokość końcówki endoskopu max. 17mm. Waga pacjenta &gt; 30kg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C6C3C79"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F58B164"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89A3574"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48B740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202D5F6" w14:textId="77777777" w:rsidR="00B63259" w:rsidRPr="00CA7831" w:rsidRDefault="00B63259" w:rsidP="005F2354">
            <w:pPr>
              <w:widowControl/>
              <w:numPr>
                <w:ilvl w:val="0"/>
                <w:numId w:val="3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6F4FD" w14:textId="77777777" w:rsidR="00B63259" w:rsidRPr="00AA5ED1" w:rsidRDefault="00B63259" w:rsidP="005F2354">
            <w:pPr>
              <w:rPr>
                <w:rFonts w:asciiTheme="minorHAnsi" w:eastAsia="Arial" w:hAnsiTheme="minorHAnsi" w:cstheme="minorHAnsi"/>
                <w:b/>
                <w:bCs/>
              </w:rPr>
            </w:pPr>
            <w:r w:rsidRPr="00AA5ED1">
              <w:rPr>
                <w:rFonts w:asciiTheme="minorHAnsi" w:hAnsiTheme="minorHAnsi" w:cstheme="minorHAnsi"/>
                <w:b/>
                <w:bCs/>
              </w:rPr>
              <w:t>Głowica liniowa / naczyniowa</w:t>
            </w:r>
            <w:r w:rsidRPr="00AA5ED1">
              <w:rPr>
                <w:rFonts w:asciiTheme="minorHAnsi" w:hAnsiTheme="minorHAnsi" w:cstheme="minorHAnsi"/>
              </w:rPr>
              <w:t xml:space="preserve">  </w:t>
            </w:r>
          </w:p>
          <w:p w14:paraId="0E8177B6"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Głowica liniowa naczyniowa szerokopasmowa o zakresie częstotliwości pracy min. 3,0 – 12,0 MHz (+/- 1MHz), obrazowanie harmoniczne, liczba elementów akustycznych min. 300, płaszczyzna skanowania czoła głowicy (FOV) max. 39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7DA46E1"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BDDDD56"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980FD8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27BE98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4EFACD3" w14:textId="77777777" w:rsidR="00B63259" w:rsidRPr="00CA7831" w:rsidRDefault="00B63259" w:rsidP="005F2354">
            <w:pPr>
              <w:widowControl/>
              <w:numPr>
                <w:ilvl w:val="0"/>
                <w:numId w:val="3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60AE6" w14:textId="77777777" w:rsidR="00B63259" w:rsidRPr="00AA5ED1" w:rsidRDefault="00B63259" w:rsidP="005F2354">
            <w:pPr>
              <w:rPr>
                <w:rFonts w:asciiTheme="minorHAnsi" w:eastAsia="Arial" w:hAnsiTheme="minorHAnsi" w:cstheme="minorHAnsi"/>
                <w:b/>
                <w:bCs/>
              </w:rPr>
            </w:pPr>
            <w:r w:rsidRPr="00AA5ED1">
              <w:rPr>
                <w:rFonts w:asciiTheme="minorHAnsi" w:hAnsiTheme="minorHAnsi" w:cstheme="minorHAnsi"/>
                <w:b/>
                <w:bCs/>
              </w:rPr>
              <w:t xml:space="preserve">Głowica </w:t>
            </w:r>
            <w:proofErr w:type="spellStart"/>
            <w:r w:rsidRPr="00AA5ED1">
              <w:rPr>
                <w:rFonts w:asciiTheme="minorHAnsi" w:hAnsiTheme="minorHAnsi" w:cstheme="minorHAnsi"/>
                <w:b/>
                <w:bCs/>
              </w:rPr>
              <w:t>convex</w:t>
            </w:r>
            <w:proofErr w:type="spellEnd"/>
            <w:r w:rsidRPr="00AA5ED1">
              <w:rPr>
                <w:rFonts w:asciiTheme="minorHAnsi" w:hAnsiTheme="minorHAnsi" w:cstheme="minorHAnsi"/>
                <w:b/>
                <w:bCs/>
              </w:rPr>
              <w:t xml:space="preserve"> do badań jamy brzusznej, naczyń brzusznych </w:t>
            </w:r>
            <w:r w:rsidRPr="00AA5ED1">
              <w:rPr>
                <w:rFonts w:asciiTheme="minorHAnsi" w:hAnsiTheme="minorHAnsi" w:cstheme="minorHAnsi"/>
                <w:b/>
                <w:bCs/>
                <w:lang w:eastAsia="ar-SA"/>
              </w:rPr>
              <w:t xml:space="preserve">wykonana w technice matrycowej wielorzędowej lub innej znacząco poprawiającej rozdzielczość np. Single </w:t>
            </w:r>
            <w:proofErr w:type="spellStart"/>
            <w:r w:rsidRPr="00AA5ED1">
              <w:rPr>
                <w:rFonts w:asciiTheme="minorHAnsi" w:hAnsiTheme="minorHAnsi" w:cstheme="minorHAnsi"/>
                <w:b/>
                <w:bCs/>
                <w:lang w:eastAsia="ar-SA"/>
              </w:rPr>
              <w:t>Crystal</w:t>
            </w:r>
            <w:proofErr w:type="spellEnd"/>
            <w:r w:rsidRPr="00AA5ED1">
              <w:rPr>
                <w:rFonts w:asciiTheme="minorHAnsi" w:hAnsiTheme="minorHAnsi" w:cstheme="minorHAnsi"/>
                <w:b/>
                <w:bCs/>
                <w:lang w:eastAsia="ar-SA"/>
              </w:rPr>
              <w:t xml:space="preserve">  </w:t>
            </w:r>
          </w:p>
          <w:p w14:paraId="0D9CD0C8" w14:textId="77777777" w:rsidR="00B63259" w:rsidRPr="00AA5ED1" w:rsidRDefault="00B63259" w:rsidP="005F2354">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rPr>
                <w:rFonts w:asciiTheme="minorHAnsi" w:hAnsiTheme="minorHAnsi" w:cstheme="minorHAnsi"/>
                <w:sz w:val="20"/>
                <w:szCs w:val="20"/>
                <w:lang w:val="pl-PL"/>
              </w:rPr>
            </w:pPr>
            <w:r w:rsidRPr="00AA5ED1">
              <w:rPr>
                <w:rFonts w:asciiTheme="minorHAnsi" w:hAnsiTheme="minorHAnsi" w:cstheme="minorHAnsi"/>
                <w:sz w:val="20"/>
                <w:szCs w:val="20"/>
                <w:lang w:val="pl-PL"/>
              </w:rPr>
              <w:t xml:space="preserve">Zakres częstotliwość pracy min. od 1,0 do 6,0 MHz </w:t>
            </w:r>
            <w:r w:rsidRPr="00AA5ED1">
              <w:rPr>
                <w:rFonts w:asciiTheme="minorHAnsi" w:eastAsia="Arial" w:hAnsiTheme="minorHAnsi" w:cstheme="minorHAnsi"/>
                <w:sz w:val="20"/>
                <w:szCs w:val="20"/>
                <w:lang w:val="pl-PL"/>
              </w:rPr>
              <w:t>(+/- 1MHz)</w:t>
            </w:r>
          </w:p>
          <w:p w14:paraId="5402371C" w14:textId="77777777" w:rsidR="00B63259" w:rsidRPr="00AA5ED1" w:rsidRDefault="00B63259" w:rsidP="005F2354">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rPr>
                <w:rFonts w:asciiTheme="minorHAnsi" w:hAnsiTheme="minorHAnsi" w:cstheme="minorHAnsi"/>
                <w:sz w:val="20"/>
                <w:szCs w:val="20"/>
                <w:lang w:val="pl-PL"/>
              </w:rPr>
            </w:pPr>
            <w:r w:rsidRPr="00AA5ED1">
              <w:rPr>
                <w:rFonts w:asciiTheme="minorHAnsi" w:hAnsiTheme="minorHAnsi" w:cstheme="minorHAnsi"/>
                <w:sz w:val="20"/>
                <w:szCs w:val="20"/>
                <w:lang w:val="pl-PL"/>
              </w:rPr>
              <w:t>Ilość elementów min. 300</w:t>
            </w:r>
          </w:p>
          <w:p w14:paraId="74091EAF" w14:textId="77777777" w:rsidR="00B63259" w:rsidRPr="00AA5ED1" w:rsidRDefault="00B63259" w:rsidP="005F2354">
            <w:pPr>
              <w:rPr>
                <w:rFonts w:asciiTheme="minorHAnsi" w:hAnsiTheme="minorHAnsi" w:cstheme="minorHAnsi"/>
              </w:rPr>
            </w:pPr>
            <w:r w:rsidRPr="00AA5ED1">
              <w:rPr>
                <w:rFonts w:asciiTheme="minorHAnsi" w:hAnsiTheme="minorHAnsi" w:cstheme="minorHAnsi"/>
                <w:lang w:eastAsia="ar-SA"/>
              </w:rPr>
              <w:t>Kąt widzenia min. 110°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CEB26E6"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43FFAD5"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586767A"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8E2AD9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6BADD9F" w14:textId="77777777" w:rsidR="00B63259" w:rsidRPr="00CA7831" w:rsidRDefault="00B63259" w:rsidP="005F2354">
            <w:pPr>
              <w:widowControl/>
              <w:numPr>
                <w:ilvl w:val="0"/>
                <w:numId w:val="3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50715"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Kompatybilność oferowanego systemu echokardiograficznego z posiadanymi przez Zamawiającego głowicami przezprzełykowymi typu X7-2t i X8-2t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C7DA72A" w14:textId="77777777" w:rsidR="00B63259" w:rsidRPr="00813BBC" w:rsidRDefault="00B63259" w:rsidP="005F2354">
            <w:pPr>
              <w:jc w:val="center"/>
              <w:rPr>
                <w:rFonts w:asciiTheme="minorHAnsi" w:hAnsiTheme="minorHAnsi" w:cstheme="minorHAnsi"/>
              </w:rPr>
            </w:pPr>
            <w:r w:rsidRPr="00764A38">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B82DDB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6814937"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5D35F45"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B2AD8FE" w14:textId="77777777" w:rsidR="00B63259" w:rsidRPr="00CA7831" w:rsidRDefault="00B63259" w:rsidP="005F2354">
            <w:pPr>
              <w:pStyle w:val="Standard"/>
              <w:widowControl/>
              <w:tabs>
                <w:tab w:val="left" w:pos="3285"/>
              </w:tabs>
              <w:spacing w:before="40"/>
              <w:ind w:left="57"/>
              <w:jc w:val="center"/>
              <w:rPr>
                <w:rFonts w:asciiTheme="minorHAnsi" w:hAnsiTheme="minorHAnsi" w:cstheme="minorHAnsi"/>
                <w:sz w:val="20"/>
              </w:rPr>
            </w:pPr>
            <w:r>
              <w:rPr>
                <w:rFonts w:asciiTheme="minorHAnsi" w:eastAsia="Arial" w:hAnsiTheme="minorHAnsi" w:cstheme="minorHAnsi"/>
                <w:b/>
                <w:sz w:val="20"/>
              </w:rPr>
              <w:t xml:space="preserve">VII. </w:t>
            </w:r>
            <w:r w:rsidRPr="00AA5ED1">
              <w:rPr>
                <w:rFonts w:asciiTheme="minorHAnsi" w:eastAsia="Arial" w:hAnsiTheme="minorHAnsi" w:cstheme="minorHAnsi"/>
                <w:b/>
                <w:sz w:val="20"/>
              </w:rPr>
              <w:t>Możliwości rozbudowy</w:t>
            </w:r>
          </w:p>
        </w:tc>
      </w:tr>
      <w:tr w:rsidR="00B63259" w:rsidRPr="00CA7831" w14:paraId="22DA8A3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8FA891F"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B46CC"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Możliwość rozbudowy o: Głowica przezprzełykowa mini TEE 4D do badań dzieci i dorosłych</w:t>
            </w:r>
          </w:p>
          <w:p w14:paraId="2487E677"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 xml:space="preserve">Głowica przezprzełykowa matrycowa; zakres pracy min. 4,0 – 11,0 MHz. (+/- 1MHz), min. 2500 elementów, </w:t>
            </w:r>
          </w:p>
          <w:p w14:paraId="0CA11B81"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 xml:space="preserve">Tryby pracy min.: 2D, PW Doppler, CW Doppler, obrazowanie harmoniczne, obrazowanie trójwymiarowe kardiologiczne w czasie rzeczywistym (3D w czasie rzeczywistym), obrazowanie trójwymiarowe kardiologiczne w czasie rzeczywistym z Dopplerem kolorowym (3D kolor w czasie rzeczywistym). </w:t>
            </w:r>
          </w:p>
          <w:p w14:paraId="1BA8E727"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Obrazowanie dwóch niezależnych płaszczyzn w czasie rzeczywistym w trybie B-</w:t>
            </w:r>
            <w:proofErr w:type="spellStart"/>
            <w:r w:rsidRPr="00AA5ED1">
              <w:rPr>
                <w:rFonts w:asciiTheme="minorHAnsi" w:eastAsia="Arial" w:hAnsiTheme="minorHAnsi" w:cstheme="minorHAnsi"/>
              </w:rPr>
              <w:t>mode</w:t>
            </w:r>
            <w:proofErr w:type="spellEnd"/>
            <w:r w:rsidRPr="00AA5ED1">
              <w:rPr>
                <w:rFonts w:asciiTheme="minorHAnsi" w:eastAsia="Arial" w:hAnsiTheme="minorHAnsi" w:cstheme="minorHAnsi"/>
              </w:rPr>
              <w:t xml:space="preserve"> i CD. </w:t>
            </w:r>
          </w:p>
          <w:p w14:paraId="39B87AFE"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 xml:space="preserve">Możliwość wykonywania badań pacjentów od </w:t>
            </w:r>
            <w:proofErr w:type="gramStart"/>
            <w:r w:rsidRPr="00AA5ED1">
              <w:rPr>
                <w:rFonts w:asciiTheme="minorHAnsi" w:eastAsia="Arial" w:hAnsiTheme="minorHAnsi" w:cstheme="minorHAnsi"/>
              </w:rPr>
              <w:t>min  5</w:t>
            </w:r>
            <w:proofErr w:type="gramEnd"/>
            <w:r w:rsidRPr="00AA5ED1">
              <w:rPr>
                <w:rFonts w:asciiTheme="minorHAnsi" w:eastAsia="Arial" w:hAnsiTheme="minorHAnsi" w:cstheme="minorHAnsi"/>
              </w:rPr>
              <w:t>kg</w:t>
            </w:r>
          </w:p>
          <w:p w14:paraId="7553221C"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lastRenderedPageBreak/>
              <w:t xml:space="preserve">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1508316" w14:textId="77777777" w:rsidR="00B63259" w:rsidRPr="00813BBC" w:rsidRDefault="00B63259" w:rsidP="005F2354">
            <w:pPr>
              <w:jc w:val="center"/>
              <w:rPr>
                <w:rFonts w:asciiTheme="minorHAnsi" w:hAnsiTheme="minorHAnsi" w:cstheme="minorHAnsi"/>
              </w:rPr>
            </w:pPr>
            <w:r>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8C1A0A8"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73D39AE"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D5E2DD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4F58785"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CD8DA" w14:textId="77777777" w:rsidR="00B63259" w:rsidRPr="00AA5ED1" w:rsidRDefault="00B63259" w:rsidP="005F2354">
            <w:pPr>
              <w:spacing w:line="273" w:lineRule="auto"/>
              <w:rPr>
                <w:rFonts w:asciiTheme="minorHAnsi" w:eastAsia="Arial" w:hAnsiTheme="minorHAnsi" w:cstheme="minorHAnsi"/>
              </w:rPr>
            </w:pPr>
            <w:r w:rsidRPr="00AA5ED1">
              <w:rPr>
                <w:rFonts w:asciiTheme="minorHAnsi" w:eastAsia="Arial" w:hAnsiTheme="minorHAnsi" w:cstheme="minorHAnsi"/>
              </w:rPr>
              <w:t>Możliwość rozbudowy o: Głowica sektorowa dziecięca 2D</w:t>
            </w:r>
          </w:p>
          <w:p w14:paraId="66F7ED5F" w14:textId="77777777" w:rsidR="00B63259" w:rsidRPr="00AA5ED1" w:rsidRDefault="00B63259" w:rsidP="005F2354">
            <w:pPr>
              <w:ind w:firstLine="10"/>
              <w:rPr>
                <w:rFonts w:asciiTheme="minorHAnsi" w:hAnsiTheme="minorHAnsi" w:cstheme="minorHAnsi"/>
                <w:lang w:eastAsia="ar-SA"/>
              </w:rPr>
            </w:pPr>
            <w:r w:rsidRPr="00AA5ED1">
              <w:rPr>
                <w:rFonts w:asciiTheme="minorHAnsi" w:hAnsiTheme="minorHAnsi" w:cstheme="minorHAnsi"/>
                <w:lang w:eastAsia="ar-SA"/>
              </w:rPr>
              <w:t>Głowica sektorowa noworodkowa do badania serca u dzieci</w:t>
            </w:r>
          </w:p>
          <w:p w14:paraId="505A4EF8"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 xml:space="preserve">Zakres częstotliwości pracy min. </w:t>
            </w:r>
            <w:r w:rsidRPr="00AA5ED1">
              <w:rPr>
                <w:rFonts w:asciiTheme="minorHAnsi" w:hAnsiTheme="minorHAnsi" w:cstheme="minorHAnsi"/>
                <w:lang w:eastAsia="ar-SA"/>
              </w:rPr>
              <w:t xml:space="preserve">od 4 do 13 MHz </w:t>
            </w:r>
            <w:r w:rsidRPr="00AA5ED1">
              <w:rPr>
                <w:rFonts w:asciiTheme="minorHAnsi" w:eastAsia="Arial" w:hAnsiTheme="minorHAnsi" w:cstheme="minorHAnsi"/>
              </w:rPr>
              <w:t>(+/- 1MHz)</w:t>
            </w:r>
            <w:r w:rsidRPr="00AA5ED1">
              <w:rPr>
                <w:rFonts w:asciiTheme="minorHAnsi" w:hAnsiTheme="minorHAnsi" w:cstheme="minorHAnsi"/>
                <w:lang w:eastAsia="ar-SA"/>
              </w:rPr>
              <w:t>, Ilość elementów min. 96, Kąt pola skanowania min. 90 stopni, Apertura płaszczyzny skanowania max. 10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3946ACB"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5FD1BA65"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BE8ADE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86532E3"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670E23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1118938"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9E357" w14:textId="77777777" w:rsidR="00B63259" w:rsidRPr="00AA5ED1" w:rsidRDefault="00B63259" w:rsidP="005F2354">
            <w:pPr>
              <w:spacing w:line="273" w:lineRule="auto"/>
              <w:rPr>
                <w:rFonts w:asciiTheme="minorHAnsi" w:eastAsia="Arial" w:hAnsiTheme="minorHAnsi" w:cstheme="minorHAnsi"/>
              </w:rPr>
            </w:pPr>
            <w:r w:rsidRPr="00AA5ED1">
              <w:rPr>
                <w:rFonts w:asciiTheme="minorHAnsi" w:eastAsia="Arial" w:hAnsiTheme="minorHAnsi" w:cstheme="minorHAnsi"/>
              </w:rPr>
              <w:t>Możliwość rozbudowy o: Głowica sektorowa dziecięca 2D</w:t>
            </w:r>
          </w:p>
          <w:p w14:paraId="14234AB7" w14:textId="77777777" w:rsidR="00B63259" w:rsidRPr="00AA5ED1" w:rsidRDefault="00B63259" w:rsidP="005F2354">
            <w:pPr>
              <w:spacing w:line="273" w:lineRule="auto"/>
              <w:rPr>
                <w:rFonts w:asciiTheme="minorHAnsi" w:eastAsia="Arial" w:hAnsiTheme="minorHAnsi" w:cstheme="minorHAnsi"/>
              </w:rPr>
            </w:pPr>
            <w:r w:rsidRPr="00AA5ED1">
              <w:rPr>
                <w:rFonts w:asciiTheme="minorHAnsi" w:eastAsia="Arial" w:hAnsiTheme="minorHAnsi" w:cstheme="minorHAnsi"/>
              </w:rPr>
              <w:t xml:space="preserve">Głowica sektorowa do badań kardiologicznych dzieci oraz dorosłych wykonana w technice matrycowej wielorzędowej lub innej, znacząco poprawiającej rozdzielczość np. Single </w:t>
            </w:r>
            <w:proofErr w:type="spellStart"/>
            <w:r w:rsidRPr="00AA5ED1">
              <w:rPr>
                <w:rFonts w:asciiTheme="minorHAnsi" w:eastAsia="Arial" w:hAnsiTheme="minorHAnsi" w:cstheme="minorHAnsi"/>
              </w:rPr>
              <w:t>Crystal</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Pure</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Wave</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Hanafy</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Lens</w:t>
            </w:r>
            <w:proofErr w:type="spellEnd"/>
            <w:r w:rsidRPr="00AA5ED1">
              <w:rPr>
                <w:rFonts w:asciiTheme="minorHAnsi" w:eastAsia="Arial" w:hAnsiTheme="minorHAnsi" w:cstheme="minorHAnsi"/>
              </w:rPr>
              <w:t xml:space="preserve">: </w:t>
            </w:r>
          </w:p>
          <w:p w14:paraId="28F5FFBF" w14:textId="77777777" w:rsidR="00B63259" w:rsidRPr="00AA5ED1" w:rsidRDefault="00B63259" w:rsidP="005F2354">
            <w:pPr>
              <w:rPr>
                <w:rFonts w:asciiTheme="minorHAnsi" w:hAnsiTheme="minorHAnsi" w:cstheme="minorHAnsi"/>
              </w:rPr>
            </w:pPr>
            <w:r w:rsidRPr="00AA5ED1">
              <w:rPr>
                <w:rFonts w:asciiTheme="minorHAnsi" w:eastAsia="Arial" w:hAnsiTheme="minorHAnsi" w:cstheme="minorHAnsi"/>
              </w:rPr>
              <w:t>Szerokopasmowa o zakresie częstotliwości pracy min. 2,0 – 9,0 MHz (+/- 1MHz), obrazowanie harmoniczne, kąt widzenia min. 120°, ilość elementów min. 120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061197F"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281BC377"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C266F68"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98CB7B7"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F00F42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3A31FD6"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93600" w14:textId="77777777" w:rsidR="00B63259" w:rsidRPr="00AA5ED1" w:rsidRDefault="00B63259" w:rsidP="005F2354">
            <w:pPr>
              <w:ind w:firstLine="10"/>
              <w:rPr>
                <w:rFonts w:asciiTheme="minorHAnsi" w:eastAsia="Arial" w:hAnsiTheme="minorHAnsi" w:cstheme="minorHAnsi"/>
              </w:rPr>
            </w:pPr>
            <w:r w:rsidRPr="00AA5ED1">
              <w:rPr>
                <w:rFonts w:asciiTheme="minorHAnsi" w:eastAsia="Arial" w:hAnsiTheme="minorHAnsi" w:cstheme="minorHAnsi"/>
              </w:rPr>
              <w:t>Możliwość rozbudowy o: Głowica przezprzełykową pediatryczną 2D</w:t>
            </w:r>
          </w:p>
          <w:p w14:paraId="60696EFF" w14:textId="77777777" w:rsidR="00B63259" w:rsidRDefault="00B63259" w:rsidP="005F2354">
            <w:pPr>
              <w:rPr>
                <w:rFonts w:ascii="Calibri" w:hAnsi="Calibri" w:cs="Calibri"/>
              </w:rPr>
            </w:pPr>
            <w:r w:rsidRPr="00AA5ED1">
              <w:rPr>
                <w:rFonts w:asciiTheme="minorHAnsi" w:eastAsia="Arial" w:hAnsiTheme="minorHAnsi" w:cstheme="minorHAnsi"/>
              </w:rPr>
              <w:t>Głowica TEE pediatryczna, wielopłaszczyznowa z rotacją min. 0 – 180°, zakres pracy min. 3,0 – 8,0 MHz (+/- 1MHz). Szerokość końcówki endoskopu max. 8mm. Waga pacjenta &gt; 2,5kg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7D4140A"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2E119096"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2E492DF"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5E360A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88CA21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2A3B9E3"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F1001" w14:textId="77777777" w:rsidR="00B63259" w:rsidRPr="00AA5ED1" w:rsidRDefault="00B63259" w:rsidP="005F2354">
            <w:pPr>
              <w:spacing w:line="273" w:lineRule="auto"/>
              <w:rPr>
                <w:rFonts w:asciiTheme="minorHAnsi" w:eastAsia="Arial" w:hAnsiTheme="minorHAnsi" w:cstheme="minorHAnsi"/>
              </w:rPr>
            </w:pPr>
            <w:r w:rsidRPr="00AA5ED1">
              <w:rPr>
                <w:rFonts w:asciiTheme="minorHAnsi" w:eastAsia="Arial" w:hAnsiTheme="minorHAnsi" w:cstheme="minorHAnsi"/>
              </w:rPr>
              <w:t>Możliwość rozbudowy o:</w:t>
            </w:r>
          </w:p>
          <w:p w14:paraId="08B5EEB4" w14:textId="77777777" w:rsidR="00B63259" w:rsidRPr="00AA5ED1" w:rsidRDefault="00B63259" w:rsidP="005F2354">
            <w:pPr>
              <w:spacing w:line="273" w:lineRule="auto"/>
              <w:rPr>
                <w:rFonts w:asciiTheme="minorHAnsi" w:eastAsia="Arial" w:hAnsiTheme="minorHAnsi" w:cstheme="minorHAnsi"/>
              </w:rPr>
            </w:pPr>
            <w:r w:rsidRPr="00AA5ED1">
              <w:rPr>
                <w:rFonts w:asciiTheme="minorHAnsi" w:eastAsia="Arial" w:hAnsiTheme="minorHAnsi" w:cstheme="minorHAnsi"/>
              </w:rPr>
              <w:t xml:space="preserve">Głowica sektorowa do badań kardiologicznych osób dorosłych, wykonana w technice matrycowej wielorzędowej lub innej, znacząco poprawiającej rozdzielczość np. Single </w:t>
            </w:r>
            <w:proofErr w:type="spellStart"/>
            <w:r w:rsidRPr="00AA5ED1">
              <w:rPr>
                <w:rFonts w:asciiTheme="minorHAnsi" w:eastAsia="Arial" w:hAnsiTheme="minorHAnsi" w:cstheme="minorHAnsi"/>
              </w:rPr>
              <w:t>Crystal</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Pure</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Wave</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Hanafy</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Lens</w:t>
            </w:r>
            <w:proofErr w:type="spellEnd"/>
            <w:r w:rsidRPr="00AA5ED1">
              <w:rPr>
                <w:rFonts w:asciiTheme="minorHAnsi" w:eastAsia="Arial" w:hAnsiTheme="minorHAnsi" w:cstheme="minorHAnsi"/>
              </w:rPr>
              <w:t xml:space="preserve">: </w:t>
            </w:r>
          </w:p>
          <w:p w14:paraId="46931814" w14:textId="77777777" w:rsidR="00B63259" w:rsidRPr="00AA5ED1" w:rsidRDefault="00B63259" w:rsidP="005F2354">
            <w:pPr>
              <w:spacing w:line="273" w:lineRule="auto"/>
              <w:rPr>
                <w:rFonts w:asciiTheme="minorHAnsi" w:eastAsia="Arial" w:hAnsiTheme="minorHAnsi" w:cstheme="minorHAnsi"/>
              </w:rPr>
            </w:pPr>
            <w:r w:rsidRPr="00AA5ED1">
              <w:rPr>
                <w:rFonts w:asciiTheme="minorHAnsi" w:eastAsia="Arial" w:hAnsiTheme="minorHAnsi" w:cstheme="minorHAnsi"/>
              </w:rPr>
              <w:t>Szerokopasmowa o zakresie częstotliwości min. 1,0 – 6,0 MHz (+/- 1MHz), liczba elementów akustycznych min. 80, kąt widzenia min. 90° min.</w:t>
            </w:r>
          </w:p>
          <w:p w14:paraId="140F82F2" w14:textId="77777777" w:rsidR="00B63259" w:rsidRDefault="00B63259" w:rsidP="005F2354">
            <w:pPr>
              <w:rPr>
                <w:rFonts w:ascii="Calibri" w:hAnsi="Calibri" w:cs="Calibri"/>
              </w:rPr>
            </w:pPr>
            <w:r w:rsidRPr="00AA5ED1">
              <w:rPr>
                <w:rFonts w:asciiTheme="minorHAnsi" w:eastAsia="Arial" w:hAnsiTheme="minorHAnsi" w:cstheme="minorHAnsi"/>
              </w:rPr>
              <w:t xml:space="preserve">Tryby pracy min. 2D, </w:t>
            </w:r>
            <w:proofErr w:type="spellStart"/>
            <w:r w:rsidRPr="00AA5ED1">
              <w:rPr>
                <w:rFonts w:asciiTheme="minorHAnsi" w:eastAsia="Arial" w:hAnsiTheme="minorHAnsi" w:cstheme="minorHAnsi"/>
              </w:rPr>
              <w:t>Color</w:t>
            </w:r>
            <w:proofErr w:type="spellEnd"/>
            <w:r w:rsidRPr="00AA5ED1">
              <w:rPr>
                <w:rFonts w:asciiTheme="minorHAnsi" w:eastAsia="Arial" w:hAnsiTheme="minorHAnsi" w:cstheme="minorHAnsi"/>
              </w:rPr>
              <w:t xml:space="preserve"> Doppler, PW Doppler, CW </w:t>
            </w:r>
            <w:proofErr w:type="spellStart"/>
            <w:r w:rsidRPr="00AA5ED1">
              <w:rPr>
                <w:rFonts w:asciiTheme="minorHAnsi" w:eastAsia="Arial" w:hAnsiTheme="minorHAnsi" w:cstheme="minorHAnsi"/>
              </w:rPr>
              <w:t>Dopper</w:t>
            </w:r>
            <w:proofErr w:type="spellEnd"/>
            <w:r w:rsidRPr="00AA5ED1">
              <w:rPr>
                <w:rFonts w:asciiTheme="minorHAnsi" w:eastAsia="Arial" w:hAnsiTheme="minorHAnsi" w:cstheme="minorHAnsi"/>
              </w:rPr>
              <w:t>, TDI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21F42ED"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4573CBC"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1C1F2CE"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76B540F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632998D"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9B095"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46380F5B" w14:textId="77777777" w:rsidR="00B63259" w:rsidRDefault="00B63259" w:rsidP="005F2354">
            <w:pPr>
              <w:rPr>
                <w:rFonts w:ascii="Calibri" w:hAnsi="Calibri" w:cs="Calibri"/>
              </w:rPr>
            </w:pPr>
            <w:r w:rsidRPr="00AA5ED1">
              <w:rPr>
                <w:rFonts w:asciiTheme="minorHAnsi" w:eastAsia="Arial" w:hAnsiTheme="minorHAnsi" w:cstheme="minorHAnsi"/>
              </w:rPr>
              <w:t xml:space="preserve">Głowica liniowa typu </w:t>
            </w:r>
            <w:proofErr w:type="spellStart"/>
            <w:r w:rsidRPr="00AA5ED1">
              <w:rPr>
                <w:rFonts w:asciiTheme="minorHAnsi" w:eastAsia="Arial" w:hAnsiTheme="minorHAnsi" w:cstheme="minorHAnsi"/>
              </w:rPr>
              <w:t>hockey</w:t>
            </w:r>
            <w:proofErr w:type="spellEnd"/>
            <w:r w:rsidRPr="00AA5ED1">
              <w:rPr>
                <w:rFonts w:asciiTheme="minorHAnsi" w:eastAsia="Arial" w:hAnsiTheme="minorHAnsi" w:cstheme="minorHAnsi"/>
              </w:rPr>
              <w:t xml:space="preserve"> szerokopasmowa o zakresie częstotliwości pracy min. 8,0 – 26,0 MHz, obrazowanie: 2D, </w:t>
            </w:r>
            <w:r w:rsidRPr="00AA5ED1">
              <w:rPr>
                <w:rFonts w:asciiTheme="minorHAnsi" w:eastAsia="Arial" w:hAnsiTheme="minorHAnsi" w:cstheme="minorHAnsi"/>
              </w:rPr>
              <w:lastRenderedPageBreak/>
              <w:t xml:space="preserve">PW, </w:t>
            </w:r>
            <w:proofErr w:type="spellStart"/>
            <w:r w:rsidRPr="00AA5ED1">
              <w:rPr>
                <w:rFonts w:asciiTheme="minorHAnsi" w:eastAsia="Arial" w:hAnsiTheme="minorHAnsi" w:cstheme="minorHAnsi"/>
              </w:rPr>
              <w:t>color</w:t>
            </w:r>
            <w:proofErr w:type="spellEnd"/>
            <w:r w:rsidRPr="00AA5ED1">
              <w:rPr>
                <w:rFonts w:asciiTheme="minorHAnsi" w:eastAsia="Arial" w:hAnsiTheme="minorHAnsi" w:cstheme="minorHAnsi"/>
              </w:rPr>
              <w:t xml:space="preserve"> Doppler, ilość elementów min. 190, płaszczyzna skanowania czoła głowicy (FOV) max. 27 mm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FB1FDFB" w14:textId="77777777" w:rsidR="00B63259" w:rsidRPr="00813BBC" w:rsidRDefault="00B63259" w:rsidP="005F2354">
            <w:pPr>
              <w:jc w:val="center"/>
              <w:rPr>
                <w:rFonts w:asciiTheme="minorHAnsi" w:hAnsiTheme="minorHAnsi" w:cstheme="minorHAnsi"/>
              </w:rPr>
            </w:pPr>
            <w:r>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A6983EA"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CF67A0E"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342DE62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289B0A0"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9B7D4"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021E015B" w14:textId="77777777" w:rsidR="00B63259" w:rsidRDefault="00B63259" w:rsidP="005F2354">
            <w:pPr>
              <w:rPr>
                <w:rFonts w:ascii="Calibri" w:hAnsi="Calibri" w:cs="Calibri"/>
              </w:rPr>
            </w:pPr>
            <w:r w:rsidRPr="00AA5ED1">
              <w:rPr>
                <w:rFonts w:asciiTheme="minorHAnsi" w:eastAsia="Arial" w:hAnsiTheme="minorHAnsi" w:cstheme="minorHAnsi"/>
              </w:rPr>
              <w:t xml:space="preserve">Głowica liniowa wykonana w technice matrycowej wielorzędowej lub innej, znacząco poprawiającej rozdzielczość np. Single </w:t>
            </w:r>
            <w:proofErr w:type="spellStart"/>
            <w:r w:rsidRPr="00AA5ED1">
              <w:rPr>
                <w:rFonts w:asciiTheme="minorHAnsi" w:eastAsia="Arial" w:hAnsiTheme="minorHAnsi" w:cstheme="minorHAnsi"/>
              </w:rPr>
              <w:t>Crystal</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Pure</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Wave</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Hanafy</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Lens</w:t>
            </w:r>
            <w:proofErr w:type="spellEnd"/>
            <w:r w:rsidRPr="00AA5ED1">
              <w:rPr>
                <w:rFonts w:asciiTheme="minorHAnsi" w:eastAsia="Arial" w:hAnsiTheme="minorHAnsi" w:cstheme="minorHAnsi"/>
              </w:rPr>
              <w:t>. Szerokopasmowa o zakresie częstotliwości pracy min. 2,0 – 21,0 MHz (+/- 1MHz), liczba elementów akustycznych min. 1900, płaszczyzna skanowania czoła głowicy (FOV) min. 50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426C285"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E014693"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1FD7993"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5B30F0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FE23EC7"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F3A61"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62BF45CC" w14:textId="77777777" w:rsidR="00B63259" w:rsidRPr="00AA5ED1" w:rsidRDefault="00B63259" w:rsidP="005F2354">
            <w:pPr>
              <w:rPr>
                <w:rFonts w:asciiTheme="minorHAnsi" w:hAnsiTheme="minorHAnsi" w:cstheme="minorHAnsi"/>
              </w:rPr>
            </w:pPr>
            <w:r w:rsidRPr="00AA5ED1">
              <w:rPr>
                <w:rFonts w:asciiTheme="minorHAnsi" w:hAnsiTheme="minorHAnsi" w:cstheme="minorHAnsi"/>
                <w:bCs/>
              </w:rPr>
              <w:t xml:space="preserve">Oprogramowanie do echokardiografii wewnątrzsercowej 3D ICE oraz głowicę </w:t>
            </w:r>
            <w:r w:rsidRPr="00AA5ED1">
              <w:rPr>
                <w:rFonts w:asciiTheme="minorHAnsi" w:hAnsiTheme="minorHAnsi" w:cstheme="minorHAnsi"/>
              </w:rPr>
              <w:t>wewnątrzsercowego (ICE) 3D o parametrach</w:t>
            </w:r>
          </w:p>
          <w:p w14:paraId="5EE5838A" w14:textId="77777777" w:rsidR="00B63259" w:rsidRPr="00AA5ED1" w:rsidRDefault="00B63259" w:rsidP="005F2354">
            <w:pPr>
              <w:pStyle w:val="Akapitzlist"/>
              <w:widowControl/>
              <w:numPr>
                <w:ilvl w:val="0"/>
                <w:numId w:val="40"/>
              </w:numPr>
              <w:autoSpaceDE/>
              <w:autoSpaceDN/>
              <w:adjustRightInd/>
              <w:spacing w:after="60" w:line="276" w:lineRule="auto"/>
              <w:contextualSpacing w:val="0"/>
              <w:jc w:val="both"/>
              <w:rPr>
                <w:rFonts w:asciiTheme="minorHAnsi" w:hAnsiTheme="minorHAnsi" w:cstheme="minorHAnsi"/>
              </w:rPr>
            </w:pPr>
            <w:r w:rsidRPr="00AA5ED1">
              <w:rPr>
                <w:rFonts w:asciiTheme="minorHAnsi" w:hAnsiTheme="minorHAnsi" w:cstheme="minorHAnsi"/>
              </w:rPr>
              <w:t>Zakres częstotliwości od 4 do min. 10 MHz.</w:t>
            </w:r>
          </w:p>
          <w:p w14:paraId="25F43C92" w14:textId="77777777" w:rsidR="00B63259" w:rsidRPr="00AA5ED1" w:rsidRDefault="00B63259" w:rsidP="005F2354">
            <w:pPr>
              <w:pStyle w:val="Akapitzlist"/>
              <w:widowControl/>
              <w:numPr>
                <w:ilvl w:val="0"/>
                <w:numId w:val="40"/>
              </w:numPr>
              <w:autoSpaceDE/>
              <w:autoSpaceDN/>
              <w:adjustRightInd/>
              <w:spacing w:after="60" w:line="276" w:lineRule="auto"/>
              <w:contextualSpacing w:val="0"/>
              <w:jc w:val="both"/>
              <w:rPr>
                <w:rFonts w:asciiTheme="minorHAnsi" w:hAnsiTheme="minorHAnsi" w:cstheme="minorHAnsi"/>
              </w:rPr>
            </w:pPr>
            <w:r w:rsidRPr="00AA5ED1">
              <w:rPr>
                <w:rFonts w:asciiTheme="minorHAnsi" w:hAnsiTheme="minorHAnsi" w:cstheme="minorHAnsi"/>
              </w:rPr>
              <w:t xml:space="preserve">Ilość elementów akustycznych min. 800 </w:t>
            </w:r>
          </w:p>
          <w:p w14:paraId="25C4750C" w14:textId="77777777" w:rsidR="00B63259" w:rsidRPr="00AA5ED1" w:rsidRDefault="00B63259" w:rsidP="005F2354">
            <w:pPr>
              <w:pStyle w:val="Akapitzlist"/>
              <w:widowControl/>
              <w:numPr>
                <w:ilvl w:val="0"/>
                <w:numId w:val="40"/>
              </w:numPr>
              <w:autoSpaceDE/>
              <w:autoSpaceDN/>
              <w:adjustRightInd/>
              <w:spacing w:after="60" w:line="276" w:lineRule="auto"/>
              <w:contextualSpacing w:val="0"/>
              <w:jc w:val="both"/>
              <w:rPr>
                <w:rFonts w:asciiTheme="minorHAnsi" w:hAnsiTheme="minorHAnsi" w:cstheme="minorHAnsi"/>
              </w:rPr>
            </w:pPr>
            <w:r w:rsidRPr="00AA5ED1">
              <w:rPr>
                <w:rFonts w:asciiTheme="minorHAnsi" w:hAnsiTheme="minorHAnsi" w:cstheme="minorHAnsi"/>
              </w:rPr>
              <w:t>Końcówki cewnika max. 9 French</w:t>
            </w:r>
          </w:p>
          <w:p w14:paraId="7CCB1630" w14:textId="77777777" w:rsidR="00B63259" w:rsidRPr="00AA5ED1" w:rsidRDefault="00B63259" w:rsidP="005F2354">
            <w:pPr>
              <w:pStyle w:val="Akapitzlist"/>
              <w:widowControl/>
              <w:numPr>
                <w:ilvl w:val="0"/>
                <w:numId w:val="40"/>
              </w:numPr>
              <w:autoSpaceDE/>
              <w:autoSpaceDN/>
              <w:adjustRightInd/>
              <w:spacing w:after="60" w:line="276" w:lineRule="auto"/>
              <w:contextualSpacing w:val="0"/>
              <w:jc w:val="both"/>
              <w:rPr>
                <w:rFonts w:asciiTheme="minorHAnsi" w:hAnsiTheme="minorHAnsi" w:cstheme="minorHAnsi"/>
              </w:rPr>
            </w:pPr>
            <w:r w:rsidRPr="00AA5ED1">
              <w:rPr>
                <w:rFonts w:asciiTheme="minorHAnsi" w:hAnsiTheme="minorHAnsi" w:cstheme="minorHAnsi"/>
              </w:rPr>
              <w:t xml:space="preserve">Pole widzenia min. 90° </w:t>
            </w:r>
          </w:p>
          <w:p w14:paraId="161F1E8F" w14:textId="77777777" w:rsidR="00B63259" w:rsidRPr="00AA5ED1" w:rsidRDefault="00B63259" w:rsidP="005F2354">
            <w:pPr>
              <w:pStyle w:val="Akapitzlist"/>
              <w:widowControl/>
              <w:numPr>
                <w:ilvl w:val="0"/>
                <w:numId w:val="40"/>
              </w:numPr>
              <w:autoSpaceDE/>
              <w:autoSpaceDN/>
              <w:adjustRightInd/>
              <w:spacing w:after="60" w:line="276" w:lineRule="auto"/>
              <w:contextualSpacing w:val="0"/>
              <w:jc w:val="both"/>
              <w:rPr>
                <w:rFonts w:asciiTheme="minorHAnsi" w:hAnsiTheme="minorHAnsi" w:cstheme="minorHAnsi"/>
              </w:rPr>
            </w:pPr>
            <w:r w:rsidRPr="00AA5ED1">
              <w:rPr>
                <w:rFonts w:asciiTheme="minorHAnsi" w:hAnsiTheme="minorHAnsi" w:cstheme="minorHAnsi"/>
              </w:rPr>
              <w:t>Tryby obrazowania 2D, 3D, 3D kolor Doppler, PW, CW</w:t>
            </w:r>
          </w:p>
          <w:p w14:paraId="42E415D0" w14:textId="77777777" w:rsidR="00B63259" w:rsidRPr="00AA5ED1" w:rsidRDefault="00B63259" w:rsidP="005F2354">
            <w:pPr>
              <w:pStyle w:val="Akapitzlist"/>
              <w:widowControl/>
              <w:numPr>
                <w:ilvl w:val="0"/>
                <w:numId w:val="40"/>
              </w:numPr>
              <w:autoSpaceDE/>
              <w:autoSpaceDN/>
              <w:adjustRightInd/>
              <w:spacing w:after="60" w:line="276" w:lineRule="auto"/>
              <w:contextualSpacing w:val="0"/>
              <w:jc w:val="both"/>
              <w:rPr>
                <w:rFonts w:asciiTheme="minorHAnsi" w:eastAsia="Arial" w:hAnsiTheme="minorHAnsi" w:cstheme="minorHAnsi"/>
              </w:rPr>
            </w:pPr>
            <w:r w:rsidRPr="00AA5ED1">
              <w:rPr>
                <w:rFonts w:asciiTheme="minorHAnsi" w:hAnsiTheme="minorHAnsi" w:cstheme="minorHAnsi"/>
              </w:rPr>
              <w:t xml:space="preserve">Możliwość elektronicznej rotacji wiązki ultradźwiękowej </w:t>
            </w:r>
          </w:p>
          <w:p w14:paraId="43259970" w14:textId="77777777" w:rsidR="00B63259" w:rsidRDefault="00B63259" w:rsidP="005F2354">
            <w:pPr>
              <w:rPr>
                <w:rFonts w:ascii="Calibri" w:hAnsi="Calibri" w:cs="Calibri"/>
              </w:rPr>
            </w:pPr>
            <w:r w:rsidRPr="00AA5ED1">
              <w:rPr>
                <w:rFonts w:asciiTheme="minorHAnsi" w:hAnsiTheme="minorHAnsi" w:cstheme="minorHAnsi"/>
              </w:rPr>
              <w:t>Obrazowanie dwóch niezależnych płaszczyzn w czasie rzeczywistym w trybie B-</w:t>
            </w:r>
            <w:proofErr w:type="spellStart"/>
            <w:r w:rsidRPr="00AA5ED1">
              <w:rPr>
                <w:rFonts w:asciiTheme="minorHAnsi" w:hAnsiTheme="minorHAnsi" w:cstheme="minorHAnsi"/>
              </w:rPr>
              <w:t>mode</w:t>
            </w:r>
            <w:proofErr w:type="spellEnd"/>
            <w:r w:rsidRPr="00AA5ED1">
              <w:rPr>
                <w:rFonts w:asciiTheme="minorHAnsi" w:hAnsiTheme="minorHAnsi" w:cstheme="minorHAnsi"/>
              </w:rPr>
              <w:t xml:space="preserve"> i CD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47C4577"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E81AFA8"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03CC088"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1FAF851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1544F6C"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7877A"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7695115C" w14:textId="77777777" w:rsidR="00B63259" w:rsidRDefault="00B63259" w:rsidP="005F2354">
            <w:pPr>
              <w:rPr>
                <w:rFonts w:ascii="Calibri" w:hAnsi="Calibri" w:cs="Calibri"/>
              </w:rPr>
            </w:pPr>
            <w:r w:rsidRPr="00AA5ED1">
              <w:rPr>
                <w:rFonts w:asciiTheme="minorHAnsi" w:eastAsia="Arial" w:hAnsiTheme="minorHAnsi" w:cstheme="minorHAnsi"/>
              </w:rPr>
              <w:t>Oprogramowanie do w pełni automatycznego wyznaczenia objętości niedomykalności zastawki mitralnej (również wielostrumieniowej i ekscentrycznej) z danych 3D bazujące na algorytmach AI. Wynikiem analizy jest objętość fali zwrotnej, maksymalna prędkość przepływu oraz wykres prędkości przepływu zwrotnego w czasie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FC7EB0C"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43910DE4"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ECEB833"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B7D443C"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68A26F6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B92A924"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F8A5E"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361C0C25" w14:textId="77777777" w:rsidR="00B63259" w:rsidRDefault="00B63259" w:rsidP="005F2354">
            <w:pPr>
              <w:rPr>
                <w:rFonts w:ascii="Calibri" w:hAnsi="Calibri" w:cs="Calibri"/>
              </w:rPr>
            </w:pPr>
            <w:r w:rsidRPr="00AA5ED1">
              <w:rPr>
                <w:rFonts w:asciiTheme="minorHAnsi" w:eastAsia="Arial" w:hAnsiTheme="minorHAnsi" w:cstheme="minorHAnsi"/>
              </w:rPr>
              <w:t xml:space="preserve">Oprogramowanie do automatycznej kwantyfikacji pierścienia zastawki trójdzielnej z obrazu 3D serca pozwalające na </w:t>
            </w:r>
            <w:r w:rsidRPr="00AA5ED1">
              <w:rPr>
                <w:rFonts w:asciiTheme="minorHAnsi" w:eastAsia="Arial" w:hAnsiTheme="minorHAnsi" w:cstheme="minorHAnsi"/>
              </w:rPr>
              <w:lastRenderedPageBreak/>
              <w:t>uzyskanie 15 powtarzalnych pomiarów oraz modelu zastawki trójdzielnej dostępne dla danych z głowic TTE i TEE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D0AB2AB" w14:textId="77777777" w:rsidR="00B63259" w:rsidRDefault="00B63259" w:rsidP="005F2354">
            <w:pPr>
              <w:jc w:val="center"/>
              <w:rPr>
                <w:rFonts w:asciiTheme="minorHAnsi" w:hAnsiTheme="minorHAnsi" w:cstheme="minorHAnsi"/>
              </w:rPr>
            </w:pPr>
            <w:r>
              <w:rPr>
                <w:rFonts w:asciiTheme="minorHAnsi" w:hAnsiTheme="minorHAnsi" w:cstheme="minorHAnsi"/>
              </w:rPr>
              <w:lastRenderedPageBreak/>
              <w:t>Nie – 0 pkt</w:t>
            </w:r>
          </w:p>
          <w:p w14:paraId="4E75320C"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10DCDCE"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99D0A57"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76D321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A99299C"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E1DA4"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0423D980" w14:textId="77777777" w:rsidR="00B63259" w:rsidRDefault="00B63259" w:rsidP="005F2354">
            <w:pPr>
              <w:rPr>
                <w:rFonts w:ascii="Calibri" w:hAnsi="Calibri" w:cs="Calibri"/>
              </w:rPr>
            </w:pPr>
            <w:r w:rsidRPr="00AA5ED1">
              <w:rPr>
                <w:rFonts w:asciiTheme="minorHAnsi" w:eastAsia="Arial" w:hAnsiTheme="minorHAnsi" w:cstheme="minorHAnsi"/>
              </w:rPr>
              <w:t>Ocena w trybie 3D anatomii zastawki mitralnej oraz powiązanych z nią struktur wraz z zautomatyzowanym modelowaniem pierścienia i powierzchni płatka w 3D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E5BAA76"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4DA75C17"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884B580"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633AC7F"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07E4E6C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3269D48"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843B"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0D19CAAB" w14:textId="77777777" w:rsidR="00B63259" w:rsidRDefault="00B63259" w:rsidP="005F2354">
            <w:pPr>
              <w:rPr>
                <w:rFonts w:ascii="Calibri" w:hAnsi="Calibri" w:cs="Calibri"/>
              </w:rPr>
            </w:pPr>
            <w:r w:rsidRPr="00AA5ED1">
              <w:rPr>
                <w:rFonts w:asciiTheme="minorHAnsi" w:eastAsia="Arial" w:hAnsiTheme="minorHAnsi" w:cstheme="minorHAnsi"/>
              </w:rPr>
              <w:t xml:space="preserve">Oprogramowanie do zautomatyzowanego wykrywania granic uszka lewego przedsionka z obrazu trójwymiarowego i wyznaczenie jego wymiarów (pola i największego i najmniejszego wymiaru tzw. </w:t>
            </w:r>
            <w:proofErr w:type="spellStart"/>
            <w:r w:rsidRPr="00AA5ED1">
              <w:rPr>
                <w:rFonts w:asciiTheme="minorHAnsi" w:eastAsia="Arial" w:hAnsiTheme="minorHAnsi" w:cstheme="minorHAnsi"/>
              </w:rPr>
              <w:t>landing</w:t>
            </w:r>
            <w:proofErr w:type="spellEnd"/>
            <w:r w:rsidRPr="00AA5ED1">
              <w:rPr>
                <w:rFonts w:asciiTheme="minorHAnsi" w:eastAsia="Arial" w:hAnsiTheme="minorHAnsi" w:cstheme="minorHAnsi"/>
              </w:rPr>
              <w:t xml:space="preserve"> </w:t>
            </w:r>
            <w:proofErr w:type="spellStart"/>
            <w:r w:rsidRPr="00AA5ED1">
              <w:rPr>
                <w:rFonts w:asciiTheme="minorHAnsi" w:eastAsia="Arial" w:hAnsiTheme="minorHAnsi" w:cstheme="minorHAnsi"/>
              </w:rPr>
              <w:t>zone</w:t>
            </w:r>
            <w:proofErr w:type="spellEnd"/>
            <w:r w:rsidRPr="00AA5ED1">
              <w:rPr>
                <w:rFonts w:asciiTheme="minorHAnsi" w:eastAsia="Arial" w:hAnsiTheme="minorHAnsi" w:cstheme="minorHAns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180B6A6"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31EBBE72"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BF5E179"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2D7B26D"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5D5C0EC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3761856"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0965A"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09E4BEF5" w14:textId="77777777" w:rsidR="00B63259" w:rsidRDefault="00B63259" w:rsidP="005F2354">
            <w:pPr>
              <w:rPr>
                <w:rFonts w:ascii="Calibri" w:hAnsi="Calibri" w:cs="Calibri"/>
              </w:rPr>
            </w:pPr>
            <w:r w:rsidRPr="00AA5ED1">
              <w:rPr>
                <w:rFonts w:asciiTheme="minorHAnsi" w:hAnsiTheme="minorHAnsi" w:cstheme="minorHAnsi"/>
              </w:rPr>
              <w:t>Oprogramowanie do analizy obrazów 3D z dysku twardego aparatu np. wizualizacja parametryczna obrazu 3D lewej komory serca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77E82B0"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3B6870EE"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0C12FE1"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E56A745"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437975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FAFED4B"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F1989"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 xml:space="preserve">Możliwość rozbudowy o: </w:t>
            </w:r>
          </w:p>
          <w:p w14:paraId="28F35498" w14:textId="77777777" w:rsidR="00B63259" w:rsidRPr="00AA5ED1" w:rsidRDefault="00B63259" w:rsidP="005F2354">
            <w:pPr>
              <w:pStyle w:val="Default"/>
              <w:rPr>
                <w:rFonts w:asciiTheme="minorHAnsi" w:hAnsiTheme="minorHAnsi" w:cstheme="minorHAnsi"/>
                <w:color w:val="auto"/>
                <w:sz w:val="20"/>
                <w:szCs w:val="20"/>
              </w:rPr>
            </w:pPr>
            <w:r w:rsidRPr="00AA5ED1">
              <w:rPr>
                <w:rFonts w:asciiTheme="minorHAnsi" w:hAnsiTheme="minorHAnsi" w:cstheme="minorHAnsi"/>
                <w:color w:val="auto"/>
                <w:sz w:val="20"/>
                <w:szCs w:val="20"/>
              </w:rPr>
              <w:t xml:space="preserve">Funkcja przesyłania/integracji w czasie rzeczywistym obrazu 3D z głowicy przezprzełykowej do rentgenowskiego aparatu angiograficznego i korelacji obrazu 3D z ruchem lampy. Możliwość nakładania na siebie obrazów </w:t>
            </w:r>
            <w:proofErr w:type="spellStart"/>
            <w:r w:rsidRPr="00AA5ED1">
              <w:rPr>
                <w:rFonts w:asciiTheme="minorHAnsi" w:hAnsiTheme="minorHAnsi" w:cstheme="minorHAnsi"/>
                <w:color w:val="auto"/>
                <w:sz w:val="20"/>
                <w:szCs w:val="20"/>
              </w:rPr>
              <w:t>angio</w:t>
            </w:r>
            <w:proofErr w:type="spellEnd"/>
            <w:r w:rsidRPr="00AA5ED1">
              <w:rPr>
                <w:rFonts w:asciiTheme="minorHAnsi" w:hAnsiTheme="minorHAnsi" w:cstheme="minorHAnsi"/>
                <w:color w:val="auto"/>
                <w:sz w:val="20"/>
                <w:szCs w:val="20"/>
              </w:rPr>
              <w:t xml:space="preserve"> i </w:t>
            </w:r>
            <w:proofErr w:type="spellStart"/>
            <w:r w:rsidRPr="00AA5ED1">
              <w:rPr>
                <w:rFonts w:asciiTheme="minorHAnsi" w:hAnsiTheme="minorHAnsi" w:cstheme="minorHAnsi"/>
                <w:color w:val="auto"/>
                <w:sz w:val="20"/>
                <w:szCs w:val="20"/>
              </w:rPr>
              <w:t>usg</w:t>
            </w:r>
            <w:proofErr w:type="spellEnd"/>
            <w:r w:rsidRPr="00AA5ED1">
              <w:rPr>
                <w:rFonts w:asciiTheme="minorHAnsi" w:hAnsiTheme="minorHAnsi" w:cstheme="minorHAnsi"/>
                <w:color w:val="auto"/>
                <w:sz w:val="20"/>
                <w:szCs w:val="20"/>
              </w:rPr>
              <w:t xml:space="preserve">, ustawiania punktów zainteresowania (korelacji). Możliwość przełączania widoku obrazów skorelowanych </w:t>
            </w:r>
            <w:proofErr w:type="spellStart"/>
            <w:r w:rsidRPr="00AA5ED1">
              <w:rPr>
                <w:rFonts w:asciiTheme="minorHAnsi" w:hAnsiTheme="minorHAnsi" w:cstheme="minorHAnsi"/>
                <w:color w:val="auto"/>
                <w:sz w:val="20"/>
                <w:szCs w:val="20"/>
              </w:rPr>
              <w:t>angio</w:t>
            </w:r>
            <w:proofErr w:type="spellEnd"/>
            <w:r w:rsidRPr="00AA5ED1">
              <w:rPr>
                <w:rFonts w:asciiTheme="minorHAnsi" w:hAnsiTheme="minorHAnsi" w:cstheme="minorHAnsi"/>
                <w:color w:val="auto"/>
                <w:sz w:val="20"/>
                <w:szCs w:val="20"/>
              </w:rPr>
              <w:t>/</w:t>
            </w:r>
            <w:proofErr w:type="spellStart"/>
            <w:r w:rsidRPr="00AA5ED1">
              <w:rPr>
                <w:rFonts w:asciiTheme="minorHAnsi" w:hAnsiTheme="minorHAnsi" w:cstheme="minorHAnsi"/>
                <w:color w:val="auto"/>
                <w:sz w:val="20"/>
                <w:szCs w:val="20"/>
              </w:rPr>
              <w:t>usg</w:t>
            </w:r>
            <w:proofErr w:type="spellEnd"/>
            <w:r w:rsidRPr="00AA5ED1">
              <w:rPr>
                <w:rFonts w:asciiTheme="minorHAnsi" w:hAnsiTheme="minorHAnsi" w:cstheme="minorHAnsi"/>
                <w:color w:val="auto"/>
                <w:sz w:val="20"/>
                <w:szCs w:val="20"/>
              </w:rPr>
              <w:t xml:space="preserve"> na aparacie echokardiograficznym celem podglądu w czasie rzeczywistym obrazu </w:t>
            </w:r>
            <w:proofErr w:type="spellStart"/>
            <w:r w:rsidRPr="00AA5ED1">
              <w:rPr>
                <w:rFonts w:asciiTheme="minorHAnsi" w:hAnsiTheme="minorHAnsi" w:cstheme="minorHAnsi"/>
                <w:color w:val="auto"/>
                <w:sz w:val="20"/>
                <w:szCs w:val="20"/>
              </w:rPr>
              <w:t>angio</w:t>
            </w:r>
            <w:proofErr w:type="spellEnd"/>
            <w:r w:rsidRPr="00AA5ED1">
              <w:rPr>
                <w:rFonts w:asciiTheme="minorHAnsi" w:hAnsiTheme="minorHAnsi" w:cstheme="minorHAnsi"/>
                <w:color w:val="auto"/>
                <w:sz w:val="20"/>
                <w:szCs w:val="20"/>
              </w:rPr>
              <w:t xml:space="preserve"> przez </w:t>
            </w:r>
            <w:proofErr w:type="spellStart"/>
            <w:r w:rsidRPr="00AA5ED1">
              <w:rPr>
                <w:rFonts w:asciiTheme="minorHAnsi" w:hAnsiTheme="minorHAnsi" w:cstheme="minorHAnsi"/>
                <w:color w:val="auto"/>
                <w:sz w:val="20"/>
                <w:szCs w:val="20"/>
              </w:rPr>
              <w:t>echokardiografistę</w:t>
            </w:r>
            <w:proofErr w:type="spellEnd"/>
            <w:r w:rsidRPr="00AA5ED1">
              <w:rPr>
                <w:rFonts w:asciiTheme="minorHAnsi" w:hAnsiTheme="minorHAnsi" w:cstheme="minorHAnsi"/>
                <w:color w:val="auto"/>
                <w:sz w:val="20"/>
                <w:szCs w:val="20"/>
              </w:rPr>
              <w:t>.</w:t>
            </w:r>
          </w:p>
          <w:p w14:paraId="1A010B0F" w14:textId="77777777" w:rsidR="00B63259" w:rsidRDefault="00B63259" w:rsidP="005F2354">
            <w:pPr>
              <w:rPr>
                <w:rFonts w:ascii="Calibri" w:hAnsi="Calibri" w:cs="Calibri"/>
              </w:rPr>
            </w:pPr>
            <w:r w:rsidRPr="00AA5ED1">
              <w:rPr>
                <w:rFonts w:asciiTheme="minorHAnsi" w:hAnsiTheme="minorHAnsi" w:cstheme="minorHAnsi"/>
              </w:rPr>
              <w:t xml:space="preserve">Możliwość wstawiania markerów na obrazie echo bezpośrednio w aparacie </w:t>
            </w:r>
            <w:proofErr w:type="spellStart"/>
            <w:r w:rsidRPr="00AA5ED1">
              <w:rPr>
                <w:rFonts w:asciiTheme="minorHAnsi" w:hAnsiTheme="minorHAnsi" w:cstheme="minorHAnsi"/>
              </w:rPr>
              <w:t>echokradiograficznym</w:t>
            </w:r>
            <w:proofErr w:type="spellEnd"/>
            <w:r w:rsidRPr="00AA5ED1">
              <w:rPr>
                <w:rFonts w:asciiTheme="minorHAnsi" w:hAnsiTheme="minorHAnsi" w:cstheme="minorHAnsi"/>
              </w:rPr>
              <w:t xml:space="preserve">, które widoczne są na obrazie RTG </w:t>
            </w:r>
            <w:proofErr w:type="spellStart"/>
            <w:r w:rsidRPr="00AA5ED1">
              <w:rPr>
                <w:rFonts w:asciiTheme="minorHAnsi" w:hAnsiTheme="minorHAnsi" w:cstheme="minorHAnsi"/>
              </w:rPr>
              <w:t>angio</w:t>
            </w:r>
            <w:proofErr w:type="spellEnd"/>
            <w:r w:rsidRPr="00AA5ED1">
              <w:rPr>
                <w:rFonts w:asciiTheme="minorHAnsi" w:hAnsiTheme="minorHAnsi" w:cstheme="minorHAns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5120F00"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10D63098"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412F68A"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688ABE6"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49D9C30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3B6611E"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87453" w14:textId="77777777" w:rsidR="00B63259" w:rsidRPr="00AA5ED1" w:rsidRDefault="00B63259" w:rsidP="005F2354">
            <w:pPr>
              <w:rPr>
                <w:rFonts w:asciiTheme="minorHAnsi" w:eastAsia="Arial" w:hAnsiTheme="minorHAnsi" w:cstheme="minorHAnsi"/>
              </w:rPr>
            </w:pPr>
            <w:r w:rsidRPr="00AA5ED1">
              <w:rPr>
                <w:rFonts w:asciiTheme="minorHAnsi" w:eastAsia="Arial" w:hAnsiTheme="minorHAnsi" w:cstheme="minorHAnsi"/>
              </w:rPr>
              <w:t>Możliwość rozbudowy o:</w:t>
            </w:r>
          </w:p>
          <w:p w14:paraId="6D533F02" w14:textId="77777777" w:rsidR="00B63259" w:rsidRDefault="00B63259" w:rsidP="005F2354">
            <w:pPr>
              <w:rPr>
                <w:rFonts w:ascii="Calibri" w:hAnsi="Calibri" w:cs="Calibri"/>
              </w:rPr>
            </w:pPr>
            <w:r w:rsidRPr="00AA5ED1">
              <w:rPr>
                <w:rFonts w:asciiTheme="minorHAnsi" w:eastAsia="Arial" w:hAnsiTheme="minorHAnsi" w:cstheme="minorHAnsi"/>
              </w:rPr>
              <w:t>Rozszerzony tryb dopplerowski poprawiający wizualizację i ułatwiający różnicowanie naczyń blisko siebie położonych. Oprogramowanie pozwalające na wizualizację naczyń z efektem zbliżonym do 3D. Możliwość regulacji efektu uwypuklenia naczyń w min. trzystopniowej skali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DA52C09" w14:textId="77777777" w:rsidR="00B63259" w:rsidRDefault="00B63259" w:rsidP="005F2354">
            <w:pPr>
              <w:jc w:val="center"/>
              <w:rPr>
                <w:rFonts w:asciiTheme="minorHAnsi" w:hAnsiTheme="minorHAnsi" w:cstheme="minorHAnsi"/>
              </w:rPr>
            </w:pPr>
            <w:r>
              <w:rPr>
                <w:rFonts w:asciiTheme="minorHAnsi" w:hAnsiTheme="minorHAnsi" w:cstheme="minorHAnsi"/>
              </w:rPr>
              <w:t>Nie – 0 pkt</w:t>
            </w:r>
          </w:p>
          <w:p w14:paraId="349715EF"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331424D"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3C93A99"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r w:rsidR="00B63259" w:rsidRPr="00CA7831" w14:paraId="2B862C2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21B5C93" w14:textId="77777777" w:rsidR="00B63259" w:rsidRPr="00CA7831" w:rsidRDefault="00B63259" w:rsidP="005F2354">
            <w:pPr>
              <w:widowControl/>
              <w:numPr>
                <w:ilvl w:val="0"/>
                <w:numId w:val="3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B515D"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Możliwość rozbudowy o:</w:t>
            </w:r>
          </w:p>
          <w:p w14:paraId="632D2E15"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 xml:space="preserve">Oprogramowanie komunikacyjne umożliwiające operatorowi </w:t>
            </w:r>
            <w:r w:rsidRPr="00AA5ED1">
              <w:rPr>
                <w:rFonts w:asciiTheme="minorHAnsi" w:hAnsiTheme="minorHAnsi" w:cstheme="minorHAnsi"/>
              </w:rPr>
              <w:lastRenderedPageBreak/>
              <w:t>aparatu współpracę z kolegami lub dostęp do udzielającego pomocy personelu technicznego. Oprogramowanie wbudowane bezpośrednio w ultrasonograf pozwalające użytkownikowi na wykonywanie następujących czynności:</w:t>
            </w:r>
          </w:p>
          <w:p w14:paraId="574DB88A"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 Zarządzanie kontaktami</w:t>
            </w:r>
          </w:p>
          <w:p w14:paraId="5BAD68F6"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 Prowadzenie czatu tekstowego</w:t>
            </w:r>
          </w:p>
          <w:p w14:paraId="26A0959D"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 Nawiązywanie połączenia audio</w:t>
            </w:r>
          </w:p>
          <w:p w14:paraId="79985F41"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 Udostępnianie obrazu wideo z kamery internetowej</w:t>
            </w:r>
          </w:p>
          <w:p w14:paraId="658B3BCB" w14:textId="77777777" w:rsidR="00B63259" w:rsidRPr="00AA5ED1" w:rsidRDefault="00B63259" w:rsidP="005F2354">
            <w:pPr>
              <w:rPr>
                <w:rFonts w:asciiTheme="minorHAnsi" w:hAnsiTheme="minorHAnsi" w:cstheme="minorHAnsi"/>
              </w:rPr>
            </w:pPr>
            <w:r w:rsidRPr="00AA5ED1">
              <w:rPr>
                <w:rFonts w:asciiTheme="minorHAnsi" w:hAnsiTheme="minorHAnsi" w:cstheme="minorHAnsi"/>
              </w:rPr>
              <w:t>- Udostępnianie ekranu użytkownikowi zdalnemu</w:t>
            </w:r>
          </w:p>
          <w:p w14:paraId="2981CC44" w14:textId="77777777" w:rsidR="00B63259" w:rsidRDefault="00B63259" w:rsidP="005F2354">
            <w:pPr>
              <w:rPr>
                <w:rFonts w:ascii="Calibri" w:hAnsi="Calibri" w:cs="Calibri"/>
              </w:rPr>
            </w:pPr>
            <w:r w:rsidRPr="00AA5ED1">
              <w:rPr>
                <w:rFonts w:asciiTheme="minorHAnsi" w:hAnsiTheme="minorHAnsi" w:cstheme="minorHAnsi"/>
              </w:rPr>
              <w:t>- Włączenie funkcji przejęcia ekranu przez użytkownika zdalnego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386074B" w14:textId="77777777" w:rsidR="00B63259" w:rsidRDefault="00B63259" w:rsidP="005F2354">
            <w:pPr>
              <w:jc w:val="center"/>
              <w:rPr>
                <w:rFonts w:asciiTheme="minorHAnsi" w:hAnsiTheme="minorHAnsi" w:cstheme="minorHAnsi"/>
              </w:rPr>
            </w:pPr>
            <w:r>
              <w:rPr>
                <w:rFonts w:asciiTheme="minorHAnsi" w:hAnsiTheme="minorHAnsi" w:cstheme="minorHAnsi"/>
              </w:rPr>
              <w:lastRenderedPageBreak/>
              <w:t>Nie – 0 pkt</w:t>
            </w:r>
          </w:p>
          <w:p w14:paraId="77D2CA18" w14:textId="77777777" w:rsidR="00B63259" w:rsidRPr="00813BBC" w:rsidRDefault="00B63259"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C9FF2AD" w14:textId="77777777" w:rsidR="00B63259" w:rsidRPr="00CA7831" w:rsidRDefault="00B63259"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F2DCFB5" w14:textId="77777777" w:rsidR="00B63259" w:rsidRPr="00CA7831" w:rsidRDefault="00B63259" w:rsidP="005F2354">
            <w:pPr>
              <w:pStyle w:val="Standard"/>
              <w:widowControl/>
              <w:tabs>
                <w:tab w:val="left" w:pos="3285"/>
              </w:tabs>
              <w:spacing w:before="40"/>
              <w:ind w:left="57"/>
              <w:rPr>
                <w:rFonts w:asciiTheme="minorHAnsi" w:hAnsiTheme="minorHAnsi" w:cstheme="minorHAnsi"/>
                <w:sz w:val="20"/>
              </w:rPr>
            </w:pPr>
          </w:p>
        </w:tc>
      </w:tr>
    </w:tbl>
    <w:p w14:paraId="555855AA" w14:textId="77777777" w:rsidR="00B63259" w:rsidRDefault="00B63259" w:rsidP="00B63259">
      <w:pPr>
        <w:ind w:left="360"/>
        <w:rPr>
          <w:rFonts w:asciiTheme="minorHAnsi" w:hAnsiTheme="minorHAnsi"/>
          <w:b/>
        </w:rPr>
      </w:pPr>
    </w:p>
    <w:p w14:paraId="38DB4CE0" w14:textId="77777777" w:rsidR="00B63259" w:rsidRDefault="00B63259" w:rsidP="00B63259">
      <w:pPr>
        <w:ind w:left="360"/>
        <w:rPr>
          <w:rFonts w:asciiTheme="minorHAnsi" w:hAnsiTheme="minorHAnsi"/>
          <w:b/>
        </w:rPr>
      </w:pPr>
    </w:p>
    <w:p w14:paraId="5020F95A" w14:textId="77777777" w:rsidR="00B63259" w:rsidRDefault="00B63259" w:rsidP="00B63259">
      <w:pPr>
        <w:ind w:left="360"/>
        <w:rPr>
          <w:rFonts w:asciiTheme="minorHAnsi" w:hAnsiTheme="minorHAnsi"/>
          <w:b/>
        </w:rPr>
      </w:pPr>
    </w:p>
    <w:p w14:paraId="40CB31F0" w14:textId="77777777" w:rsidR="00B63259" w:rsidRDefault="00B63259" w:rsidP="00EF5620">
      <w:pPr>
        <w:ind w:left="360"/>
        <w:rPr>
          <w:rFonts w:asciiTheme="minorHAnsi" w:hAnsiTheme="minorHAnsi"/>
          <w:b/>
        </w:rPr>
      </w:pPr>
    </w:p>
    <w:p w14:paraId="222D98E7" w14:textId="77777777" w:rsidR="00574D9B" w:rsidRPr="0074552E" w:rsidRDefault="00574D9B" w:rsidP="00574D9B">
      <w:pPr>
        <w:jc w:val="center"/>
        <w:rPr>
          <w:rFonts w:asciiTheme="minorHAnsi" w:hAnsiTheme="minorHAnsi" w:cstheme="minorHAnsi"/>
          <w:b/>
          <w:bCs/>
          <w:color w:val="000000"/>
        </w:rPr>
      </w:pPr>
      <w:r w:rsidRPr="0074552E">
        <w:rPr>
          <w:rFonts w:asciiTheme="minorHAnsi" w:hAnsiTheme="minorHAnsi" w:cstheme="minorHAnsi"/>
          <w:b/>
          <w:bCs/>
          <w:color w:val="000000"/>
        </w:rPr>
        <w:t>MOBILNY APARAT ECHOKARDIOGRAFICZNY</w:t>
      </w:r>
    </w:p>
    <w:p w14:paraId="4A4F9A2D" w14:textId="77777777" w:rsidR="00574D9B" w:rsidRPr="00DA62F0" w:rsidRDefault="00574D9B" w:rsidP="00574D9B">
      <w:pPr>
        <w:ind w:left="426"/>
        <w:jc w:val="center"/>
        <w:rPr>
          <w:rFonts w:asciiTheme="minorHAnsi" w:hAnsiTheme="minorHAnsi"/>
        </w:rPr>
      </w:pPr>
    </w:p>
    <w:p w14:paraId="6ADA9C64" w14:textId="77777777" w:rsidR="00574D9B" w:rsidRPr="00DA62F0" w:rsidRDefault="00574D9B" w:rsidP="00574D9B">
      <w:pPr>
        <w:jc w:val="center"/>
        <w:rPr>
          <w:rFonts w:asciiTheme="minorHAnsi" w:hAnsiTheme="minorHAnsi"/>
        </w:rPr>
      </w:pPr>
      <w:r w:rsidRPr="00DA62F0">
        <w:rPr>
          <w:rFonts w:asciiTheme="minorHAnsi" w:hAnsiTheme="minorHAnsi"/>
          <w:b/>
          <w:bCs/>
        </w:rPr>
        <w:t xml:space="preserve">Zestawienie parametrów </w:t>
      </w:r>
      <w:proofErr w:type="spellStart"/>
      <w:r w:rsidRPr="00DA62F0">
        <w:rPr>
          <w:rFonts w:asciiTheme="minorHAnsi" w:hAnsiTheme="minorHAnsi"/>
          <w:b/>
          <w:bCs/>
        </w:rPr>
        <w:t>techniczno</w:t>
      </w:r>
      <w:proofErr w:type="spellEnd"/>
      <w:r w:rsidRPr="00DA62F0">
        <w:rPr>
          <w:rFonts w:asciiTheme="minorHAnsi" w:hAnsiTheme="minorHAnsi"/>
          <w:b/>
          <w:bCs/>
        </w:rPr>
        <w:t xml:space="preserve"> – eksploatacyjnych. Wykaz ilościowy poszczególnych elementów zestawu.</w:t>
      </w:r>
    </w:p>
    <w:p w14:paraId="5FAEA5AE" w14:textId="77777777" w:rsidR="00574D9B" w:rsidRPr="00DA62F0" w:rsidRDefault="00574D9B" w:rsidP="00574D9B">
      <w:pPr>
        <w:shd w:val="clear" w:color="auto" w:fill="FFFFFF"/>
        <w:spacing w:line="278" w:lineRule="exact"/>
        <w:ind w:left="426"/>
        <w:rPr>
          <w:rFonts w:asciiTheme="minorHAnsi" w:hAnsiTheme="minorHAnsi"/>
          <w:spacing w:val="-5"/>
        </w:rPr>
      </w:pPr>
    </w:p>
    <w:p w14:paraId="4A170011" w14:textId="77777777" w:rsidR="00574D9B" w:rsidRPr="00DA62F0" w:rsidRDefault="00574D9B" w:rsidP="00574D9B">
      <w:pPr>
        <w:shd w:val="clear" w:color="auto" w:fill="FFFFFF"/>
        <w:spacing w:line="278" w:lineRule="exact"/>
        <w:ind w:left="426"/>
        <w:rPr>
          <w:rFonts w:asciiTheme="minorHAnsi" w:hAnsiTheme="minorHAnsi"/>
          <w:spacing w:val="-5"/>
        </w:rPr>
      </w:pPr>
      <w:r w:rsidRPr="00DA62F0">
        <w:rPr>
          <w:rFonts w:asciiTheme="minorHAnsi" w:hAnsiTheme="minorHAnsi"/>
          <w:spacing w:val="-5"/>
        </w:rPr>
        <w:t>Urządzenie model/typ / wersja: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6F6A6FAE" w14:textId="77777777" w:rsidR="00574D9B" w:rsidRPr="00DA62F0" w:rsidRDefault="00574D9B" w:rsidP="00574D9B">
      <w:pPr>
        <w:shd w:val="clear" w:color="auto" w:fill="FFFFFF"/>
        <w:spacing w:line="278" w:lineRule="exact"/>
        <w:ind w:left="426"/>
        <w:rPr>
          <w:rFonts w:asciiTheme="minorHAnsi" w:hAnsiTheme="minorHAnsi"/>
          <w:spacing w:val="-5"/>
        </w:rPr>
      </w:pPr>
      <w:r w:rsidRPr="00DA62F0">
        <w:rPr>
          <w:rFonts w:asciiTheme="minorHAnsi" w:hAnsiTheme="minorHAnsi"/>
          <w:spacing w:val="-5"/>
        </w:rPr>
        <w:t>Producent: …………………………………………….</w:t>
      </w:r>
    </w:p>
    <w:p w14:paraId="614B4871" w14:textId="77777777" w:rsidR="00574D9B" w:rsidRPr="00DA62F0" w:rsidRDefault="00574D9B" w:rsidP="00574D9B">
      <w:pPr>
        <w:shd w:val="clear" w:color="auto" w:fill="FFFFFF"/>
        <w:spacing w:line="278" w:lineRule="exact"/>
        <w:ind w:left="426"/>
        <w:rPr>
          <w:rFonts w:asciiTheme="minorHAnsi" w:hAnsiTheme="minorHAnsi"/>
          <w:spacing w:val="-5"/>
        </w:rPr>
      </w:pPr>
      <w:r w:rsidRPr="00DA62F0">
        <w:rPr>
          <w:rFonts w:asciiTheme="minorHAnsi" w:hAnsiTheme="minorHAnsi"/>
          <w:spacing w:val="-5"/>
        </w:rPr>
        <w:t>Kraj pochodzenia: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2026F5FD" w14:textId="77777777" w:rsidR="00574D9B" w:rsidRPr="007B228F" w:rsidRDefault="00574D9B" w:rsidP="00574D9B">
      <w:pPr>
        <w:shd w:val="clear" w:color="auto" w:fill="FFFFFF"/>
        <w:spacing w:line="278" w:lineRule="exact"/>
        <w:ind w:left="426"/>
        <w:rPr>
          <w:rFonts w:asciiTheme="minorHAnsi" w:hAnsiTheme="minorHAnsi"/>
          <w:spacing w:val="-5"/>
        </w:rPr>
      </w:pPr>
      <w:r w:rsidRPr="00DA62F0">
        <w:rPr>
          <w:rFonts w:asciiTheme="minorHAnsi" w:hAnsiTheme="minorHAnsi"/>
          <w:spacing w:val="-5"/>
        </w:rPr>
        <w:t xml:space="preserve">Rok produkcji </w:t>
      </w:r>
      <w:r>
        <w:rPr>
          <w:rFonts w:asciiTheme="minorHAnsi" w:hAnsiTheme="minorHAnsi"/>
          <w:spacing w:val="-5"/>
        </w:rPr>
        <w:t>–</w:t>
      </w:r>
      <w:r w:rsidRPr="00DA62F0">
        <w:rPr>
          <w:rFonts w:asciiTheme="minorHAnsi" w:hAnsiTheme="minorHAnsi"/>
          <w:spacing w:val="-5"/>
        </w:rPr>
        <w:t xml:space="preserve"> </w:t>
      </w:r>
      <w:r>
        <w:rPr>
          <w:rFonts w:asciiTheme="minorHAnsi" w:hAnsiTheme="minorHAnsi"/>
          <w:spacing w:val="-5"/>
        </w:rPr>
        <w:t>2025 - 2026</w:t>
      </w:r>
    </w:p>
    <w:tbl>
      <w:tblPr>
        <w:tblW w:w="14835" w:type="dxa"/>
        <w:tblInd w:w="466" w:type="dxa"/>
        <w:tblLayout w:type="fixed"/>
        <w:tblCellMar>
          <w:left w:w="40" w:type="dxa"/>
          <w:right w:w="40" w:type="dxa"/>
        </w:tblCellMar>
        <w:tblLook w:val="0000" w:firstRow="0" w:lastRow="0" w:firstColumn="0" w:lastColumn="0" w:noHBand="0" w:noVBand="0"/>
      </w:tblPr>
      <w:tblGrid>
        <w:gridCol w:w="850"/>
        <w:gridCol w:w="5103"/>
        <w:gridCol w:w="3496"/>
        <w:gridCol w:w="1842"/>
        <w:gridCol w:w="3544"/>
      </w:tblGrid>
      <w:tr w:rsidR="00574D9B" w:rsidRPr="00DA62F0" w14:paraId="14722DCC" w14:textId="77777777" w:rsidTr="005F2354">
        <w:trPr>
          <w:trHeight w:hRule="exact" w:val="281"/>
        </w:trPr>
        <w:tc>
          <w:tcPr>
            <w:tcW w:w="850" w:type="dxa"/>
            <w:vMerge w:val="restart"/>
            <w:tcBorders>
              <w:top w:val="single" w:sz="6" w:space="0" w:color="auto"/>
              <w:left w:val="single" w:sz="6" w:space="0" w:color="auto"/>
              <w:right w:val="single" w:sz="6" w:space="0" w:color="auto"/>
            </w:tcBorders>
            <w:shd w:val="clear" w:color="auto" w:fill="FFFFFF"/>
            <w:vAlign w:val="center"/>
          </w:tcPr>
          <w:p w14:paraId="11B7A3B5" w14:textId="77777777" w:rsidR="00574D9B" w:rsidRPr="00DA62F0" w:rsidRDefault="00574D9B" w:rsidP="005F2354">
            <w:pPr>
              <w:jc w:val="center"/>
              <w:rPr>
                <w:rFonts w:asciiTheme="minorHAnsi" w:hAnsiTheme="minorHAnsi"/>
                <w:b/>
                <w:bCs/>
              </w:rPr>
            </w:pPr>
            <w:r w:rsidRPr="00DA62F0">
              <w:rPr>
                <w:rFonts w:asciiTheme="minorHAnsi" w:hAnsiTheme="minorHAnsi"/>
                <w:b/>
                <w:bCs/>
              </w:rPr>
              <w:t>Lp.</w:t>
            </w:r>
          </w:p>
        </w:tc>
        <w:tc>
          <w:tcPr>
            <w:tcW w:w="5103" w:type="dxa"/>
            <w:vMerge w:val="restart"/>
            <w:tcBorders>
              <w:top w:val="single" w:sz="6" w:space="0" w:color="auto"/>
              <w:left w:val="single" w:sz="6" w:space="0" w:color="auto"/>
              <w:right w:val="single" w:sz="6" w:space="0" w:color="auto"/>
            </w:tcBorders>
            <w:shd w:val="clear" w:color="auto" w:fill="FFFFFF"/>
            <w:vAlign w:val="center"/>
          </w:tcPr>
          <w:p w14:paraId="4D102474" w14:textId="77777777" w:rsidR="00574D9B" w:rsidRPr="00DA62F0" w:rsidRDefault="00574D9B" w:rsidP="005F2354">
            <w:pPr>
              <w:ind w:left="-40" w:right="-40"/>
              <w:jc w:val="center"/>
              <w:rPr>
                <w:rFonts w:asciiTheme="minorHAnsi" w:hAnsiTheme="minorHAnsi"/>
                <w:b/>
                <w:bCs/>
              </w:rPr>
            </w:pPr>
            <w:r w:rsidRPr="00DA62F0">
              <w:rPr>
                <w:rFonts w:asciiTheme="minorHAnsi" w:hAnsiTheme="minorHAnsi"/>
                <w:b/>
                <w:bCs/>
              </w:rPr>
              <w:t>Parametr/warunek</w:t>
            </w:r>
          </w:p>
        </w:tc>
        <w:tc>
          <w:tcPr>
            <w:tcW w:w="3496" w:type="dxa"/>
            <w:vMerge w:val="restart"/>
            <w:tcBorders>
              <w:top w:val="single" w:sz="6" w:space="0" w:color="auto"/>
              <w:left w:val="single" w:sz="6" w:space="0" w:color="auto"/>
              <w:right w:val="single" w:sz="6" w:space="0" w:color="auto"/>
            </w:tcBorders>
            <w:shd w:val="clear" w:color="auto" w:fill="FFFFFF"/>
            <w:vAlign w:val="center"/>
          </w:tcPr>
          <w:p w14:paraId="7F535DD6" w14:textId="77777777" w:rsidR="00574D9B" w:rsidRPr="00DA62F0" w:rsidRDefault="00574D9B" w:rsidP="005F2354">
            <w:pPr>
              <w:shd w:val="clear" w:color="auto" w:fill="FFFFFF"/>
              <w:spacing w:line="278" w:lineRule="exact"/>
              <w:ind w:right="-40"/>
              <w:jc w:val="center"/>
              <w:rPr>
                <w:rFonts w:asciiTheme="minorHAnsi" w:hAnsiTheme="minorHAnsi" w:cs="Arial"/>
              </w:rPr>
            </w:pPr>
            <w:r w:rsidRPr="00DA62F0">
              <w:rPr>
                <w:rFonts w:asciiTheme="minorHAnsi" w:hAnsiTheme="minorHAnsi" w:cs="Arial"/>
                <w:b/>
              </w:rPr>
              <w:t>Wartość wymagana / punktacja</w:t>
            </w:r>
          </w:p>
        </w:tc>
        <w:tc>
          <w:tcPr>
            <w:tcW w:w="5386" w:type="dxa"/>
            <w:gridSpan w:val="2"/>
            <w:tcBorders>
              <w:top w:val="single" w:sz="6" w:space="0" w:color="auto"/>
              <w:left w:val="single" w:sz="6" w:space="0" w:color="auto"/>
              <w:bottom w:val="single" w:sz="6" w:space="0" w:color="auto"/>
              <w:right w:val="single" w:sz="6" w:space="0" w:color="auto"/>
            </w:tcBorders>
            <w:shd w:val="clear" w:color="BFBFBF" w:fill="FFFFFF"/>
            <w:vAlign w:val="center"/>
          </w:tcPr>
          <w:p w14:paraId="3C43E9EE" w14:textId="77777777" w:rsidR="00574D9B" w:rsidRPr="00DA62F0" w:rsidRDefault="00574D9B" w:rsidP="005F2354">
            <w:pPr>
              <w:shd w:val="clear" w:color="auto" w:fill="FFFFFF"/>
              <w:spacing w:line="274" w:lineRule="exact"/>
              <w:ind w:right="48"/>
              <w:jc w:val="center"/>
              <w:rPr>
                <w:rFonts w:asciiTheme="minorHAnsi" w:hAnsiTheme="minorHAnsi"/>
                <w:b/>
                <w:spacing w:val="-7"/>
              </w:rPr>
            </w:pPr>
            <w:r w:rsidRPr="00DA62F0">
              <w:rPr>
                <w:rFonts w:asciiTheme="minorHAnsi" w:hAnsiTheme="minorHAnsi"/>
                <w:b/>
                <w:spacing w:val="-7"/>
              </w:rPr>
              <w:t>Wypełnia oferent</w:t>
            </w:r>
          </w:p>
        </w:tc>
      </w:tr>
      <w:tr w:rsidR="00574D9B" w:rsidRPr="00DA62F0" w14:paraId="3A09E3F4" w14:textId="77777777" w:rsidTr="005F2354">
        <w:trPr>
          <w:trHeight w:hRule="exact" w:val="568"/>
        </w:trPr>
        <w:tc>
          <w:tcPr>
            <w:tcW w:w="850" w:type="dxa"/>
            <w:vMerge/>
            <w:tcBorders>
              <w:left w:val="single" w:sz="6" w:space="0" w:color="auto"/>
              <w:bottom w:val="single" w:sz="6" w:space="0" w:color="auto"/>
              <w:right w:val="single" w:sz="6" w:space="0" w:color="auto"/>
            </w:tcBorders>
            <w:shd w:val="clear" w:color="auto" w:fill="FFFFFF"/>
            <w:vAlign w:val="center"/>
          </w:tcPr>
          <w:p w14:paraId="7B53B8E2" w14:textId="77777777" w:rsidR="00574D9B" w:rsidRPr="00DA62F0" w:rsidRDefault="00574D9B" w:rsidP="005F2354">
            <w:pPr>
              <w:jc w:val="center"/>
              <w:rPr>
                <w:rFonts w:asciiTheme="minorHAnsi" w:hAnsiTheme="minorHAnsi"/>
                <w:b/>
                <w:bCs/>
              </w:rPr>
            </w:pPr>
          </w:p>
        </w:tc>
        <w:tc>
          <w:tcPr>
            <w:tcW w:w="5103" w:type="dxa"/>
            <w:vMerge/>
            <w:tcBorders>
              <w:left w:val="single" w:sz="6" w:space="0" w:color="auto"/>
              <w:bottom w:val="single" w:sz="6" w:space="0" w:color="auto"/>
              <w:right w:val="single" w:sz="6" w:space="0" w:color="auto"/>
            </w:tcBorders>
            <w:shd w:val="clear" w:color="auto" w:fill="FFFFFF"/>
            <w:vAlign w:val="center"/>
          </w:tcPr>
          <w:p w14:paraId="55E8A4C5" w14:textId="77777777" w:rsidR="00574D9B" w:rsidRPr="00DA62F0" w:rsidRDefault="00574D9B" w:rsidP="005F2354">
            <w:pPr>
              <w:jc w:val="center"/>
              <w:rPr>
                <w:rFonts w:asciiTheme="minorHAnsi" w:hAnsiTheme="minorHAnsi"/>
                <w:b/>
                <w:bCs/>
              </w:rPr>
            </w:pPr>
          </w:p>
        </w:tc>
        <w:tc>
          <w:tcPr>
            <w:tcW w:w="3496" w:type="dxa"/>
            <w:vMerge/>
            <w:tcBorders>
              <w:left w:val="single" w:sz="6" w:space="0" w:color="auto"/>
              <w:bottom w:val="single" w:sz="6" w:space="0" w:color="auto"/>
              <w:right w:val="single" w:sz="6" w:space="0" w:color="auto"/>
            </w:tcBorders>
            <w:shd w:val="clear" w:color="auto" w:fill="FFFFFF"/>
            <w:vAlign w:val="center"/>
          </w:tcPr>
          <w:p w14:paraId="5905FE58" w14:textId="77777777" w:rsidR="00574D9B" w:rsidRPr="00DA62F0" w:rsidRDefault="00574D9B" w:rsidP="005F2354">
            <w:pPr>
              <w:shd w:val="clear" w:color="auto" w:fill="FFFFFF"/>
              <w:spacing w:line="278" w:lineRule="exact"/>
              <w:ind w:left="659" w:right="106"/>
              <w:jc w:val="center"/>
              <w:rPr>
                <w:rFonts w:asciiTheme="minorHAnsi" w:hAnsiTheme="minorHAnsi" w:cs="Arial"/>
              </w:rPr>
            </w:pPr>
          </w:p>
        </w:tc>
        <w:tc>
          <w:tcPr>
            <w:tcW w:w="1842" w:type="dxa"/>
            <w:tcBorders>
              <w:top w:val="single" w:sz="6" w:space="0" w:color="auto"/>
              <w:left w:val="single" w:sz="6" w:space="0" w:color="auto"/>
              <w:bottom w:val="single" w:sz="6" w:space="0" w:color="auto"/>
              <w:right w:val="single" w:sz="6" w:space="0" w:color="auto"/>
            </w:tcBorders>
            <w:shd w:val="clear" w:color="BFBFBF" w:fill="FFFFFF"/>
            <w:vAlign w:val="center"/>
          </w:tcPr>
          <w:p w14:paraId="55FB5B92" w14:textId="77777777" w:rsidR="00574D9B" w:rsidRPr="00DA62F0" w:rsidRDefault="00574D9B" w:rsidP="005F2354">
            <w:pPr>
              <w:pStyle w:val="Tekstblokowy"/>
              <w:ind w:left="72" w:right="0" w:hanging="142"/>
              <w:rPr>
                <w:rFonts w:asciiTheme="minorHAnsi" w:hAnsiTheme="minorHAnsi" w:cs="Times New Roman"/>
              </w:rPr>
            </w:pPr>
            <w:r w:rsidRPr="00DA62F0">
              <w:rPr>
                <w:rFonts w:asciiTheme="minorHAnsi" w:hAnsiTheme="minorHAnsi" w:cs="Times New Roman"/>
              </w:rPr>
              <w:t>Potwierdzenie wymagalności</w:t>
            </w:r>
          </w:p>
          <w:p w14:paraId="26F4D592" w14:textId="77777777" w:rsidR="00574D9B" w:rsidRPr="00DA62F0" w:rsidRDefault="00574D9B" w:rsidP="005F2354">
            <w:pPr>
              <w:shd w:val="clear" w:color="auto" w:fill="FFFFFF"/>
              <w:spacing w:line="274" w:lineRule="exact"/>
              <w:ind w:left="10" w:right="48"/>
              <w:jc w:val="center"/>
              <w:rPr>
                <w:rFonts w:asciiTheme="minorHAnsi" w:hAnsiTheme="minorHAnsi"/>
                <w:b/>
                <w:bCs/>
              </w:rPr>
            </w:pPr>
            <w:r w:rsidRPr="00DA62F0">
              <w:rPr>
                <w:rFonts w:asciiTheme="minorHAnsi" w:hAnsiTheme="minorHAnsi"/>
                <w:b/>
                <w:bCs/>
              </w:rPr>
              <w:t>(tak/nie)</w:t>
            </w:r>
          </w:p>
          <w:p w14:paraId="19B1FA3D" w14:textId="77777777" w:rsidR="00574D9B" w:rsidRPr="00DA62F0" w:rsidRDefault="00574D9B" w:rsidP="005F2354">
            <w:pPr>
              <w:shd w:val="clear" w:color="auto" w:fill="FFFFFF"/>
              <w:spacing w:line="274" w:lineRule="exact"/>
              <w:ind w:left="10" w:right="48"/>
              <w:jc w:val="center"/>
              <w:rPr>
                <w:rFonts w:asciiTheme="minorHAnsi" w:hAnsiTheme="minorHAnsi" w:cs="Arial"/>
              </w:rPr>
            </w:pPr>
          </w:p>
        </w:tc>
        <w:tc>
          <w:tcPr>
            <w:tcW w:w="3544" w:type="dxa"/>
            <w:tcBorders>
              <w:top w:val="single" w:sz="6" w:space="0" w:color="auto"/>
              <w:left w:val="single" w:sz="6" w:space="0" w:color="auto"/>
              <w:bottom w:val="single" w:sz="6" w:space="0" w:color="auto"/>
              <w:right w:val="single" w:sz="6" w:space="0" w:color="auto"/>
            </w:tcBorders>
            <w:shd w:val="clear" w:color="BFBFBF" w:fill="FFFFFF"/>
          </w:tcPr>
          <w:p w14:paraId="5BD9B27A" w14:textId="77777777" w:rsidR="00574D9B" w:rsidRPr="00DA62F0" w:rsidRDefault="00574D9B" w:rsidP="005F2354">
            <w:pPr>
              <w:shd w:val="clear" w:color="auto" w:fill="FFFFFF"/>
              <w:spacing w:line="274" w:lineRule="exact"/>
              <w:ind w:right="48"/>
              <w:jc w:val="center"/>
              <w:rPr>
                <w:rFonts w:asciiTheme="minorHAnsi" w:hAnsiTheme="minorHAnsi"/>
                <w:b/>
              </w:rPr>
            </w:pPr>
            <w:r w:rsidRPr="00DA62F0">
              <w:rPr>
                <w:rFonts w:asciiTheme="minorHAnsi" w:hAnsiTheme="minorHAnsi"/>
                <w:b/>
              </w:rPr>
              <w:t>Uwagi</w:t>
            </w:r>
          </w:p>
          <w:p w14:paraId="49A0D4A0" w14:textId="77777777" w:rsidR="00574D9B" w:rsidRPr="00DA62F0" w:rsidRDefault="00574D9B" w:rsidP="005F2354">
            <w:pPr>
              <w:shd w:val="clear" w:color="auto" w:fill="FFFFFF"/>
              <w:spacing w:line="274" w:lineRule="exact"/>
              <w:ind w:left="10" w:right="48"/>
              <w:jc w:val="center"/>
              <w:rPr>
                <w:rFonts w:asciiTheme="minorHAnsi" w:hAnsiTheme="minorHAnsi" w:cs="Arial"/>
                <w:b/>
                <w:spacing w:val="-7"/>
              </w:rPr>
            </w:pPr>
          </w:p>
        </w:tc>
      </w:tr>
      <w:tr w:rsidR="00574D9B" w:rsidRPr="00DA62F0" w14:paraId="0C4BA751" w14:textId="77777777" w:rsidTr="005F2354">
        <w:trPr>
          <w:trHeight w:val="414"/>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87ADBB6" w14:textId="77777777" w:rsidR="00574D9B" w:rsidRPr="00DA62F0" w:rsidRDefault="00574D9B" w:rsidP="005F2354">
            <w:pPr>
              <w:pStyle w:val="Standard"/>
              <w:widowControl/>
              <w:tabs>
                <w:tab w:val="left" w:pos="3285"/>
              </w:tabs>
              <w:spacing w:before="40"/>
              <w:ind w:left="57"/>
              <w:jc w:val="center"/>
              <w:rPr>
                <w:rFonts w:asciiTheme="minorHAnsi" w:hAnsiTheme="minorHAnsi"/>
                <w:sz w:val="20"/>
              </w:rPr>
            </w:pPr>
            <w:r w:rsidRPr="004E6107">
              <w:rPr>
                <w:rFonts w:asciiTheme="minorHAnsi" w:hAnsiTheme="minorHAnsi"/>
                <w:b/>
                <w:sz w:val="20"/>
              </w:rPr>
              <w:t>I.</w:t>
            </w:r>
            <w:r>
              <w:rPr>
                <w:rFonts w:asciiTheme="minorHAnsi" w:hAnsiTheme="minorHAnsi"/>
                <w:sz w:val="20"/>
              </w:rPr>
              <w:t xml:space="preserve"> </w:t>
            </w:r>
            <w:r w:rsidRPr="00AA5ED1">
              <w:rPr>
                <w:rFonts w:asciiTheme="minorHAnsi" w:hAnsiTheme="minorHAnsi" w:cstheme="minorHAnsi"/>
                <w:b/>
                <w:sz w:val="20"/>
              </w:rPr>
              <w:t>Parametry ogólne</w:t>
            </w:r>
          </w:p>
        </w:tc>
      </w:tr>
      <w:tr w:rsidR="00574D9B" w:rsidRPr="00CA7831" w14:paraId="74629E6A" w14:textId="77777777" w:rsidTr="005F2354">
        <w:trPr>
          <w:trHeight w:val="573"/>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D5E8BDE" w14:textId="77777777" w:rsidR="00574D9B" w:rsidRPr="00CA7831" w:rsidRDefault="00574D9B" w:rsidP="005F2354">
            <w:pPr>
              <w:widowControl/>
              <w:numPr>
                <w:ilvl w:val="0"/>
                <w:numId w:val="41"/>
              </w:numPr>
              <w:autoSpaceDE/>
              <w:autoSpaceDN/>
              <w:adjustRightInd/>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89B64"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Mobilny aparat echokardiograficzny w formie laptopa z dedykowaną stacją dokującą w formie wózka na kółkach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3DE19B5" w14:textId="77777777" w:rsidR="00574D9B" w:rsidRPr="00CA7831" w:rsidRDefault="00574D9B" w:rsidP="005F2354">
            <w:pPr>
              <w:jc w:val="center"/>
              <w:rPr>
                <w:rFonts w:asciiTheme="minorHAnsi" w:hAnsiTheme="minorHAnsi" w:cstheme="minorHAnsi"/>
                <w:b/>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8CE814" w14:textId="77777777" w:rsidR="00574D9B" w:rsidRPr="00CA7831" w:rsidRDefault="00574D9B" w:rsidP="005F2354">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AB0315E"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72A57CAC" w14:textId="77777777" w:rsidTr="005F2354">
        <w:trPr>
          <w:trHeight w:val="284"/>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6643C5A" w14:textId="77777777" w:rsidR="00574D9B" w:rsidRPr="00CA7831" w:rsidRDefault="00574D9B" w:rsidP="005F2354">
            <w:pPr>
              <w:widowControl/>
              <w:numPr>
                <w:ilvl w:val="0"/>
                <w:numId w:val="4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BF547"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 xml:space="preserve">Waga aparatu bez wózka maksymalnie 11 kg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EAD818E" w14:textId="77777777" w:rsidR="00574D9B" w:rsidRPr="00EC74BD" w:rsidRDefault="00574D9B" w:rsidP="005F2354">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14FF97C" w14:textId="77777777" w:rsidR="00574D9B" w:rsidRPr="00CA7831" w:rsidRDefault="00574D9B" w:rsidP="005F2354">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422B5CD"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7B82DA2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1ACB9F6" w14:textId="77777777" w:rsidR="00574D9B" w:rsidRPr="00CA7831" w:rsidRDefault="00574D9B" w:rsidP="005F2354">
            <w:pPr>
              <w:widowControl/>
              <w:numPr>
                <w:ilvl w:val="0"/>
                <w:numId w:val="4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6E65C"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 xml:space="preserve">Dedykowany wózek do aparatu z 4 kołami i z min. 3 równorzędnymi gniazdami do przypięcia głowic – z opcją tzw. </w:t>
            </w:r>
            <w:proofErr w:type="spellStart"/>
            <w:r w:rsidRPr="0074552E">
              <w:rPr>
                <w:rFonts w:asciiTheme="minorHAnsi" w:eastAsia="NSimSun" w:hAnsiTheme="minorHAnsi" w:cstheme="minorHAnsi"/>
                <w:kern w:val="2"/>
                <w:lang w:eastAsia="zh-CN" w:bidi="hi-IN"/>
              </w:rPr>
              <w:t>multiportu</w:t>
            </w:r>
            <w:proofErr w:type="spellEnd"/>
            <w:r w:rsidRPr="0074552E">
              <w:rPr>
                <w:rFonts w:asciiTheme="minorHAnsi" w:eastAsia="NSimSun" w:hAnsiTheme="minorHAnsi" w:cstheme="minorHAnsi"/>
                <w:kern w:val="2"/>
                <w:lang w:eastAsia="zh-CN" w:bidi="hi-IN"/>
              </w:rPr>
              <w:t xml:space="preserve"> umożliwiającą przypięcie min. 3 głowic </w:t>
            </w:r>
            <w:r w:rsidRPr="0074552E">
              <w:rPr>
                <w:rFonts w:asciiTheme="minorHAnsi" w:eastAsia="NSimSun" w:hAnsiTheme="minorHAnsi" w:cstheme="minorHAnsi"/>
                <w:kern w:val="2"/>
                <w:lang w:eastAsia="zh-CN" w:bidi="hi-IN"/>
              </w:rPr>
              <w:lastRenderedPageBreak/>
              <w:t xml:space="preserve">jednocześnie i przełączania ich w sposób elektroniczny z poziomu aparatu, z zainstalowaną drukarką </w:t>
            </w:r>
            <w:proofErr w:type="spellStart"/>
            <w:r w:rsidRPr="0074552E">
              <w:rPr>
                <w:rFonts w:asciiTheme="minorHAnsi" w:eastAsia="NSimSun" w:hAnsiTheme="minorHAnsi" w:cstheme="minorHAnsi"/>
                <w:kern w:val="2"/>
                <w:lang w:eastAsia="zh-CN" w:bidi="hi-IN"/>
              </w:rPr>
              <w:t>videoprinter</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8A04904" w14:textId="77777777" w:rsidR="00574D9B" w:rsidRPr="00CA7831" w:rsidRDefault="00574D9B" w:rsidP="005F2354">
            <w:pPr>
              <w:jc w:val="center"/>
              <w:rPr>
                <w:rFonts w:asciiTheme="minorHAnsi" w:hAnsiTheme="minorHAnsi" w:cstheme="minorHAnsi"/>
                <w:b/>
              </w:rPr>
            </w:pPr>
            <w:r w:rsidRPr="00960B81">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81DE005"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D27D0D1"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23047D52"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5F92B71" w14:textId="77777777" w:rsidR="00574D9B" w:rsidRPr="00CA7831" w:rsidRDefault="00574D9B" w:rsidP="005F2354">
            <w:pPr>
              <w:pStyle w:val="Standard"/>
              <w:widowControl/>
              <w:tabs>
                <w:tab w:val="left" w:pos="3285"/>
              </w:tabs>
              <w:spacing w:before="40"/>
              <w:ind w:left="57"/>
              <w:jc w:val="center"/>
              <w:rPr>
                <w:rFonts w:asciiTheme="minorHAnsi" w:hAnsiTheme="minorHAnsi" w:cstheme="minorHAnsi"/>
                <w:sz w:val="20"/>
              </w:rPr>
            </w:pPr>
            <w:r w:rsidRPr="0074552E">
              <w:rPr>
                <w:rFonts w:asciiTheme="minorHAnsi" w:eastAsia="NSimSun" w:hAnsiTheme="minorHAnsi" w:cstheme="minorHAnsi"/>
                <w:b/>
                <w:bCs/>
                <w:kern w:val="2"/>
                <w:sz w:val="20"/>
                <w:lang w:eastAsia="zh-CN" w:bidi="hi-IN"/>
              </w:rPr>
              <w:t>II Konstrukcja i konfiguracja</w:t>
            </w:r>
          </w:p>
        </w:tc>
      </w:tr>
      <w:tr w:rsidR="00574D9B" w:rsidRPr="00CA7831" w14:paraId="6C84184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E488282"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3BF9F"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Liczba procesowych kanałów odbiorczych min. 4 600 000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69AFD1E" w14:textId="77777777" w:rsidR="00574D9B" w:rsidRPr="00EC74BD" w:rsidRDefault="00574D9B" w:rsidP="005F2354">
            <w:pPr>
              <w:jc w:val="center"/>
              <w:rPr>
                <w:rFonts w:asciiTheme="minorHAnsi" w:hAnsiTheme="minorHAnsi" w:cstheme="minorHAnsi"/>
              </w:rPr>
            </w:pPr>
            <w:r w:rsidRPr="00EC74BD">
              <w:rPr>
                <w:rFonts w:asciiTheme="minorHAnsi" w:hAnsiTheme="minorHAnsi" w:cstheme="minorHAnsi"/>
              </w:rPr>
              <w:t xml:space="preserve">Do </w:t>
            </w:r>
            <w:r>
              <w:rPr>
                <w:rFonts w:asciiTheme="minorHAnsi" w:hAnsiTheme="minorHAnsi" w:cstheme="minorHAnsi"/>
              </w:rPr>
              <w:t>4</w:t>
            </w:r>
            <w:r w:rsidRPr="00EC74BD">
              <w:rPr>
                <w:rFonts w:asciiTheme="minorHAnsi" w:hAnsiTheme="minorHAnsi" w:cstheme="minorHAnsi"/>
              </w:rPr>
              <w:t xml:space="preserve"> mln – 0 pkt</w:t>
            </w:r>
          </w:p>
          <w:p w14:paraId="32ED573E" w14:textId="77777777" w:rsidR="00574D9B" w:rsidRPr="00EC74BD" w:rsidRDefault="00574D9B" w:rsidP="005F2354">
            <w:pPr>
              <w:jc w:val="center"/>
              <w:rPr>
                <w:rFonts w:asciiTheme="minorHAnsi" w:hAnsiTheme="minorHAnsi" w:cstheme="minorHAnsi"/>
              </w:rPr>
            </w:pPr>
            <w:proofErr w:type="spellStart"/>
            <w:r w:rsidRPr="00EC74BD">
              <w:rPr>
                <w:rFonts w:asciiTheme="minorHAnsi" w:hAnsiTheme="minorHAnsi" w:cstheme="minorHAnsi"/>
              </w:rPr>
              <w:t>Pow</w:t>
            </w:r>
            <w:proofErr w:type="spellEnd"/>
            <w:r w:rsidRPr="00EC74BD">
              <w:rPr>
                <w:rFonts w:asciiTheme="minorHAnsi" w:hAnsiTheme="minorHAnsi" w:cstheme="minorHAnsi"/>
              </w:rPr>
              <w:t xml:space="preserve"> </w:t>
            </w:r>
            <w:r>
              <w:rPr>
                <w:rFonts w:asciiTheme="minorHAnsi" w:hAnsiTheme="minorHAnsi" w:cstheme="minorHAnsi"/>
              </w:rPr>
              <w:t>4</w:t>
            </w:r>
            <w:r w:rsidRPr="00EC74BD">
              <w:rPr>
                <w:rFonts w:asciiTheme="minorHAnsi" w:hAnsiTheme="minorHAnsi" w:cstheme="minorHAnsi"/>
              </w:rPr>
              <w:t xml:space="preserve"> mln – </w:t>
            </w:r>
            <w:r>
              <w:rPr>
                <w:rFonts w:asciiTheme="minorHAnsi" w:hAnsiTheme="minorHAnsi" w:cstheme="minorHAnsi"/>
              </w:rPr>
              <w:t>5</w:t>
            </w:r>
            <w:r w:rsidRPr="00EC74BD">
              <w:rPr>
                <w:rFonts w:asciiTheme="minorHAnsi" w:hAnsiTheme="minorHAnsi" w:cstheme="minorHAnsi"/>
              </w:rPr>
              <w:t xml:space="preserve"> mln – 3 pkt</w:t>
            </w:r>
          </w:p>
          <w:p w14:paraId="5638BC5D" w14:textId="77777777" w:rsidR="00574D9B" w:rsidRPr="00CA7831" w:rsidRDefault="00574D9B" w:rsidP="005F2354">
            <w:pPr>
              <w:jc w:val="center"/>
              <w:rPr>
                <w:rFonts w:asciiTheme="minorHAnsi" w:hAnsiTheme="minorHAnsi" w:cstheme="minorHAnsi"/>
              </w:rPr>
            </w:pPr>
            <w:r w:rsidRPr="00EC74BD">
              <w:rPr>
                <w:rFonts w:asciiTheme="minorHAnsi" w:hAnsiTheme="minorHAnsi" w:cstheme="minorHAnsi"/>
              </w:rPr>
              <w:t>&gt;=</w:t>
            </w:r>
            <w:r>
              <w:rPr>
                <w:rFonts w:asciiTheme="minorHAnsi" w:hAnsiTheme="minorHAnsi" w:cstheme="minorHAnsi"/>
              </w:rPr>
              <w:t>5</w:t>
            </w:r>
            <w:r w:rsidRPr="00EC74BD">
              <w:rPr>
                <w:rFonts w:asciiTheme="minorHAnsi" w:hAnsiTheme="minorHAnsi" w:cstheme="minorHAnsi"/>
              </w:rPr>
              <w:t> mln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9F29A1"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A0CEA44"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597DC14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2A54DDE"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8F5EC"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Monitor kolorowy LCD, przekątna ekranu min. 15” o rozdzielczości min. 1920x1080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EEF2204" w14:textId="77777777" w:rsidR="00574D9B" w:rsidRPr="00CA7831" w:rsidRDefault="00574D9B" w:rsidP="005F2354">
            <w:pPr>
              <w:jc w:val="center"/>
              <w:rPr>
                <w:rFonts w:asciiTheme="minorHAnsi" w:hAnsiTheme="minorHAnsi" w:cstheme="minorHAnsi"/>
              </w:rPr>
            </w:pPr>
            <w:r w:rsidRPr="00960B81">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6F8F801"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84EFE48"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BB57E5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86DD388"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8EE76"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Panel dotykowy o przekątnej min. 10”, wspomagający obsługę aparatu z możliwością regulacji jasności, przesuwania stron za pomocą dotyku jak tablet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6C0E77A" w14:textId="77777777" w:rsidR="00574D9B" w:rsidRPr="00CA7831" w:rsidRDefault="00574D9B" w:rsidP="005F2354">
            <w:pPr>
              <w:jc w:val="center"/>
              <w:rPr>
                <w:rFonts w:asciiTheme="minorHAnsi" w:hAnsiTheme="minorHAnsi" w:cstheme="minorHAnsi"/>
              </w:rPr>
            </w:pPr>
            <w:r w:rsidRPr="00960B81">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17D1F84"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82EEFE1"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A97073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CBD26F3"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C139D"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Panel dotykowy z możliwością regulacji kąta położenia względem pulpitu od 0 do 60 stopni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D957FB"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0C113265" w14:textId="77777777" w:rsidR="00574D9B" w:rsidRPr="00CA7831"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AC70A10"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0D9B23A"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3A6D126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EFC2F34"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BCB84"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 xml:space="preserve">Tryb pełnoekranowy, gdzie obraz diagnostyczny wypełnia więcej niż 80% powierzchni monitora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8AB3076" w14:textId="77777777" w:rsidR="00574D9B" w:rsidRPr="00EC74BD" w:rsidRDefault="00574D9B" w:rsidP="005F2354">
            <w:pPr>
              <w:jc w:val="center"/>
              <w:rPr>
                <w:rFonts w:asciiTheme="minorHAnsi" w:hAnsiTheme="minorHAnsi" w:cstheme="minorHAnsi"/>
              </w:rPr>
            </w:pPr>
            <w:r w:rsidRPr="00EC74BD">
              <w:rPr>
                <w:rFonts w:asciiTheme="minorHAnsi" w:hAnsiTheme="minorHAnsi" w:cstheme="minorHAnsi"/>
              </w:rPr>
              <w:t>Do 60% – 0 pkt</w:t>
            </w:r>
          </w:p>
          <w:p w14:paraId="3A6F10D5" w14:textId="77777777" w:rsidR="00574D9B" w:rsidRPr="00EC74BD" w:rsidRDefault="00574D9B" w:rsidP="005F2354">
            <w:pPr>
              <w:jc w:val="center"/>
              <w:rPr>
                <w:rFonts w:asciiTheme="minorHAnsi" w:hAnsiTheme="minorHAnsi" w:cstheme="minorHAnsi"/>
              </w:rPr>
            </w:pPr>
            <w:proofErr w:type="spellStart"/>
            <w:r w:rsidRPr="00EC74BD">
              <w:rPr>
                <w:rFonts w:asciiTheme="minorHAnsi" w:hAnsiTheme="minorHAnsi" w:cstheme="minorHAnsi"/>
              </w:rPr>
              <w:t>Pow</w:t>
            </w:r>
            <w:proofErr w:type="spellEnd"/>
            <w:r w:rsidRPr="00EC74BD">
              <w:rPr>
                <w:rFonts w:asciiTheme="minorHAnsi" w:hAnsiTheme="minorHAnsi" w:cstheme="minorHAnsi"/>
              </w:rPr>
              <w:t xml:space="preserve"> 60% – 80% – 3 pkt</w:t>
            </w:r>
          </w:p>
          <w:p w14:paraId="51E59FC8" w14:textId="77777777" w:rsidR="00574D9B" w:rsidRPr="00CA7831" w:rsidRDefault="00574D9B" w:rsidP="005F2354">
            <w:pPr>
              <w:jc w:val="center"/>
              <w:rPr>
                <w:rFonts w:asciiTheme="minorHAnsi" w:hAnsiTheme="minorHAnsi" w:cstheme="minorHAnsi"/>
              </w:rPr>
            </w:pPr>
            <w:r w:rsidRPr="00EC74BD">
              <w:rPr>
                <w:rFonts w:asciiTheme="minorHAnsi" w:hAnsiTheme="minorHAnsi" w:cstheme="minorHAnsi"/>
              </w:rPr>
              <w:t>&gt;80%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12FA4C7"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BD1606D"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7D72905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5690831"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BE771" w14:textId="77777777" w:rsidR="00574D9B" w:rsidRPr="00533DDD" w:rsidRDefault="00574D9B" w:rsidP="005F2354">
            <w:pPr>
              <w:rPr>
                <w:rFonts w:asciiTheme="minorHAnsi" w:hAnsiTheme="minorHAnsi" w:cstheme="minorHAnsi"/>
                <w:color w:val="000000"/>
              </w:rPr>
            </w:pPr>
            <w:r w:rsidRPr="0074552E">
              <w:rPr>
                <w:rFonts w:asciiTheme="minorHAnsi" w:eastAsia="NSimSun" w:hAnsiTheme="minorHAnsi" w:cstheme="minorHAnsi"/>
                <w:kern w:val="2"/>
                <w:lang w:eastAsia="zh-CN" w:bidi="hi-IN"/>
              </w:rPr>
              <w:t>Funkcja zdublowania na ekranie panelu dotykowego obrazu diagnostycznego celem ułatwienia dostępu do uzyskiwanego obrazu USG np. podczas procedur interwencyjnych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B9A90E6" w14:textId="77777777" w:rsidR="00574D9B" w:rsidRPr="00CA7831" w:rsidRDefault="00574D9B"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3B59FE5"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9C3F3F3"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2FDA5CC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F190685"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BE1C6"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Liczba obrazów pamięci dynamicznej (</w:t>
            </w:r>
            <w:proofErr w:type="spellStart"/>
            <w:r w:rsidRPr="0074552E">
              <w:rPr>
                <w:rFonts w:asciiTheme="minorHAnsi" w:eastAsia="NSimSun" w:hAnsiTheme="minorHAnsi" w:cstheme="minorHAnsi"/>
                <w:kern w:val="2"/>
                <w:lang w:eastAsia="zh-CN" w:bidi="hi-IN"/>
              </w:rPr>
              <w:t>cineloop</w:t>
            </w:r>
            <w:proofErr w:type="spellEnd"/>
            <w:r w:rsidRPr="0074552E">
              <w:rPr>
                <w:rFonts w:asciiTheme="minorHAnsi" w:eastAsia="NSimSun" w:hAnsiTheme="minorHAnsi" w:cstheme="minorHAnsi"/>
                <w:kern w:val="2"/>
                <w:lang w:eastAsia="zh-CN" w:bidi="hi-IN"/>
              </w:rPr>
              <w:t xml:space="preserve">) dla CD i obrazu 2D min. 2200 klatek oraz zapis </w:t>
            </w:r>
            <w:proofErr w:type="spellStart"/>
            <w:r w:rsidRPr="0074552E">
              <w:rPr>
                <w:rFonts w:asciiTheme="minorHAnsi" w:eastAsia="NSimSun" w:hAnsiTheme="minorHAnsi" w:cstheme="minorHAnsi"/>
                <w:kern w:val="2"/>
                <w:lang w:eastAsia="zh-CN" w:bidi="hi-IN"/>
              </w:rPr>
              <w:t>dopplera</w:t>
            </w:r>
            <w:proofErr w:type="spellEnd"/>
            <w:r w:rsidRPr="0074552E">
              <w:rPr>
                <w:rFonts w:asciiTheme="minorHAnsi" w:eastAsia="NSimSun" w:hAnsiTheme="minorHAnsi" w:cstheme="minorHAnsi"/>
                <w:kern w:val="2"/>
                <w:lang w:eastAsia="zh-CN" w:bidi="hi-IN"/>
              </w:rPr>
              <w:t xml:space="preserve"> spektralnego min. 60 sekund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EB15161"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38BD82C"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6F0D2F9"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9082BB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725C1E3"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C16E1" w14:textId="77777777" w:rsidR="00574D9B" w:rsidRPr="0074552E"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 xml:space="preserve">Dynamika aparatu min. 280 </w:t>
            </w:r>
            <w:proofErr w:type="spellStart"/>
            <w:r w:rsidRPr="0074552E">
              <w:rPr>
                <w:rFonts w:asciiTheme="minorHAnsi" w:eastAsia="NSimSun" w:hAnsiTheme="minorHAnsi" w:cstheme="minorHAnsi"/>
                <w:kern w:val="2"/>
                <w:lang w:eastAsia="zh-CN" w:bidi="hi-IN"/>
              </w:rPr>
              <w:t>dB</w:t>
            </w:r>
            <w:proofErr w:type="spellEnd"/>
          </w:p>
          <w:p w14:paraId="4F56816A" w14:textId="77777777" w:rsidR="00574D9B" w:rsidRPr="00533DDD" w:rsidRDefault="00574D9B" w:rsidP="005F2354">
            <w:pPr>
              <w:rPr>
                <w:rFonts w:asciiTheme="minorHAnsi" w:hAnsiTheme="minorHAnsi" w:cstheme="minorHAnsi"/>
              </w:rPr>
            </w:pP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4AFAAE1" w14:textId="77777777" w:rsidR="00574D9B" w:rsidRDefault="00574D9B" w:rsidP="005F2354">
            <w:pPr>
              <w:jc w:val="center"/>
              <w:rPr>
                <w:rFonts w:asciiTheme="minorHAnsi" w:hAnsiTheme="minorHAnsi" w:cstheme="minorHAnsi"/>
              </w:rPr>
            </w:pPr>
            <w:r>
              <w:rPr>
                <w:rFonts w:asciiTheme="minorHAnsi" w:hAnsiTheme="minorHAnsi" w:cstheme="minorHAnsi"/>
              </w:rPr>
              <w:t xml:space="preserve">&lt; 280 </w:t>
            </w:r>
            <w:proofErr w:type="spellStart"/>
            <w:r>
              <w:rPr>
                <w:rFonts w:asciiTheme="minorHAnsi" w:hAnsiTheme="minorHAnsi" w:cstheme="minorHAnsi"/>
              </w:rPr>
              <w:t>dB</w:t>
            </w:r>
            <w:proofErr w:type="spellEnd"/>
            <w:r>
              <w:rPr>
                <w:rFonts w:asciiTheme="minorHAnsi" w:hAnsiTheme="minorHAnsi" w:cstheme="minorHAnsi"/>
              </w:rPr>
              <w:t xml:space="preserve"> – 0 pkt</w:t>
            </w:r>
          </w:p>
          <w:p w14:paraId="223B5EBE" w14:textId="77777777" w:rsidR="00574D9B" w:rsidRPr="00813BBC" w:rsidRDefault="00574D9B" w:rsidP="005F2354">
            <w:pPr>
              <w:jc w:val="center"/>
              <w:rPr>
                <w:rFonts w:asciiTheme="minorHAnsi" w:hAnsiTheme="minorHAnsi" w:cstheme="minorHAnsi"/>
              </w:rPr>
            </w:pPr>
            <w:r w:rsidRPr="00EC74BD">
              <w:rPr>
                <w:rFonts w:asciiTheme="minorHAnsi" w:hAnsiTheme="minorHAnsi" w:cstheme="minorHAnsi"/>
              </w:rPr>
              <w:t>&gt;=</w:t>
            </w:r>
            <w:r>
              <w:rPr>
                <w:rFonts w:asciiTheme="minorHAnsi" w:hAnsiTheme="minorHAnsi" w:cstheme="minorHAnsi"/>
              </w:rPr>
              <w:t xml:space="preserve"> 280 </w:t>
            </w:r>
            <w:proofErr w:type="spellStart"/>
            <w:r>
              <w:rPr>
                <w:rFonts w:asciiTheme="minorHAnsi" w:hAnsiTheme="minorHAnsi" w:cstheme="minorHAnsi"/>
              </w:rPr>
              <w:t>dB</w:t>
            </w:r>
            <w:proofErr w:type="spellEnd"/>
            <w:r>
              <w:rPr>
                <w:rFonts w:asciiTheme="minorHAnsi" w:hAnsiTheme="minorHAnsi" w:cstheme="minorHAnsi"/>
              </w:rPr>
              <w:t xml:space="preserve">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AE732B"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18511C8"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06649B0" w14:textId="77777777" w:rsidTr="005F2354">
        <w:trPr>
          <w:trHeight w:val="61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9817094"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8D5F4"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Wewnętrzny dysk twardy o pojemności min. 500 GB, formaty zapisu min. DICOM, AVI, JPG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4C4B29B"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904AA4B"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305CBC0"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30BEB0D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F259C9B"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5E4F1" w14:textId="77777777" w:rsidR="00574D9B" w:rsidRPr="00533DDD" w:rsidRDefault="00574D9B" w:rsidP="005F2354">
            <w:pPr>
              <w:rPr>
                <w:rFonts w:asciiTheme="minorHAnsi" w:hAnsiTheme="minorHAnsi" w:cstheme="minorHAnsi"/>
              </w:rPr>
            </w:pPr>
            <w:r w:rsidRPr="0074552E">
              <w:rPr>
                <w:rFonts w:asciiTheme="minorHAnsi" w:hAnsiTheme="minorHAnsi" w:cstheme="minorHAnsi"/>
                <w:color w:val="000000"/>
                <w:lang w:eastAsia="ar-SA"/>
              </w:rPr>
              <w:t>Zakres częstotliwości pracy echokardiografu (podać całkowity zakres częstotliwości fundamentalnych [nie harmonicznych] emitowanych przez głowice obrazowe możliwe do podłączenia na dzień składania ofert) min. 1,0 do 22,0 MHz</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45CB25D"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3337832"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896EAE8"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970D30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E929A19" w14:textId="77777777" w:rsidR="00574D9B" w:rsidRPr="00CA7831" w:rsidRDefault="00574D9B" w:rsidP="005F2354">
            <w:pPr>
              <w:widowControl/>
              <w:numPr>
                <w:ilvl w:val="0"/>
                <w:numId w:val="42"/>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E65D4"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Praca na baterii fabrycznie zainstalowanej/wbudowanej w aparat/wózek do aparatu min. 110 minut. Wyklucza się UPS lub inne niefabrycznie zainstalowane urządzenia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405716D" w14:textId="77777777" w:rsidR="00574D9B" w:rsidRDefault="00574D9B" w:rsidP="005F2354">
            <w:pPr>
              <w:jc w:val="center"/>
              <w:rPr>
                <w:rFonts w:asciiTheme="minorHAnsi" w:hAnsiTheme="minorHAnsi" w:cstheme="minorHAnsi"/>
              </w:rPr>
            </w:pPr>
            <w:r>
              <w:rPr>
                <w:rFonts w:asciiTheme="minorHAnsi" w:hAnsiTheme="minorHAnsi" w:cstheme="minorHAnsi"/>
              </w:rPr>
              <w:t>&lt; 110 min – 0 pkt</w:t>
            </w:r>
          </w:p>
          <w:p w14:paraId="5FDD1C5E" w14:textId="77777777" w:rsidR="00574D9B" w:rsidRPr="00813BBC" w:rsidRDefault="00574D9B" w:rsidP="005F2354">
            <w:pPr>
              <w:jc w:val="center"/>
              <w:rPr>
                <w:rFonts w:asciiTheme="minorHAnsi" w:hAnsiTheme="minorHAnsi" w:cstheme="minorHAnsi"/>
              </w:rPr>
            </w:pPr>
            <w:r w:rsidRPr="00EC74BD">
              <w:rPr>
                <w:rFonts w:asciiTheme="minorHAnsi" w:hAnsiTheme="minorHAnsi" w:cstheme="minorHAnsi"/>
              </w:rPr>
              <w:t>&gt;=</w:t>
            </w:r>
            <w:r>
              <w:rPr>
                <w:rFonts w:asciiTheme="minorHAnsi" w:hAnsiTheme="minorHAnsi" w:cstheme="minorHAnsi"/>
              </w:rPr>
              <w:t xml:space="preserve"> 110 min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0961DB6"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9FEA79B"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EB74CBD"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85BA435" w14:textId="77777777" w:rsidR="00574D9B" w:rsidRPr="00CA7831" w:rsidRDefault="00574D9B" w:rsidP="005F2354">
            <w:pPr>
              <w:pStyle w:val="Standard"/>
              <w:widowControl/>
              <w:tabs>
                <w:tab w:val="left" w:pos="3285"/>
              </w:tabs>
              <w:spacing w:before="40"/>
              <w:ind w:left="57"/>
              <w:jc w:val="center"/>
              <w:rPr>
                <w:rFonts w:asciiTheme="minorHAnsi" w:hAnsiTheme="minorHAnsi" w:cstheme="minorHAnsi"/>
                <w:sz w:val="20"/>
              </w:rPr>
            </w:pPr>
            <w:r w:rsidRPr="0074552E">
              <w:rPr>
                <w:rFonts w:asciiTheme="minorHAnsi" w:eastAsia="NSimSun" w:hAnsiTheme="minorHAnsi" w:cstheme="minorHAnsi"/>
                <w:b/>
                <w:bCs/>
                <w:kern w:val="2"/>
                <w:sz w:val="20"/>
                <w:lang w:eastAsia="zh-CN" w:bidi="hi-IN"/>
              </w:rPr>
              <w:lastRenderedPageBreak/>
              <w:t>III Obrazowanie i prezentacja obrazu</w:t>
            </w:r>
          </w:p>
        </w:tc>
      </w:tr>
      <w:tr w:rsidR="00574D9B" w:rsidRPr="00CA7831" w14:paraId="559AEBB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907AD14"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79782"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Regulacja głębokości penetracji w zakresie min. od 1 cm do 30 cm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ACC1564"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25D7BE3"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7669626"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292E8BB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352E437"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9E60E"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Obrazowanie harmoniczne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CCB52EC"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F38E52E"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4BCC717"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5011FE6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9B35E9F"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1E3DC"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Obrazowanie harmoniczne z odwróceniem impulsu (inwersją fazy)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7CF508F"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7522523"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567897A"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58D19B2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D58F979"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78B2C"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Doppler pulsacyjny (PWD), Doppler (CWD), </w:t>
            </w:r>
            <w:proofErr w:type="spellStart"/>
            <w:r w:rsidRPr="0074552E">
              <w:rPr>
                <w:rFonts w:asciiTheme="minorHAnsi" w:eastAsia="NSimSun" w:hAnsiTheme="minorHAnsi" w:cstheme="minorHAnsi"/>
                <w:kern w:val="2"/>
                <w:lang w:eastAsia="zh-CN" w:bidi="hi-IN"/>
              </w:rPr>
              <w:t>Color</w:t>
            </w:r>
            <w:proofErr w:type="spellEnd"/>
            <w:r w:rsidRPr="0074552E">
              <w:rPr>
                <w:rFonts w:asciiTheme="minorHAnsi" w:eastAsia="NSimSun" w:hAnsiTheme="minorHAnsi" w:cstheme="minorHAnsi"/>
                <w:kern w:val="2"/>
                <w:lang w:eastAsia="zh-CN" w:bidi="hi-IN"/>
              </w:rPr>
              <w:t xml:space="preserve"> Doppler (CD), Power Doppler (PD)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452E642"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B585290"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66416F5"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4F28E4D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C3930EE"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70289"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Power Doppler z oznaczeniem kierunku przepływu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2C92726"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9EFAD6E"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ADD1985"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5A2710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EE12BE1"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D5405"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Doppler ciągły (CW) dostępny na głowicach sektorowych z maksymalną prędkością min. 18 m/s mierzoną przy 0 kącie korekcji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A6D1244"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5629B5C"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2EEFE66"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3CE13F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3D83CC5"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0FC2" w14:textId="77777777" w:rsidR="00574D9B" w:rsidRPr="0074552E"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 xml:space="preserve">Doppler pulsacyjny (PWD) - rejestrowane prędkości maksymalne (przy zerowym kącie bramki) min. od -8 m/s do 0 oraz od 0 do + 8 m/s, </w:t>
            </w:r>
          </w:p>
          <w:p w14:paraId="4C89562D"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Korekcja kąta bramki PWD min. +/- 80°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BBBC7E0"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DEFB9CF"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0B82771"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4A4151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3E08C38"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047F8" w14:textId="77777777" w:rsidR="00574D9B" w:rsidRPr="0074552E"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Regulacja wielkości bramki Dopplerowskiej (SV) w zakresie min. 1 mm - 20,0 mm</w:t>
            </w:r>
          </w:p>
          <w:p w14:paraId="56859FE0" w14:textId="77777777" w:rsidR="00574D9B" w:rsidRPr="00533DDD" w:rsidRDefault="00574D9B" w:rsidP="005F2354">
            <w:pPr>
              <w:rPr>
                <w:rFonts w:asciiTheme="minorHAnsi" w:hAnsiTheme="minorHAnsi" w:cstheme="minorHAnsi"/>
              </w:rPr>
            </w:pP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F5349B6"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93FB631"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C3D3EEE"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D30003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C9EB05"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0C96"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Doppler Tkankowy Kolorowy oraz Spektralny obrazujący z wysokim trybem odświeżania (</w:t>
            </w:r>
            <w:proofErr w:type="spellStart"/>
            <w:r w:rsidRPr="0074552E">
              <w:rPr>
                <w:rFonts w:asciiTheme="minorHAnsi" w:eastAsia="NSimSun" w:hAnsiTheme="minorHAnsi" w:cstheme="minorHAnsi"/>
                <w:kern w:val="2"/>
                <w:lang w:eastAsia="zh-CN" w:bidi="hi-IN"/>
              </w:rPr>
              <w:t>frame</w:t>
            </w:r>
            <w:proofErr w:type="spellEnd"/>
            <w:r w:rsidRPr="0074552E">
              <w:rPr>
                <w:rFonts w:asciiTheme="minorHAnsi" w:eastAsia="NSimSun" w:hAnsiTheme="minorHAnsi" w:cstheme="minorHAnsi"/>
                <w:kern w:val="2"/>
                <w:lang w:eastAsia="zh-CN" w:bidi="hi-IN"/>
              </w:rPr>
              <w:t xml:space="preserve"> </w:t>
            </w:r>
            <w:proofErr w:type="spellStart"/>
            <w:r w:rsidRPr="0074552E">
              <w:rPr>
                <w:rFonts w:asciiTheme="minorHAnsi" w:eastAsia="NSimSun" w:hAnsiTheme="minorHAnsi" w:cstheme="minorHAnsi"/>
                <w:kern w:val="2"/>
                <w:lang w:eastAsia="zh-CN" w:bidi="hi-IN"/>
              </w:rPr>
              <w:t>rate</w:t>
            </w:r>
            <w:proofErr w:type="spellEnd"/>
            <w:r w:rsidRPr="0074552E">
              <w:rPr>
                <w:rFonts w:asciiTheme="minorHAnsi" w:eastAsia="NSimSun" w:hAnsiTheme="minorHAnsi" w:cstheme="minorHAnsi"/>
                <w:kern w:val="2"/>
                <w:lang w:eastAsia="zh-CN" w:bidi="hi-IN"/>
              </w:rPr>
              <w:t xml:space="preserve">) min. 240 </w:t>
            </w:r>
            <w:proofErr w:type="spellStart"/>
            <w:r w:rsidRPr="0074552E">
              <w:rPr>
                <w:rFonts w:asciiTheme="minorHAnsi" w:eastAsia="NSimSun" w:hAnsiTheme="minorHAnsi" w:cstheme="minorHAnsi"/>
                <w:kern w:val="2"/>
                <w:lang w:eastAsia="zh-CN" w:bidi="hi-IN"/>
              </w:rPr>
              <w:t>Hz</w:t>
            </w:r>
            <w:proofErr w:type="spellEnd"/>
            <w:r w:rsidRPr="0074552E">
              <w:rPr>
                <w:rFonts w:asciiTheme="minorHAnsi" w:eastAsia="NSimSun" w:hAnsiTheme="minorHAnsi" w:cstheme="minorHAnsi"/>
                <w:kern w:val="2"/>
                <w:lang w:eastAsia="zh-CN" w:bidi="hi-IN"/>
              </w:rPr>
              <w:t xml:space="preserve">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9D1B460"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D01B791"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5EC16B6"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198DF5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84E504"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2BCB8"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Specjalistyczne oprogramowanie do badań echokardiograficznych i naczyniowych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F1EB8C3"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8A2C31D"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7242B2B"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47C5DA8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0BE15AE"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289B4" w14:textId="77777777" w:rsidR="00574D9B" w:rsidRPr="00533DDD" w:rsidRDefault="00574D9B" w:rsidP="005F2354">
            <w:pPr>
              <w:rPr>
                <w:rFonts w:asciiTheme="minorHAnsi" w:hAnsiTheme="minorHAnsi" w:cstheme="minorHAnsi"/>
              </w:rPr>
            </w:pPr>
            <w:r w:rsidRPr="0074552E">
              <w:rPr>
                <w:rFonts w:asciiTheme="minorHAnsi" w:hAnsiTheme="minorHAnsi" w:cstheme="minorHAnsi"/>
              </w:rPr>
              <w:t xml:space="preserve">Możliwość rozbudowy o obrazowanie 3D serca z głowicy matrycowej przezprzełykowej </w:t>
            </w:r>
            <w:r w:rsidRPr="0074552E">
              <w:rPr>
                <w:rFonts w:asciiTheme="minorHAnsi" w:hAnsiTheme="minorHAnsi" w:cstheme="minorHAnsi"/>
                <w:color w:val="000000"/>
                <w:lang w:eastAsia="ar-SA"/>
              </w:rPr>
              <w:t>z o</w:t>
            </w:r>
            <w:r w:rsidRPr="0074552E">
              <w:rPr>
                <w:rFonts w:asciiTheme="minorHAnsi" w:hAnsiTheme="minorHAnsi" w:cstheme="minorHAnsi"/>
              </w:rPr>
              <w:t>brazowaniem pełnej objętości serca w czasie rzeczywistym, z kolorowym odwzorowaniem przepływów w czasie rzeczywistym w postaci przestrzennej, ruchomej bryły (3D kolor Doppler)</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479A1E6"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1944B06D"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B30FE17"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190B6E9"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41D8D59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5DCE6E"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513D4" w14:textId="77777777" w:rsidR="00574D9B" w:rsidRPr="00533DDD" w:rsidRDefault="00574D9B" w:rsidP="005F2354">
            <w:pPr>
              <w:rPr>
                <w:rFonts w:asciiTheme="minorHAnsi" w:hAnsiTheme="minorHAnsi" w:cstheme="minorHAnsi"/>
              </w:rPr>
            </w:pPr>
            <w:r w:rsidRPr="0074552E">
              <w:rPr>
                <w:rFonts w:asciiTheme="minorHAnsi" w:hAnsiTheme="minorHAnsi" w:cstheme="minorHAnsi"/>
                <w:color w:val="000000"/>
                <w:lang w:eastAsia="ar-SA"/>
              </w:rPr>
              <w:t xml:space="preserve">Możliwość rozbudowy o funkcję wizualizacji w czasie rzeczywistym minimum 2 niezależnych płaszczyzn obrazowania, </w:t>
            </w:r>
            <w:r w:rsidRPr="0074552E">
              <w:rPr>
                <w:rFonts w:asciiTheme="minorHAnsi" w:hAnsiTheme="minorHAnsi" w:cstheme="minorHAnsi"/>
              </w:rPr>
              <w:t xml:space="preserve">w trybie B i Doppler kolorowy, </w:t>
            </w:r>
            <w:r w:rsidRPr="0074552E">
              <w:rPr>
                <w:rFonts w:asciiTheme="minorHAnsi" w:hAnsiTheme="minorHAnsi" w:cstheme="minorHAnsi"/>
                <w:color w:val="000000"/>
                <w:lang w:eastAsia="ar-SA"/>
              </w:rPr>
              <w:t>z możliwością płynnej zmiany kąta pomiędzy płaszczyznami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4965287"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45E8ECD2"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3D1FDCC"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A0235DA"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326734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687FE1E"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C9812" w14:textId="77777777" w:rsidR="00574D9B" w:rsidRPr="00533DDD" w:rsidRDefault="00574D9B" w:rsidP="005F2354">
            <w:pPr>
              <w:rPr>
                <w:rFonts w:asciiTheme="minorHAnsi" w:hAnsiTheme="minorHAnsi" w:cstheme="minorHAnsi"/>
              </w:rPr>
            </w:pPr>
            <w:r w:rsidRPr="0074552E">
              <w:rPr>
                <w:rFonts w:asciiTheme="minorHAnsi" w:eastAsia="Arial" w:hAnsiTheme="minorHAnsi" w:cstheme="minorHAnsi"/>
              </w:rPr>
              <w:t xml:space="preserve">Możliwość rozbudowy o funkcję elektronicznej rotacji skanowanej płaszczyzny, bez konieczności obrotu głowicą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D2B5D8"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1D96E800"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14F1B3F"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2D51229"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EC838D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5224AF5"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267C1" w14:textId="77777777" w:rsidR="00574D9B" w:rsidRPr="00533DDD" w:rsidRDefault="00574D9B" w:rsidP="005F2354">
            <w:pPr>
              <w:rPr>
                <w:rFonts w:asciiTheme="minorHAnsi" w:hAnsiTheme="minorHAnsi" w:cstheme="minorHAnsi"/>
              </w:rPr>
            </w:pPr>
            <w:r w:rsidRPr="0074552E">
              <w:rPr>
                <w:rFonts w:asciiTheme="minorHAnsi" w:eastAsia="Arial" w:hAnsiTheme="minorHAnsi" w:cstheme="minorHAnsi"/>
              </w:rPr>
              <w:t>Oprogramowanie do obrazowania LVO z kontrastem dostępne na głowicy sektorowej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4732D48"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719CF8A6"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FBDBD0"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22C766E"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2A06C8F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238A87C"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44895"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Oprogramowanie panoramiczne 2D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3814410"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11CDBAC"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B2448BA"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8C4A92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15934FA"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234F6"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Funkcja automatycznego pomiaru </w:t>
            </w:r>
            <w:proofErr w:type="spellStart"/>
            <w:r w:rsidRPr="0074552E">
              <w:rPr>
                <w:rFonts w:asciiTheme="minorHAnsi" w:eastAsia="NSimSun" w:hAnsiTheme="minorHAnsi" w:cstheme="minorHAnsi"/>
                <w:kern w:val="2"/>
                <w:lang w:eastAsia="zh-CN" w:bidi="hi-IN"/>
              </w:rPr>
              <w:t>Intima</w:t>
            </w:r>
            <w:proofErr w:type="spellEnd"/>
            <w:r w:rsidRPr="0074552E">
              <w:rPr>
                <w:rFonts w:asciiTheme="minorHAnsi" w:eastAsia="NSimSun" w:hAnsiTheme="minorHAnsi" w:cstheme="minorHAnsi"/>
                <w:kern w:val="2"/>
                <w:lang w:eastAsia="zh-CN" w:bidi="hi-IN"/>
              </w:rPr>
              <w:t xml:space="preserve"> Media z wybranej przez użytkownika klatki wraz z procentowym wskaźnikiem skuteczności wykonanego pomiaru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AC6888D"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D715220"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F688BB5"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3207705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B99DD29"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5D3D"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Możliwość rozbudowy o oprogramowanie do określenia graficznego i liczbowego odkształcenia podłużnego segmentalnego i globalnego LV – GLS z automatycznym systemem rozpoznawania projekcji AP2, AP3, AP4 i śledzeniem wsierdzia na bazie markerów akustycznych. Obliczenia prezentowane w postaci kolorowej mapy typu „oko byka” (18-segmentowej); Analiza obrazów możliwa z sygnałem EKG, bez sygnału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CF3C3DB"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1EAD621B"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C996C76"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4E2F616"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01782C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26DF5AC"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6C48B" w14:textId="77777777" w:rsidR="00574D9B" w:rsidRPr="00533DDD" w:rsidRDefault="00574D9B" w:rsidP="005F2354">
            <w:pPr>
              <w:rPr>
                <w:rFonts w:asciiTheme="minorHAnsi" w:hAnsiTheme="minorHAnsi" w:cstheme="minorHAnsi"/>
              </w:rPr>
            </w:pPr>
            <w:r w:rsidRPr="0074552E">
              <w:rPr>
                <w:rFonts w:asciiTheme="minorHAnsi" w:eastAsia="Arial" w:hAnsiTheme="minorHAnsi" w:cstheme="minorHAnsi"/>
              </w:rPr>
              <w:t xml:space="preserve">Możliwość rozbudowy o oprogramowanie do </w:t>
            </w:r>
            <w:r w:rsidRPr="0074552E">
              <w:rPr>
                <w:rFonts w:asciiTheme="minorHAnsi" w:hAnsiTheme="minorHAnsi" w:cstheme="minorHAnsi"/>
                <w:bCs/>
              </w:rPr>
              <w:t>automatycznego wyznaczania frakcji wyrzutowej lewej komory z projekcji AP4 i AP2</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A5EC20A"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2046E6A8"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B0B7998"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244AFC2"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CA0D32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005227"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5772"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Funkcja wgrywania do aparatu i wyświetlania na ekranie obrazów z badań min. MRI, CT, X-Ray, celem dokonywania porównań z aktualnie wyświetlanymi obrazami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5937726"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54EB244"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7199CCA"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5C95D20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0D1CDAB"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C0A0A" w14:textId="77777777" w:rsidR="00574D9B" w:rsidRPr="0074552E"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 xml:space="preserve">Możliwość rozbudowy o opcję analizy wskaźników przepływu krwi i unaczynienia min. </w:t>
            </w:r>
          </w:p>
          <w:p w14:paraId="1DA9F149" w14:textId="77777777" w:rsidR="00574D9B" w:rsidRPr="0074552E"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 xml:space="preserve">-Wskaźnik </w:t>
            </w:r>
            <w:proofErr w:type="spellStart"/>
            <w:r w:rsidRPr="0074552E">
              <w:rPr>
                <w:rFonts w:asciiTheme="minorHAnsi" w:eastAsia="NSimSun" w:hAnsiTheme="minorHAnsi" w:cstheme="minorHAnsi"/>
                <w:kern w:val="2"/>
                <w:lang w:eastAsia="zh-CN" w:bidi="hi-IN"/>
              </w:rPr>
              <w:t>waskularyzacji</w:t>
            </w:r>
            <w:proofErr w:type="spellEnd"/>
            <w:r w:rsidRPr="0074552E">
              <w:rPr>
                <w:rFonts w:asciiTheme="minorHAnsi" w:eastAsia="NSimSun" w:hAnsiTheme="minorHAnsi" w:cstheme="minorHAnsi"/>
                <w:kern w:val="2"/>
                <w:lang w:eastAsia="zh-CN" w:bidi="hi-IN"/>
              </w:rPr>
              <w:t xml:space="preserve"> </w:t>
            </w:r>
          </w:p>
          <w:p w14:paraId="1B9A3438" w14:textId="77777777" w:rsidR="00574D9B" w:rsidRPr="0074552E"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 xml:space="preserve">-Wskaźnik przepływu </w:t>
            </w:r>
          </w:p>
          <w:p w14:paraId="05D212C0"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-Wskaźnik przepływu unaczynienia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7261163"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A75E14D"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75114BF"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844392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AA847C9"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6EF05"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Możliwość rozbudowy o oprogramowanie do o</w:t>
            </w:r>
            <w:r w:rsidRPr="0074552E">
              <w:rPr>
                <w:rFonts w:asciiTheme="minorHAnsi" w:eastAsia="Arial" w:hAnsiTheme="minorHAnsi" w:cstheme="minorHAnsi"/>
              </w:rPr>
              <w:t>ceny w trybie 3D anatomii zastawki mitralnej oraz powiązanych z nią struktur wraz z zautomatyzowanym modelowaniem pierścienia i powierzchni płatka w 3D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49C562D"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5CA2E180"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FB1CD94"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3289E0E"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886347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51849B" w14:textId="77777777" w:rsidR="00574D9B" w:rsidRPr="00CA7831" w:rsidRDefault="00574D9B" w:rsidP="005F2354">
            <w:pPr>
              <w:widowControl/>
              <w:numPr>
                <w:ilvl w:val="0"/>
                <w:numId w:val="43"/>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8F651"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Możliwość rozbudowy o </w:t>
            </w:r>
            <w:r w:rsidRPr="0074552E">
              <w:rPr>
                <w:rFonts w:asciiTheme="minorHAnsi" w:eastAsia="NSimSun" w:hAnsiTheme="minorHAnsi" w:cstheme="minorHAnsi"/>
                <w:kern w:val="2"/>
                <w:lang w:bidi="hi-IN"/>
              </w:rPr>
              <w:t>o</w:t>
            </w:r>
            <w:r w:rsidRPr="0074552E">
              <w:rPr>
                <w:rFonts w:asciiTheme="minorHAnsi" w:eastAsia="Arial" w:hAnsiTheme="minorHAnsi" w:cstheme="minorHAnsi"/>
              </w:rPr>
              <w:t xml:space="preserve">programowanie do zautomatyzowanego wykrywania granic uszka lewego przedsionka z obrazu trójwymiarowego i wyznaczenie jego </w:t>
            </w:r>
            <w:r w:rsidRPr="0074552E">
              <w:rPr>
                <w:rFonts w:asciiTheme="minorHAnsi" w:eastAsia="Arial" w:hAnsiTheme="minorHAnsi" w:cstheme="minorHAnsi"/>
              </w:rPr>
              <w:lastRenderedPageBreak/>
              <w:t xml:space="preserve">wymiarów (pola i największego i najmniejszego wymiaru tzw. </w:t>
            </w:r>
            <w:proofErr w:type="spellStart"/>
            <w:r w:rsidRPr="0074552E">
              <w:rPr>
                <w:rFonts w:asciiTheme="minorHAnsi" w:eastAsia="Arial" w:hAnsiTheme="minorHAnsi" w:cstheme="minorHAnsi"/>
              </w:rPr>
              <w:t>landing</w:t>
            </w:r>
            <w:proofErr w:type="spellEnd"/>
            <w:r w:rsidRPr="0074552E">
              <w:rPr>
                <w:rFonts w:asciiTheme="minorHAnsi" w:eastAsia="Arial" w:hAnsiTheme="minorHAnsi" w:cstheme="minorHAnsi"/>
              </w:rPr>
              <w:t xml:space="preserve"> </w:t>
            </w:r>
            <w:proofErr w:type="spellStart"/>
            <w:r w:rsidRPr="0074552E">
              <w:rPr>
                <w:rFonts w:asciiTheme="minorHAnsi" w:eastAsia="Arial" w:hAnsiTheme="minorHAnsi" w:cstheme="minorHAnsi"/>
              </w:rPr>
              <w:t>zone</w:t>
            </w:r>
            <w:proofErr w:type="spellEnd"/>
            <w:r w:rsidRPr="0074552E">
              <w:rPr>
                <w:rFonts w:asciiTheme="minorHAnsi" w:eastAsia="Arial" w:hAnsiTheme="minorHAnsi" w:cstheme="minorHAns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5EE4A42" w14:textId="77777777" w:rsidR="00574D9B" w:rsidRDefault="00574D9B" w:rsidP="005F2354">
            <w:pPr>
              <w:jc w:val="center"/>
              <w:rPr>
                <w:rFonts w:asciiTheme="minorHAnsi" w:hAnsiTheme="minorHAnsi" w:cstheme="minorHAnsi"/>
              </w:rPr>
            </w:pPr>
            <w:r>
              <w:rPr>
                <w:rFonts w:asciiTheme="minorHAnsi" w:hAnsiTheme="minorHAnsi" w:cstheme="minorHAnsi"/>
              </w:rPr>
              <w:lastRenderedPageBreak/>
              <w:t>Nie – 0 pkt</w:t>
            </w:r>
          </w:p>
          <w:p w14:paraId="41A38EBB"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AA78416"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78305E6"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12ECED4"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F970F33" w14:textId="77777777" w:rsidR="00574D9B" w:rsidRPr="00CA7831" w:rsidRDefault="00574D9B" w:rsidP="005F2354">
            <w:pPr>
              <w:pStyle w:val="Standard"/>
              <w:widowControl/>
              <w:tabs>
                <w:tab w:val="left" w:pos="3285"/>
              </w:tabs>
              <w:spacing w:before="40"/>
              <w:ind w:left="57"/>
              <w:jc w:val="center"/>
              <w:rPr>
                <w:rFonts w:asciiTheme="minorHAnsi" w:hAnsiTheme="minorHAnsi" w:cstheme="minorHAnsi"/>
                <w:sz w:val="20"/>
              </w:rPr>
            </w:pPr>
            <w:r w:rsidRPr="0074552E">
              <w:rPr>
                <w:rFonts w:asciiTheme="minorHAnsi" w:eastAsia="NSimSun" w:hAnsiTheme="minorHAnsi" w:cstheme="minorHAnsi"/>
                <w:b/>
                <w:bCs/>
                <w:kern w:val="2"/>
                <w:sz w:val="20"/>
                <w:lang w:eastAsia="zh-CN" w:bidi="hi-IN"/>
              </w:rPr>
              <w:t>IV Funkcje użytkowe</w:t>
            </w:r>
          </w:p>
        </w:tc>
      </w:tr>
      <w:tr w:rsidR="00574D9B" w:rsidRPr="00CA7831" w14:paraId="7DCD256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BC15070"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7C616" w14:textId="77777777" w:rsidR="00574D9B" w:rsidRPr="00C81B27"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Automatyczna optymalizacja obrazu 2D przy pomocy jednego przycisku (m.in. automatyczne dopasowanie wzmocnienia obrazu</w:t>
            </w:r>
            <w:r>
              <w:rPr>
                <w:rFonts w:asciiTheme="minorHAnsi" w:eastAsia="NSimSun" w:hAnsiTheme="minorHAnsi" w:cstheme="minorHAnsi"/>
                <w:kern w:val="2"/>
                <w:lang w:eastAsia="zh-CN" w:bidi="hi-IN"/>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0B7007F"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379B056B"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12BA852"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2E53273"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74DBA68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2204F56"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06032"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Funkcja ciągłego automatycznego optymalizowania obrazu 2D uruchomiana przy pomocy jednego przycisku (m.in. automatyczne dopasowanie wzmocnienia obrazu)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9C742B7"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6C575DB0"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EB228D6"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3D59C58"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BDFB1E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9903241"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4BDDC"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Automatyczna optymalizacja widma dopplerowskiego przy pomocy jednego przycisku (m.in. automatyczne dopasowanie linii bazowej oraz PRF)</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1545705"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0B9B3A34"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D149922"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A4388B0"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5FED598"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FB82550"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C2B5A" w14:textId="77777777" w:rsidR="00574D9B" w:rsidRPr="00533DDD" w:rsidRDefault="00574D9B" w:rsidP="005F2354">
            <w:pPr>
              <w:rPr>
                <w:rFonts w:asciiTheme="minorHAnsi" w:hAnsiTheme="minorHAnsi" w:cstheme="minorHAnsi"/>
              </w:rPr>
            </w:pPr>
            <w:r w:rsidRPr="0074552E">
              <w:rPr>
                <w:rFonts w:asciiTheme="minorHAnsi" w:hAnsiTheme="minorHAnsi" w:cstheme="minorHAnsi"/>
                <w:color w:val="000000"/>
              </w:rPr>
              <w:t>Praca w trybie wielokierunkowego emitowania i składania wiązki ultradźwiękowej z głowic w pełni elektronicznych, z min. 9 kątami emitowania wiązki tworzącymi obraz 2D. Wymóg pracy dla trybu 2D oraz w trybie obrazowania harmonicznego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4980BDE"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80BF3FB"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D9B9DBA"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4B84A61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C54E6C9"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67A33"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Automatyczny obrys spektrum i wyznaczanie parametrów przepływu na zatrzymanym spektrum oraz w czasie rzeczywistym na ruchomym spektrum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F2AAD73"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34CF417"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A3CDA04"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2919A8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AE5B580"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0B8DC"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Funkcja automatycznego ustawiania parametrów bramki dopplerowskiej w naczyniu (wstawianie bramki, korekcja kąta i kierunku)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4707CBB"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A6DDD3D"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3CD35B1"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591DB14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6E2BF21"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B3FC2"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Adaptacyjne przetwarzanie obrazu redukujące artefakty i szumy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759EF89"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0473090"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61EDD54"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9DCE16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32637B2"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39822"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Możliwość zaprogramowania w aparacie nowych pomiarów oraz kalkulacji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2601C7A"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C316323"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DB5286E"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2203288E"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9BFCCF0"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5E696"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Anatomiczny </w:t>
            </w:r>
            <w:proofErr w:type="spellStart"/>
            <w:r w:rsidRPr="0074552E">
              <w:rPr>
                <w:rFonts w:asciiTheme="minorHAnsi" w:eastAsia="NSimSun" w:hAnsiTheme="minorHAnsi" w:cstheme="minorHAnsi"/>
                <w:kern w:val="2"/>
                <w:lang w:eastAsia="zh-CN" w:bidi="hi-IN"/>
              </w:rPr>
              <w:t>Mmode</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F0BC255"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12B3FC7"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33A635F"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3B43CE1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E3783F5" w14:textId="77777777" w:rsidR="00574D9B" w:rsidRPr="00CA7831" w:rsidRDefault="00574D9B" w:rsidP="005F2354">
            <w:pPr>
              <w:widowControl/>
              <w:numPr>
                <w:ilvl w:val="0"/>
                <w:numId w:val="44"/>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4CEE" w14:textId="77777777" w:rsidR="00574D9B" w:rsidRPr="00533DDD" w:rsidRDefault="00574D9B" w:rsidP="005F2354">
            <w:pPr>
              <w:rPr>
                <w:rFonts w:asciiTheme="minorHAnsi" w:hAnsiTheme="minorHAnsi" w:cstheme="minorHAnsi"/>
              </w:rPr>
            </w:pPr>
            <w:r w:rsidRPr="0074552E">
              <w:rPr>
                <w:rFonts w:asciiTheme="minorHAnsi" w:eastAsia="Arial" w:hAnsiTheme="minorHAnsi" w:cstheme="minorHAnsi"/>
              </w:rPr>
              <w:t>Funkcja automatycznych pomiarów kardiologicznych dostępna w trybie 2D oraz z Trybu Dopplera w zastawkach: mitralnej, trójdzielnej, aortalnej i pnia płucnego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F6A3B47"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970CD16"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778AAF9"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33787E9C"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tcPr>
          <w:p w14:paraId="33468567" w14:textId="77777777" w:rsidR="00574D9B" w:rsidRPr="00CA7831" w:rsidRDefault="00574D9B" w:rsidP="005F2354">
            <w:pPr>
              <w:pStyle w:val="Standard"/>
              <w:widowControl/>
              <w:tabs>
                <w:tab w:val="left" w:pos="3285"/>
              </w:tabs>
              <w:spacing w:before="40"/>
              <w:ind w:left="57"/>
              <w:jc w:val="center"/>
              <w:rPr>
                <w:rFonts w:asciiTheme="minorHAnsi" w:hAnsiTheme="minorHAnsi" w:cstheme="minorHAnsi"/>
                <w:sz w:val="20"/>
              </w:rPr>
            </w:pPr>
            <w:r w:rsidRPr="0074552E">
              <w:rPr>
                <w:rFonts w:asciiTheme="minorHAnsi" w:eastAsia="NSimSun" w:hAnsiTheme="minorHAnsi" w:cstheme="minorHAnsi"/>
                <w:b/>
                <w:bCs/>
                <w:kern w:val="2"/>
                <w:sz w:val="20"/>
                <w:lang w:eastAsia="zh-CN" w:bidi="hi-IN"/>
              </w:rPr>
              <w:t>V Głowice</w:t>
            </w:r>
          </w:p>
        </w:tc>
      </w:tr>
      <w:tr w:rsidR="00574D9B" w:rsidRPr="00CA7831" w14:paraId="401D327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09DF75F"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7C30A" w14:textId="77777777" w:rsidR="00574D9B" w:rsidRPr="0074552E" w:rsidRDefault="00574D9B" w:rsidP="005F2354">
            <w:pPr>
              <w:suppressAutoHyphens/>
              <w:spacing w:line="256" w:lineRule="auto"/>
              <w:rPr>
                <w:rFonts w:asciiTheme="minorHAnsi" w:eastAsia="NSimSun" w:hAnsiTheme="minorHAnsi" w:cstheme="minorHAnsi"/>
                <w:b/>
                <w:kern w:val="2"/>
                <w:lang w:eastAsia="zh-CN" w:bidi="hi-IN"/>
              </w:rPr>
            </w:pPr>
            <w:r w:rsidRPr="0074552E">
              <w:rPr>
                <w:rFonts w:asciiTheme="minorHAnsi" w:eastAsia="NSimSun" w:hAnsiTheme="minorHAnsi" w:cstheme="minorHAnsi"/>
                <w:b/>
                <w:kern w:val="2"/>
                <w:lang w:eastAsia="zh-CN" w:bidi="hi-IN"/>
              </w:rPr>
              <w:t xml:space="preserve">Głowica sektorowa </w:t>
            </w:r>
            <w:r w:rsidRPr="0074552E">
              <w:rPr>
                <w:rFonts w:asciiTheme="minorHAnsi" w:hAnsiTheme="minorHAnsi" w:cstheme="minorHAnsi"/>
                <w:b/>
              </w:rPr>
              <w:t xml:space="preserve">z obrazowaniem harmonicznym do badań przezklatkowych serca </w:t>
            </w:r>
            <w:r w:rsidRPr="0074552E">
              <w:rPr>
                <w:rFonts w:asciiTheme="minorHAnsi" w:eastAsia="NSimSun" w:hAnsiTheme="minorHAnsi" w:cstheme="minorHAnsi"/>
                <w:b/>
                <w:kern w:val="2"/>
                <w:lang w:eastAsia="zh-CN" w:bidi="hi-IN"/>
              </w:rPr>
              <w:t xml:space="preserve">wykonana w technologii monokryształu lub matrycowej  </w:t>
            </w:r>
          </w:p>
          <w:p w14:paraId="0B723412" w14:textId="77777777" w:rsidR="00574D9B" w:rsidRPr="0074552E"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Szerokopasmowa o zakresie częstotliwości min. od 1,0 do 5,0 MHz</w:t>
            </w:r>
          </w:p>
          <w:p w14:paraId="37445D6C" w14:textId="77777777" w:rsidR="00574D9B" w:rsidRPr="0074552E" w:rsidRDefault="00574D9B" w:rsidP="005F2354">
            <w:pPr>
              <w:suppressAutoHyphens/>
              <w:spacing w:line="256" w:lineRule="auto"/>
              <w:rPr>
                <w:rFonts w:asciiTheme="minorHAnsi" w:eastAsia="NSimSun" w:hAnsiTheme="minorHAnsi" w:cstheme="minorHAnsi"/>
                <w:kern w:val="2"/>
                <w:lang w:eastAsia="zh-CN" w:bidi="hi-IN"/>
              </w:rPr>
            </w:pPr>
            <w:r w:rsidRPr="0074552E">
              <w:rPr>
                <w:rFonts w:asciiTheme="minorHAnsi" w:eastAsia="NSimSun" w:hAnsiTheme="minorHAnsi" w:cstheme="minorHAnsi"/>
                <w:kern w:val="2"/>
                <w:lang w:eastAsia="zh-CN" w:bidi="hi-IN"/>
              </w:rPr>
              <w:t>Liczba elementów min. 80</w:t>
            </w:r>
          </w:p>
          <w:p w14:paraId="54C0CBA1"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Kąt pola widzenia głowicy min. 90°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350BFB3"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BD6F232"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0163C8A"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60C0685"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B2662F0"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6B40" w14:textId="77777777" w:rsidR="00574D9B" w:rsidRPr="00533DDD" w:rsidRDefault="00574D9B" w:rsidP="005F2354">
            <w:pPr>
              <w:rPr>
                <w:rFonts w:asciiTheme="minorHAnsi" w:hAnsiTheme="minorHAnsi" w:cstheme="minorHAnsi"/>
              </w:rPr>
            </w:pPr>
            <w:proofErr w:type="spellStart"/>
            <w:r w:rsidRPr="0074552E">
              <w:rPr>
                <w:rFonts w:asciiTheme="minorHAnsi" w:hAnsiTheme="minorHAnsi" w:cstheme="minorHAnsi"/>
              </w:rPr>
              <w:t>Możliwośc</w:t>
            </w:r>
            <w:proofErr w:type="spellEnd"/>
            <w:r w:rsidRPr="0074552E">
              <w:rPr>
                <w:rFonts w:asciiTheme="minorHAnsi" w:hAnsiTheme="minorHAnsi" w:cstheme="minorHAnsi"/>
              </w:rPr>
              <w:t xml:space="preserve"> rozbudowy o głowicę liniową do badań naczyniowych, Zakres częstotliwości pracy </w:t>
            </w:r>
            <w:r w:rsidRPr="0074552E">
              <w:rPr>
                <w:rFonts w:asciiTheme="minorHAnsi" w:hAnsiTheme="minorHAnsi" w:cstheme="minorHAnsi"/>
                <w:lang w:eastAsia="ar-SA"/>
              </w:rPr>
              <w:t xml:space="preserve">min. 3.0 – 12.0 MHz, </w:t>
            </w:r>
            <w:r w:rsidRPr="0074552E">
              <w:rPr>
                <w:rFonts w:asciiTheme="minorHAnsi" w:hAnsiTheme="minorHAnsi" w:cstheme="minorHAnsi"/>
              </w:rPr>
              <w:t xml:space="preserve">Ilość elementów min. 300, </w:t>
            </w:r>
            <w:r w:rsidRPr="0074552E">
              <w:rPr>
                <w:rFonts w:asciiTheme="minorHAnsi" w:eastAsia="NSimSun" w:hAnsiTheme="minorHAnsi" w:cstheme="minorHAnsi"/>
                <w:kern w:val="2"/>
                <w:lang w:eastAsia="zh-CN" w:bidi="hi-IN"/>
              </w:rPr>
              <w:t>Szerokość pola widzenia max 40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0555CD4"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5D6FE0C"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3DCBB59"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086E0B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662F734"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6C64"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Możliwość rozbudowy o głowicę przezprzełykową </w:t>
            </w:r>
            <w:r w:rsidRPr="0074552E">
              <w:rPr>
                <w:rFonts w:asciiTheme="minorHAnsi" w:eastAsia="Arial" w:hAnsiTheme="minorHAnsi" w:cstheme="minorHAnsi"/>
              </w:rPr>
              <w:t xml:space="preserve">4D </w:t>
            </w:r>
            <w:r w:rsidRPr="0074552E">
              <w:rPr>
                <w:rFonts w:asciiTheme="minorHAnsi" w:eastAsia="NSimSun" w:hAnsiTheme="minorHAnsi" w:cstheme="minorHAnsi"/>
                <w:kern w:val="2"/>
                <w:lang w:eastAsia="zh-CN" w:bidi="hi-IN"/>
              </w:rPr>
              <w:t xml:space="preserve">wykonana w technologii matrycowej (TEE), Szerokopasmowa o zakresie częstotliwości min. od 2,0 do 8,0 MHz, Liczba elementów min. 2500, </w:t>
            </w:r>
            <w:r w:rsidRPr="0074552E">
              <w:rPr>
                <w:rFonts w:asciiTheme="minorHAnsi" w:eastAsia="NSimSun" w:hAnsiTheme="minorHAnsi" w:cstheme="minorHAnsi"/>
                <w:kern w:val="2"/>
                <w:lang w:bidi="hi-IN"/>
              </w:rPr>
              <w:t xml:space="preserve">Kąt pola widzenia głowicy min. 90°, </w:t>
            </w:r>
            <w:r w:rsidRPr="0074552E">
              <w:rPr>
                <w:rFonts w:asciiTheme="minorHAnsi" w:eastAsia="Arial" w:hAnsiTheme="minorHAnsi" w:cstheme="minorHAnsi"/>
              </w:rPr>
              <w:t>Tryby pracy min.: 2D, PW Doppler, CW Doppler, obrazowanie harmoniczne, obrazowanie trójwymiarowe kardiologiczne w czasie rzeczywistym (3D w czasie rzeczywistym), obrazowanie trójwymiarowe kardiologiczne w czasie rzeczywistym z Dopplerem kolorowym (3D kolor w czasie rzeczywistym). Obrazowanie dwóch niezależnych płaszczyzn w czasie rzeczywistym w trybie B-</w:t>
            </w:r>
            <w:proofErr w:type="spellStart"/>
            <w:r w:rsidRPr="0074552E">
              <w:rPr>
                <w:rFonts w:asciiTheme="minorHAnsi" w:eastAsia="Arial" w:hAnsiTheme="minorHAnsi" w:cstheme="minorHAnsi"/>
              </w:rPr>
              <w:t>mode</w:t>
            </w:r>
            <w:proofErr w:type="spellEnd"/>
            <w:r w:rsidRPr="0074552E">
              <w:rPr>
                <w:rFonts w:asciiTheme="minorHAnsi" w:eastAsia="Arial" w:hAnsiTheme="minorHAnsi" w:cstheme="minorHAnsi"/>
              </w:rPr>
              <w:t xml:space="preserve"> i CD. </w:t>
            </w:r>
            <w:r w:rsidRPr="0074552E">
              <w:rPr>
                <w:rFonts w:asciiTheme="minorHAnsi" w:hAnsiTheme="minorHAnsi" w:cstheme="minorHAnsi"/>
              </w:rPr>
              <w:t>Funkcja programowalnego przycisku na korpusie głowicy np. możliwość nagrywania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0F524C0"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78FAD38"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DF52486"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7098D19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681451"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02B9D"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Możliwość rozbudowy o głowicę </w:t>
            </w:r>
            <w:proofErr w:type="spellStart"/>
            <w:r w:rsidRPr="0074552E">
              <w:rPr>
                <w:rFonts w:asciiTheme="minorHAnsi" w:eastAsia="NSimSun" w:hAnsiTheme="minorHAnsi" w:cstheme="minorHAnsi"/>
                <w:kern w:val="2"/>
                <w:lang w:eastAsia="zh-CN" w:bidi="hi-IN"/>
              </w:rPr>
              <w:t>convex</w:t>
            </w:r>
            <w:proofErr w:type="spellEnd"/>
            <w:r w:rsidRPr="0074552E">
              <w:rPr>
                <w:rFonts w:asciiTheme="minorHAnsi" w:eastAsia="NSimSun" w:hAnsiTheme="minorHAnsi" w:cstheme="minorHAnsi"/>
                <w:kern w:val="2"/>
                <w:lang w:eastAsia="zh-CN" w:bidi="hi-IN"/>
              </w:rPr>
              <w:t xml:space="preserve"> wykonaną w technologii monokryształu lub matrycowej o częstotliwości pracy min. od 1 do 5 MHz i ilości elementów min. 300, kąt pola widzenia 110°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2F5E4C1"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E5574DD"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F711754"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89AF852"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1ACC8FF"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7BB53"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Możliwość rozbudowy o głowicę liniową do badań naczyniowych, małych narządów, mięśniowo-</w:t>
            </w:r>
            <w:proofErr w:type="spellStart"/>
            <w:r w:rsidRPr="0074552E">
              <w:rPr>
                <w:rFonts w:asciiTheme="minorHAnsi" w:eastAsia="NSimSun" w:hAnsiTheme="minorHAnsi" w:cstheme="minorHAnsi"/>
                <w:kern w:val="2"/>
                <w:lang w:eastAsia="zh-CN" w:bidi="hi-IN"/>
              </w:rPr>
              <w:t>szkeletowych</w:t>
            </w:r>
            <w:proofErr w:type="spellEnd"/>
            <w:r w:rsidRPr="0074552E">
              <w:rPr>
                <w:rFonts w:asciiTheme="minorHAnsi" w:eastAsia="NSimSun" w:hAnsiTheme="minorHAnsi" w:cstheme="minorHAnsi"/>
                <w:kern w:val="2"/>
                <w:lang w:eastAsia="zh-CN" w:bidi="hi-IN"/>
              </w:rPr>
              <w:t xml:space="preserve"> wykonaną w technologii monokryształu lub matrycowej, Szerokopasmowa o zakresie częstotliwości min. od 2,0 do 20,0 MHz, Liczba elementów min. 1900, Szerokość pola widzenia min. 50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9CA2D14"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C302E82"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F750DB1"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198F91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C354466"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DB207"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Możliwość rozbudowy o głowicę </w:t>
            </w:r>
            <w:proofErr w:type="spellStart"/>
            <w:r w:rsidRPr="0074552E">
              <w:rPr>
                <w:rFonts w:asciiTheme="minorHAnsi" w:eastAsia="NSimSun" w:hAnsiTheme="minorHAnsi" w:cstheme="minorHAnsi"/>
                <w:kern w:val="2"/>
                <w:lang w:eastAsia="zh-CN" w:bidi="hi-IN"/>
              </w:rPr>
              <w:t>microconvex</w:t>
            </w:r>
            <w:proofErr w:type="spellEnd"/>
            <w:r w:rsidRPr="0074552E">
              <w:rPr>
                <w:rFonts w:asciiTheme="minorHAnsi" w:eastAsia="NSimSun" w:hAnsiTheme="minorHAnsi" w:cstheme="minorHAnsi"/>
                <w:kern w:val="2"/>
                <w:lang w:eastAsia="zh-CN" w:bidi="hi-IN"/>
              </w:rPr>
              <w:t>, Szerokopasmowa o zakresie częstotliwości min. od 5,0 do 8,0 MHz, Liczba elementów min. 256, Kąt pola widzenia min. 120°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0F3A07E"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60D578"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6EA324F"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76C16B8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4997D1E"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1A87C" w14:textId="77777777" w:rsidR="00574D9B" w:rsidRPr="00533DDD" w:rsidRDefault="00574D9B" w:rsidP="005F2354">
            <w:pPr>
              <w:rPr>
                <w:rFonts w:asciiTheme="minorHAnsi" w:hAnsiTheme="minorHAnsi" w:cstheme="minorHAnsi"/>
              </w:rPr>
            </w:pPr>
            <w:r w:rsidRPr="0074552E">
              <w:rPr>
                <w:rFonts w:asciiTheme="minorHAnsi" w:hAnsiTheme="minorHAnsi" w:cstheme="minorHAnsi"/>
              </w:rPr>
              <w:t>Możliwość rozbudowy o głowicę sektor pediatryczny, Zakres częstotliwości pracy min. od 3 do 8 MHz, Ilość elementów min. 90, Kąt pola skanowania min. 90°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0898CEA"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7EFCE31"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5C5F7D4"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82CE20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4759B5"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9672B" w14:textId="77777777" w:rsidR="00574D9B" w:rsidRPr="00533DDD" w:rsidRDefault="00574D9B" w:rsidP="005F2354">
            <w:pPr>
              <w:rPr>
                <w:rFonts w:asciiTheme="minorHAnsi" w:hAnsiTheme="minorHAnsi" w:cstheme="minorHAnsi"/>
              </w:rPr>
            </w:pPr>
            <w:r w:rsidRPr="0074552E">
              <w:rPr>
                <w:rFonts w:asciiTheme="minorHAnsi" w:hAnsiTheme="minorHAnsi" w:cstheme="minorHAnsi"/>
              </w:rPr>
              <w:t>Możliwość rozbudowy o głowicę liniową wysokiej częstotliwości do badań małych narządów, struktur powierzchniowych, mięśniowo szkieletowych, Zakres częstotliwości pracy min. od 5 do 17 MHz, Ilość elementów min. 570,</w:t>
            </w:r>
            <w:r w:rsidRPr="0074552E">
              <w:rPr>
                <w:rFonts w:asciiTheme="minorHAnsi" w:hAnsiTheme="minorHAnsi" w:cstheme="minorHAnsi"/>
                <w:color w:val="FF0000"/>
              </w:rPr>
              <w:t xml:space="preserve"> </w:t>
            </w:r>
            <w:r w:rsidRPr="0074552E">
              <w:rPr>
                <w:rFonts w:asciiTheme="minorHAnsi" w:hAnsiTheme="minorHAnsi" w:cstheme="minorHAnsi"/>
              </w:rPr>
              <w:t>Szerokość pola obrazowania przy wyłączonym obrazowaniu trapezowym max. 40mm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407C48D"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90C063B"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D57B0F8"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5534A5A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E7E869" w14:textId="77777777" w:rsidR="00574D9B" w:rsidRPr="00CA7831" w:rsidRDefault="00574D9B" w:rsidP="005F2354">
            <w:pPr>
              <w:widowControl/>
              <w:numPr>
                <w:ilvl w:val="0"/>
                <w:numId w:val="4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BAAA9"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Możliwość rozbudowy o głowicę liniową w kształcie litery „L” o częstotliwości pracy min. od 7 do 14 MHz i szerokości pola widzenia maksymalnie 24 mm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B5ED6CF"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0638CA2"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616D6A1"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107E4C0E" w14:textId="77777777" w:rsidTr="005F235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FC48063" w14:textId="77777777" w:rsidR="00574D9B" w:rsidRPr="00CA7831" w:rsidRDefault="00574D9B" w:rsidP="005F2354">
            <w:pPr>
              <w:pStyle w:val="Standard"/>
              <w:widowControl/>
              <w:tabs>
                <w:tab w:val="left" w:pos="3285"/>
              </w:tabs>
              <w:spacing w:before="40"/>
              <w:ind w:left="57"/>
              <w:jc w:val="center"/>
              <w:rPr>
                <w:rFonts w:asciiTheme="minorHAnsi" w:hAnsiTheme="minorHAnsi" w:cstheme="minorHAnsi"/>
                <w:sz w:val="20"/>
              </w:rPr>
            </w:pPr>
            <w:r w:rsidRPr="0074552E">
              <w:rPr>
                <w:rFonts w:asciiTheme="minorHAnsi" w:eastAsia="NSimSun" w:hAnsiTheme="minorHAnsi" w:cstheme="minorHAnsi"/>
                <w:b/>
                <w:bCs/>
                <w:kern w:val="2"/>
                <w:sz w:val="20"/>
                <w:lang w:eastAsia="zh-CN" w:bidi="hi-IN"/>
              </w:rPr>
              <w:t>VI</w:t>
            </w:r>
            <w:r>
              <w:rPr>
                <w:rFonts w:asciiTheme="minorHAnsi" w:eastAsia="NSimSun" w:hAnsiTheme="minorHAnsi" w:cstheme="minorHAnsi"/>
                <w:b/>
                <w:bCs/>
                <w:kern w:val="2"/>
                <w:sz w:val="20"/>
                <w:lang w:eastAsia="zh-CN" w:bidi="hi-IN"/>
              </w:rPr>
              <w:t>.</w:t>
            </w:r>
            <w:r w:rsidRPr="0074552E">
              <w:rPr>
                <w:rFonts w:asciiTheme="minorHAnsi" w:eastAsia="NSimSun" w:hAnsiTheme="minorHAnsi" w:cstheme="minorHAnsi"/>
                <w:b/>
                <w:bCs/>
                <w:kern w:val="2"/>
                <w:sz w:val="20"/>
                <w:lang w:eastAsia="zh-CN" w:bidi="hi-IN"/>
              </w:rPr>
              <w:t xml:space="preserve"> Inne</w:t>
            </w:r>
          </w:p>
        </w:tc>
      </w:tr>
      <w:tr w:rsidR="00574D9B" w:rsidRPr="00CA7831" w14:paraId="0E920D9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83872C0" w14:textId="77777777" w:rsidR="00574D9B" w:rsidRPr="00CA7831" w:rsidRDefault="00574D9B" w:rsidP="005F2354">
            <w:pPr>
              <w:widowControl/>
              <w:numPr>
                <w:ilvl w:val="0"/>
                <w:numId w:val="4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71C66"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Raporty dla każdego rodzaju i trybu badania z możliwością dołączenia obrazów do raportów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8293711"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03261FD"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7E60672"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4A775C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4205351" w14:textId="77777777" w:rsidR="00574D9B" w:rsidRPr="00CA7831" w:rsidRDefault="00574D9B" w:rsidP="005F2354">
            <w:pPr>
              <w:widowControl/>
              <w:numPr>
                <w:ilvl w:val="0"/>
                <w:numId w:val="4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90EC3"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Możliwość konfiguracji raportu poprzez zmianę jego wyglądu, definiowania pomiarów oraz np. możliwość zamieszczenia graficznego </w:t>
            </w:r>
            <w:proofErr w:type="spellStart"/>
            <w:r w:rsidRPr="0074552E">
              <w:rPr>
                <w:rFonts w:asciiTheme="minorHAnsi" w:eastAsia="NSimSun" w:hAnsiTheme="minorHAnsi" w:cstheme="minorHAnsi"/>
                <w:kern w:val="2"/>
                <w:lang w:eastAsia="zh-CN" w:bidi="hi-IN"/>
              </w:rPr>
              <w:t>loga</w:t>
            </w:r>
            <w:proofErr w:type="spellEnd"/>
            <w:r w:rsidRPr="0074552E">
              <w:rPr>
                <w:rFonts w:asciiTheme="minorHAnsi" w:eastAsia="NSimSun" w:hAnsiTheme="minorHAnsi" w:cstheme="minorHAnsi"/>
                <w:kern w:val="2"/>
                <w:lang w:eastAsia="zh-CN" w:bidi="hi-IN"/>
              </w:rPr>
              <w:t xml:space="preserve"> w nagłówku szpitala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D281B7E"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46B383A5"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FCE26BB"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2B0D350"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26BBF32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75F6690" w14:textId="77777777" w:rsidR="00574D9B" w:rsidRPr="00CA7831" w:rsidRDefault="00574D9B" w:rsidP="005F2354">
            <w:pPr>
              <w:widowControl/>
              <w:numPr>
                <w:ilvl w:val="0"/>
                <w:numId w:val="4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460D"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Protokół komunikacji DICOM 3,0 do przesyłania obrazów i danych, min. klasy DICOM </w:t>
            </w:r>
            <w:proofErr w:type="spellStart"/>
            <w:r w:rsidRPr="0074552E">
              <w:rPr>
                <w:rFonts w:asciiTheme="minorHAnsi" w:eastAsia="NSimSun" w:hAnsiTheme="minorHAnsi" w:cstheme="minorHAnsi"/>
                <w:kern w:val="2"/>
                <w:lang w:eastAsia="zh-CN" w:bidi="hi-IN"/>
              </w:rPr>
              <w:t>print</w:t>
            </w:r>
            <w:proofErr w:type="spellEnd"/>
            <w:r w:rsidRPr="0074552E">
              <w:rPr>
                <w:rFonts w:asciiTheme="minorHAnsi" w:eastAsia="NSimSun" w:hAnsiTheme="minorHAnsi" w:cstheme="minorHAnsi"/>
                <w:kern w:val="2"/>
                <w:lang w:eastAsia="zh-CN" w:bidi="hi-IN"/>
              </w:rPr>
              <w:t xml:space="preserve">, </w:t>
            </w:r>
            <w:proofErr w:type="spellStart"/>
            <w:r w:rsidRPr="0074552E">
              <w:rPr>
                <w:rFonts w:asciiTheme="minorHAnsi" w:eastAsia="NSimSun" w:hAnsiTheme="minorHAnsi" w:cstheme="minorHAnsi"/>
                <w:kern w:val="2"/>
                <w:lang w:eastAsia="zh-CN" w:bidi="hi-IN"/>
              </w:rPr>
              <w:t>store</w:t>
            </w:r>
            <w:proofErr w:type="spellEnd"/>
            <w:r w:rsidRPr="0074552E">
              <w:rPr>
                <w:rFonts w:asciiTheme="minorHAnsi" w:eastAsia="NSimSun" w:hAnsiTheme="minorHAnsi" w:cstheme="minorHAnsi"/>
                <w:kern w:val="2"/>
                <w:lang w:eastAsia="zh-CN" w:bidi="hi-IN"/>
              </w:rPr>
              <w:t xml:space="preserve">, </w:t>
            </w:r>
            <w:proofErr w:type="spellStart"/>
            <w:r w:rsidRPr="0074552E">
              <w:rPr>
                <w:rFonts w:asciiTheme="minorHAnsi" w:eastAsia="NSimSun" w:hAnsiTheme="minorHAnsi" w:cstheme="minorHAnsi"/>
                <w:kern w:val="2"/>
                <w:lang w:eastAsia="zh-CN" w:bidi="hi-IN"/>
              </w:rPr>
              <w:t>worklist</w:t>
            </w:r>
            <w:proofErr w:type="spellEnd"/>
            <w:r w:rsidRPr="0074552E">
              <w:rPr>
                <w:rFonts w:asciiTheme="minorHAnsi" w:eastAsia="NSimSun" w:hAnsiTheme="minorHAnsi" w:cstheme="minorHAnsi"/>
                <w:kern w:val="2"/>
                <w:lang w:eastAsia="zh-CN" w:bidi="hi-IN"/>
              </w:rPr>
              <w:t>, raporty strukturalne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D025336"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D3F2D70"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BBEEDF7"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0A7155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36AD6AA" w14:textId="77777777" w:rsidR="00574D9B" w:rsidRPr="00CA7831" w:rsidRDefault="00574D9B" w:rsidP="005F2354">
            <w:pPr>
              <w:widowControl/>
              <w:numPr>
                <w:ilvl w:val="0"/>
                <w:numId w:val="4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9E88A"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Funkcja zabezpieczenia hasłem dostępu do danych pacjenta przez nieuprawnione osoby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1AB31F"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56A6EB"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94E6C8C"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5FE2A55C"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4EAACAF" w14:textId="77777777" w:rsidR="00574D9B" w:rsidRPr="00CA7831" w:rsidRDefault="00574D9B" w:rsidP="005F2354">
            <w:pPr>
              <w:widowControl/>
              <w:numPr>
                <w:ilvl w:val="0"/>
                <w:numId w:val="4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F75A3"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 xml:space="preserve">Możliwość rozbudowy o </w:t>
            </w:r>
            <w:r w:rsidRPr="0074552E">
              <w:rPr>
                <w:rFonts w:asciiTheme="minorHAnsi" w:hAnsiTheme="minorHAnsi" w:cstheme="minorHAnsi"/>
                <w:lang w:eastAsia="ar-SA"/>
              </w:rPr>
              <w:t>Tryb detekcji bardzo wolnych przepływów o małej energii (inny niż Power Doppler) pozwalającej na wizualizację w formie samego przepływu (bez tła) oraz przepływu z tłem. Tryb obrazowania dostępny na min. jednej głowicy liniowej. Możliwość prezentacji kierunku napływu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280DF2B"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34FE5AD3"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CEF2134"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CD9857C"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3193D94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4EEA6EC" w14:textId="77777777" w:rsidR="00574D9B" w:rsidRPr="00CA7831" w:rsidRDefault="00574D9B" w:rsidP="005F2354">
            <w:pPr>
              <w:widowControl/>
              <w:numPr>
                <w:ilvl w:val="0"/>
                <w:numId w:val="4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65FD0" w14:textId="77777777" w:rsidR="00574D9B" w:rsidRPr="00533DDD" w:rsidRDefault="00574D9B" w:rsidP="005F2354">
            <w:pPr>
              <w:rPr>
                <w:rFonts w:asciiTheme="minorHAnsi" w:hAnsiTheme="minorHAnsi" w:cstheme="minorHAnsi"/>
              </w:rPr>
            </w:pPr>
            <w:r w:rsidRPr="0074552E">
              <w:rPr>
                <w:rFonts w:asciiTheme="minorHAnsi" w:eastAsia="NSimSun" w:hAnsiTheme="minorHAnsi" w:cstheme="minorHAnsi"/>
                <w:kern w:val="2"/>
                <w:lang w:eastAsia="zh-CN" w:bidi="hi-IN"/>
              </w:rPr>
              <w:t>Możliwość rozbudowy o o</w:t>
            </w:r>
            <w:r w:rsidRPr="0074552E">
              <w:rPr>
                <w:rFonts w:asciiTheme="minorHAnsi" w:hAnsiTheme="minorHAnsi" w:cstheme="minorHAnsi"/>
              </w:rPr>
              <w:t xml:space="preserve">pcję podłączenia aparatu do </w:t>
            </w:r>
            <w:r w:rsidRPr="0074552E">
              <w:rPr>
                <w:rFonts w:asciiTheme="minorHAnsi" w:hAnsiTheme="minorHAnsi" w:cstheme="minorHAnsi"/>
              </w:rPr>
              <w:lastRenderedPageBreak/>
              <w:t>zdalnego serwisu online producenta poprzez udostępnioną sieć internetową. Podłączenie do zdalnego serwisu pozwalające na świadczenie zdalnych usług serwisowych na terenie Polski przez autoryzowany serwis producenta, co pozwala na zapewnienie bezpiecznej i stałej opieki serwisowej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8166B42" w14:textId="77777777" w:rsidR="00574D9B" w:rsidRDefault="00574D9B" w:rsidP="005F2354">
            <w:pPr>
              <w:jc w:val="center"/>
              <w:rPr>
                <w:rFonts w:asciiTheme="minorHAnsi" w:hAnsiTheme="minorHAnsi" w:cstheme="minorHAnsi"/>
              </w:rPr>
            </w:pPr>
            <w:r>
              <w:rPr>
                <w:rFonts w:asciiTheme="minorHAnsi" w:hAnsiTheme="minorHAnsi" w:cstheme="minorHAnsi"/>
              </w:rPr>
              <w:lastRenderedPageBreak/>
              <w:t>Nie – 0 pkt</w:t>
            </w:r>
          </w:p>
          <w:p w14:paraId="2F1D7B66" w14:textId="77777777" w:rsidR="00574D9B" w:rsidRPr="00813BBC" w:rsidRDefault="00574D9B" w:rsidP="005F2354">
            <w:pPr>
              <w:jc w:val="center"/>
              <w:rPr>
                <w:rFonts w:asciiTheme="minorHAnsi" w:hAnsiTheme="minorHAnsi" w:cstheme="minorHAnsi"/>
              </w:rPr>
            </w:pPr>
            <w:r>
              <w:rPr>
                <w:rFonts w:asciiTheme="minorHAnsi" w:hAnsiTheme="minorHAnsi" w:cstheme="minorHAnsi"/>
              </w:rPr>
              <w:lastRenderedPageBreak/>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913C948"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71D7EBD"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6CD3F910"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00235C2" w14:textId="77777777" w:rsidR="00574D9B" w:rsidRPr="00CA7831" w:rsidRDefault="00574D9B" w:rsidP="005F2354">
            <w:pPr>
              <w:widowControl/>
              <w:numPr>
                <w:ilvl w:val="0"/>
                <w:numId w:val="4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50E38" w14:textId="77777777" w:rsidR="00574D9B" w:rsidRPr="0074552E" w:rsidRDefault="00574D9B" w:rsidP="005F2354">
            <w:pPr>
              <w:rPr>
                <w:rFonts w:asciiTheme="minorHAnsi" w:hAnsiTheme="minorHAnsi" w:cstheme="minorHAnsi"/>
              </w:rPr>
            </w:pPr>
            <w:r w:rsidRPr="0074552E">
              <w:rPr>
                <w:rFonts w:asciiTheme="minorHAnsi" w:hAnsiTheme="minorHAnsi" w:cstheme="minorHAnsi"/>
              </w:rPr>
              <w:t>Możliwość rozbudowy o oprogramowanie komunikacyjne umożliwiające operatorowi aparatu współpracę z kolegami lub dostęp do udzielającego pomocy personelu technicznego. Oprogramowanie wbudowane bezpośrednio w ultrasonograf pozwalające użytkownikowi na wykonywanie następujących czynności:</w:t>
            </w:r>
          </w:p>
          <w:p w14:paraId="6B8F63C4" w14:textId="77777777" w:rsidR="00574D9B" w:rsidRPr="0074552E" w:rsidRDefault="00574D9B" w:rsidP="005F2354">
            <w:pPr>
              <w:rPr>
                <w:rFonts w:asciiTheme="minorHAnsi" w:hAnsiTheme="minorHAnsi" w:cstheme="minorHAnsi"/>
              </w:rPr>
            </w:pPr>
            <w:r w:rsidRPr="0074552E">
              <w:rPr>
                <w:rFonts w:asciiTheme="minorHAnsi" w:hAnsiTheme="minorHAnsi" w:cstheme="minorHAnsi"/>
              </w:rPr>
              <w:t>- Zarządzanie kontaktami</w:t>
            </w:r>
          </w:p>
          <w:p w14:paraId="76F345D8" w14:textId="77777777" w:rsidR="00574D9B" w:rsidRPr="0074552E" w:rsidRDefault="00574D9B" w:rsidP="005F2354">
            <w:pPr>
              <w:rPr>
                <w:rFonts w:asciiTheme="minorHAnsi" w:hAnsiTheme="minorHAnsi" w:cstheme="minorHAnsi"/>
              </w:rPr>
            </w:pPr>
            <w:r w:rsidRPr="0074552E">
              <w:rPr>
                <w:rFonts w:asciiTheme="minorHAnsi" w:hAnsiTheme="minorHAnsi" w:cstheme="minorHAnsi"/>
              </w:rPr>
              <w:t>- Prowadzenie czatu tekstowego</w:t>
            </w:r>
          </w:p>
          <w:p w14:paraId="6DCB622E" w14:textId="77777777" w:rsidR="00574D9B" w:rsidRPr="0074552E" w:rsidRDefault="00574D9B" w:rsidP="005F2354">
            <w:pPr>
              <w:rPr>
                <w:rFonts w:asciiTheme="minorHAnsi" w:hAnsiTheme="minorHAnsi" w:cstheme="minorHAnsi"/>
              </w:rPr>
            </w:pPr>
            <w:r w:rsidRPr="0074552E">
              <w:rPr>
                <w:rFonts w:asciiTheme="minorHAnsi" w:hAnsiTheme="minorHAnsi" w:cstheme="minorHAnsi"/>
              </w:rPr>
              <w:t>- Nawiązywanie połączenia audio</w:t>
            </w:r>
          </w:p>
          <w:p w14:paraId="2E828283" w14:textId="77777777" w:rsidR="00574D9B" w:rsidRPr="0074552E" w:rsidRDefault="00574D9B" w:rsidP="005F2354">
            <w:pPr>
              <w:rPr>
                <w:rFonts w:asciiTheme="minorHAnsi" w:hAnsiTheme="minorHAnsi" w:cstheme="minorHAnsi"/>
              </w:rPr>
            </w:pPr>
            <w:r w:rsidRPr="0074552E">
              <w:rPr>
                <w:rFonts w:asciiTheme="minorHAnsi" w:hAnsiTheme="minorHAnsi" w:cstheme="minorHAnsi"/>
              </w:rPr>
              <w:t>- Udostępnianie obrazu wideo z kamery internetowej</w:t>
            </w:r>
          </w:p>
          <w:p w14:paraId="5FD5A28C" w14:textId="77777777" w:rsidR="00574D9B" w:rsidRPr="0074552E" w:rsidRDefault="00574D9B" w:rsidP="005F2354">
            <w:pPr>
              <w:rPr>
                <w:rFonts w:asciiTheme="minorHAnsi" w:hAnsiTheme="minorHAnsi" w:cstheme="minorHAnsi"/>
              </w:rPr>
            </w:pPr>
            <w:r w:rsidRPr="0074552E">
              <w:rPr>
                <w:rFonts w:asciiTheme="minorHAnsi" w:hAnsiTheme="minorHAnsi" w:cstheme="minorHAnsi"/>
              </w:rPr>
              <w:t>- Udostępnianie ekranu użytkownikowi zdalnemu</w:t>
            </w:r>
          </w:p>
          <w:p w14:paraId="21C9AF3A" w14:textId="77777777" w:rsidR="00574D9B" w:rsidRPr="00533DDD" w:rsidRDefault="00574D9B" w:rsidP="005F2354">
            <w:pPr>
              <w:rPr>
                <w:rFonts w:asciiTheme="minorHAnsi" w:hAnsiTheme="minorHAnsi" w:cstheme="minorHAnsi"/>
              </w:rPr>
            </w:pPr>
            <w:r w:rsidRPr="0074552E">
              <w:rPr>
                <w:rFonts w:asciiTheme="minorHAnsi" w:hAnsiTheme="minorHAnsi" w:cstheme="minorHAnsi"/>
              </w:rPr>
              <w:t>- Włączenie funkcji przejęcia ekranu przez użytkownika zdalnego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153F9CB" w14:textId="77777777" w:rsidR="00574D9B" w:rsidRDefault="00574D9B" w:rsidP="005F2354">
            <w:pPr>
              <w:jc w:val="center"/>
              <w:rPr>
                <w:rFonts w:asciiTheme="minorHAnsi" w:hAnsiTheme="minorHAnsi" w:cstheme="minorHAnsi"/>
              </w:rPr>
            </w:pPr>
            <w:r>
              <w:rPr>
                <w:rFonts w:asciiTheme="minorHAnsi" w:hAnsiTheme="minorHAnsi" w:cstheme="minorHAnsi"/>
              </w:rPr>
              <w:t>Nie – 0 pkt</w:t>
            </w:r>
          </w:p>
          <w:p w14:paraId="1DA2C3A7" w14:textId="77777777" w:rsidR="00574D9B" w:rsidRPr="00813BBC" w:rsidRDefault="00574D9B" w:rsidP="005F2354">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838AE85"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18BD76C"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r w:rsidR="00574D9B" w:rsidRPr="00CA7831" w14:paraId="0FF6942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B06C8D0" w14:textId="77777777" w:rsidR="00574D9B" w:rsidRPr="00CA7831" w:rsidRDefault="00574D9B" w:rsidP="005F2354">
            <w:pPr>
              <w:widowControl/>
              <w:numPr>
                <w:ilvl w:val="0"/>
                <w:numId w:val="4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28516" w14:textId="77777777" w:rsidR="00574D9B" w:rsidRPr="00533DDD" w:rsidRDefault="00574D9B" w:rsidP="005F2354">
            <w:pPr>
              <w:rPr>
                <w:rFonts w:asciiTheme="minorHAnsi" w:hAnsiTheme="minorHAnsi" w:cstheme="minorHAnsi"/>
              </w:rPr>
            </w:pPr>
            <w:r w:rsidRPr="0074552E">
              <w:rPr>
                <w:rFonts w:asciiTheme="minorHAnsi" w:hAnsiTheme="minorHAnsi" w:cstheme="minorHAnsi"/>
              </w:rPr>
              <w:t>Automatycznie dodawana przeglądarka plików DICOM przy nagrywaniu na nośniki zewnętrzne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EC89FAA" w14:textId="77777777" w:rsidR="00574D9B" w:rsidRPr="00813BBC" w:rsidRDefault="00574D9B" w:rsidP="005F2354">
            <w:pPr>
              <w:jc w:val="center"/>
              <w:rPr>
                <w:rFonts w:asciiTheme="minorHAnsi" w:hAnsiTheme="minorHAnsi" w:cstheme="minorHAnsi"/>
              </w:rPr>
            </w:pPr>
            <w:r w:rsidRPr="00855864">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1A23492" w14:textId="77777777" w:rsidR="00574D9B" w:rsidRPr="00CA7831" w:rsidRDefault="00574D9B" w:rsidP="005F235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6C78999" w14:textId="77777777" w:rsidR="00574D9B" w:rsidRPr="00CA7831" w:rsidRDefault="00574D9B" w:rsidP="005F2354">
            <w:pPr>
              <w:pStyle w:val="Standard"/>
              <w:widowControl/>
              <w:tabs>
                <w:tab w:val="left" w:pos="3285"/>
              </w:tabs>
              <w:spacing w:before="40"/>
              <w:ind w:left="57"/>
              <w:rPr>
                <w:rFonts w:asciiTheme="minorHAnsi" w:hAnsiTheme="minorHAnsi" w:cstheme="minorHAnsi"/>
                <w:sz w:val="20"/>
              </w:rPr>
            </w:pPr>
          </w:p>
        </w:tc>
      </w:tr>
    </w:tbl>
    <w:p w14:paraId="2B1374E6" w14:textId="77777777" w:rsidR="00B63259" w:rsidRDefault="00B63259" w:rsidP="00EF5620">
      <w:pPr>
        <w:ind w:left="360"/>
        <w:rPr>
          <w:rFonts w:asciiTheme="minorHAnsi" w:hAnsiTheme="minorHAnsi"/>
          <w:b/>
        </w:rPr>
      </w:pPr>
    </w:p>
    <w:p w14:paraId="3B595F95" w14:textId="77777777" w:rsidR="00B63259" w:rsidRDefault="00B63259" w:rsidP="00EF5620">
      <w:pPr>
        <w:ind w:left="360"/>
        <w:rPr>
          <w:rFonts w:asciiTheme="minorHAnsi" w:hAnsiTheme="minorHAnsi"/>
          <w:b/>
        </w:rPr>
      </w:pPr>
    </w:p>
    <w:p w14:paraId="21F0AE8E" w14:textId="77777777" w:rsidR="00B63259" w:rsidRDefault="00B63259" w:rsidP="00EF5620">
      <w:pPr>
        <w:ind w:left="360"/>
        <w:rPr>
          <w:rFonts w:asciiTheme="minorHAnsi" w:hAnsiTheme="minorHAnsi"/>
          <w:b/>
        </w:rPr>
      </w:pPr>
    </w:p>
    <w:p w14:paraId="2F3109C6" w14:textId="77777777" w:rsidR="00B63259" w:rsidRDefault="00B63259" w:rsidP="00EF5620">
      <w:pPr>
        <w:ind w:left="360"/>
        <w:rPr>
          <w:rFonts w:asciiTheme="minorHAnsi" w:hAnsiTheme="minorHAnsi"/>
          <w:b/>
        </w:rPr>
      </w:pPr>
    </w:p>
    <w:p w14:paraId="3D01ECF8" w14:textId="77777777" w:rsidR="00B63259" w:rsidRDefault="00B63259" w:rsidP="00EF5620">
      <w:pPr>
        <w:ind w:left="360"/>
        <w:rPr>
          <w:rFonts w:asciiTheme="minorHAnsi" w:hAnsiTheme="minorHAnsi"/>
          <w:b/>
        </w:rPr>
      </w:pPr>
    </w:p>
    <w:p w14:paraId="4E4CC857" w14:textId="77777777" w:rsidR="00B63259" w:rsidRDefault="00B63259" w:rsidP="00EF5620">
      <w:pPr>
        <w:ind w:left="360"/>
        <w:rPr>
          <w:rFonts w:asciiTheme="minorHAnsi" w:hAnsiTheme="minorHAnsi"/>
          <w:b/>
        </w:rPr>
      </w:pPr>
    </w:p>
    <w:p w14:paraId="2F2DCECF" w14:textId="77777777" w:rsidR="00B63259" w:rsidRDefault="00B63259" w:rsidP="00EF5620">
      <w:pPr>
        <w:ind w:left="360"/>
        <w:rPr>
          <w:rFonts w:asciiTheme="minorHAnsi" w:hAnsiTheme="minorHAnsi"/>
          <w:b/>
        </w:rPr>
      </w:pPr>
    </w:p>
    <w:p w14:paraId="092B2912" w14:textId="77777777" w:rsidR="00B63259" w:rsidRDefault="00B63259" w:rsidP="00EF5620">
      <w:pPr>
        <w:ind w:left="360"/>
        <w:rPr>
          <w:rFonts w:asciiTheme="minorHAnsi" w:hAnsiTheme="minorHAnsi"/>
          <w:b/>
        </w:rPr>
      </w:pPr>
    </w:p>
    <w:p w14:paraId="5F56711B" w14:textId="77777777" w:rsidR="00B63259" w:rsidRDefault="00B63259" w:rsidP="00EF5620">
      <w:pPr>
        <w:ind w:left="360"/>
        <w:rPr>
          <w:rFonts w:asciiTheme="minorHAnsi" w:hAnsiTheme="minorHAnsi"/>
          <w:b/>
        </w:rPr>
      </w:pPr>
    </w:p>
    <w:p w14:paraId="721BE7BA" w14:textId="77777777" w:rsidR="00B63259" w:rsidRDefault="00B63259" w:rsidP="00EF5620">
      <w:pPr>
        <w:ind w:left="360"/>
        <w:rPr>
          <w:rFonts w:asciiTheme="minorHAnsi" w:hAnsiTheme="minorHAnsi"/>
          <w:b/>
        </w:rPr>
      </w:pPr>
    </w:p>
    <w:p w14:paraId="12353AD7" w14:textId="77777777" w:rsidR="00B63259" w:rsidRDefault="00B63259" w:rsidP="00EF5620">
      <w:pPr>
        <w:ind w:left="360"/>
        <w:rPr>
          <w:rFonts w:asciiTheme="minorHAnsi" w:hAnsiTheme="minorHAnsi"/>
          <w:b/>
        </w:rPr>
      </w:pPr>
    </w:p>
    <w:p w14:paraId="6A32111E" w14:textId="77777777" w:rsidR="00B63259" w:rsidRDefault="00B63259" w:rsidP="00EF5620">
      <w:pPr>
        <w:ind w:left="360"/>
        <w:rPr>
          <w:rFonts w:asciiTheme="minorHAnsi" w:hAnsiTheme="minorHAnsi"/>
          <w:b/>
        </w:rPr>
      </w:pPr>
    </w:p>
    <w:p w14:paraId="0CBE1A2D" w14:textId="77777777" w:rsidR="00B63259" w:rsidRDefault="00B63259" w:rsidP="00EF5620">
      <w:pPr>
        <w:ind w:left="360"/>
        <w:rPr>
          <w:rFonts w:asciiTheme="minorHAnsi" w:hAnsiTheme="minorHAnsi"/>
          <w:b/>
        </w:rPr>
      </w:pPr>
    </w:p>
    <w:p w14:paraId="16EF4AE0" w14:textId="77777777" w:rsidR="00B63259" w:rsidRDefault="00B63259" w:rsidP="00EF5620">
      <w:pPr>
        <w:ind w:left="360"/>
        <w:rPr>
          <w:rFonts w:asciiTheme="minorHAnsi" w:hAnsiTheme="minorHAnsi"/>
          <w:b/>
        </w:rPr>
      </w:pPr>
    </w:p>
    <w:p w14:paraId="1AF90A30" w14:textId="77777777" w:rsidR="00B63259" w:rsidRDefault="00B63259" w:rsidP="00574D9B">
      <w:pPr>
        <w:rPr>
          <w:rFonts w:asciiTheme="minorHAnsi" w:hAnsiTheme="minorHAnsi"/>
          <w:b/>
        </w:rPr>
      </w:pPr>
    </w:p>
    <w:p w14:paraId="69BB9C2C" w14:textId="77777777" w:rsidR="00B63259" w:rsidRDefault="00B63259" w:rsidP="00EF5620">
      <w:pPr>
        <w:ind w:left="360"/>
        <w:rPr>
          <w:rFonts w:asciiTheme="minorHAnsi" w:hAnsiTheme="minorHAnsi"/>
          <w:b/>
        </w:rPr>
      </w:pPr>
    </w:p>
    <w:p w14:paraId="40A3E07E" w14:textId="2E78F1A3" w:rsidR="00B63259" w:rsidRDefault="00B63259" w:rsidP="00EF5620">
      <w:pPr>
        <w:ind w:left="360"/>
        <w:rPr>
          <w:rFonts w:asciiTheme="minorHAnsi" w:hAnsiTheme="minorHAnsi"/>
          <w:b/>
        </w:rPr>
      </w:pPr>
      <w:r>
        <w:rPr>
          <w:rFonts w:asciiTheme="minorHAnsi" w:hAnsiTheme="minorHAnsi"/>
          <w:b/>
        </w:rPr>
        <w:t xml:space="preserve">Zadanie nr 2 </w:t>
      </w:r>
    </w:p>
    <w:p w14:paraId="0A8ECFA8" w14:textId="77777777" w:rsidR="00B63259" w:rsidRDefault="00B63259" w:rsidP="00EF5620">
      <w:pPr>
        <w:ind w:left="360"/>
        <w:rPr>
          <w:rFonts w:asciiTheme="minorHAnsi" w:hAnsiTheme="minorHAnsi"/>
          <w:b/>
        </w:rPr>
      </w:pPr>
    </w:p>
    <w:p w14:paraId="6F15A0BA" w14:textId="47C394F5" w:rsidR="00B63259" w:rsidRDefault="00B63259" w:rsidP="00B63259">
      <w:pPr>
        <w:ind w:left="360"/>
        <w:jc w:val="center"/>
        <w:rPr>
          <w:rFonts w:asciiTheme="minorHAnsi" w:hAnsiTheme="minorHAnsi"/>
          <w:b/>
        </w:rPr>
      </w:pPr>
      <w:r w:rsidRPr="00DA62F0">
        <w:rPr>
          <w:rFonts w:asciiTheme="minorHAnsi" w:hAnsiTheme="minorHAnsi"/>
          <w:b/>
        </w:rPr>
        <w:t xml:space="preserve">DOSTAWA I INSTALACJA </w:t>
      </w:r>
      <w:r w:rsidRPr="00B63259">
        <w:rPr>
          <w:rFonts w:asciiTheme="minorHAnsi" w:hAnsiTheme="minorHAnsi"/>
          <w:b/>
        </w:rPr>
        <w:t xml:space="preserve">ZESTAWU DO ERGOSPIRMETRII Z BIEŻNIĄ I </w:t>
      </w:r>
      <w:r w:rsidRPr="003B55FC">
        <w:rPr>
          <w:rFonts w:asciiTheme="minorHAnsi" w:hAnsiTheme="minorHAnsi"/>
          <w:b/>
        </w:rPr>
        <w:t>CYKLOERGOMETREM</w:t>
      </w:r>
    </w:p>
    <w:p w14:paraId="2BC3E6E6" w14:textId="77777777" w:rsidR="00B63259" w:rsidRDefault="00B63259" w:rsidP="00B63259">
      <w:pPr>
        <w:ind w:left="360"/>
        <w:jc w:val="center"/>
        <w:rPr>
          <w:rFonts w:asciiTheme="minorHAnsi" w:hAnsiTheme="minorHAnsi"/>
          <w:b/>
        </w:rPr>
      </w:pPr>
    </w:p>
    <w:p w14:paraId="15F91982" w14:textId="77777777" w:rsidR="00B63259" w:rsidRPr="00DA62F0" w:rsidRDefault="00B63259" w:rsidP="00B63259">
      <w:pPr>
        <w:ind w:left="426"/>
        <w:jc w:val="center"/>
        <w:rPr>
          <w:rFonts w:asciiTheme="minorHAnsi" w:hAnsiTheme="minorHAnsi"/>
        </w:rPr>
      </w:pPr>
    </w:p>
    <w:p w14:paraId="1054510B" w14:textId="77777777" w:rsidR="00B63259" w:rsidRPr="00DA62F0" w:rsidRDefault="00B63259" w:rsidP="00B63259">
      <w:pPr>
        <w:jc w:val="center"/>
        <w:rPr>
          <w:rFonts w:asciiTheme="minorHAnsi" w:hAnsiTheme="minorHAnsi"/>
        </w:rPr>
      </w:pPr>
      <w:r w:rsidRPr="00DA62F0">
        <w:rPr>
          <w:rFonts w:asciiTheme="minorHAnsi" w:hAnsiTheme="minorHAnsi"/>
          <w:b/>
          <w:bCs/>
        </w:rPr>
        <w:t xml:space="preserve">Zestawienie parametrów </w:t>
      </w:r>
      <w:proofErr w:type="spellStart"/>
      <w:r w:rsidRPr="00DA62F0">
        <w:rPr>
          <w:rFonts w:asciiTheme="minorHAnsi" w:hAnsiTheme="minorHAnsi"/>
          <w:b/>
          <w:bCs/>
        </w:rPr>
        <w:t>techniczno</w:t>
      </w:r>
      <w:proofErr w:type="spellEnd"/>
      <w:r w:rsidRPr="00DA62F0">
        <w:rPr>
          <w:rFonts w:asciiTheme="minorHAnsi" w:hAnsiTheme="minorHAnsi"/>
          <w:b/>
          <w:bCs/>
        </w:rPr>
        <w:t xml:space="preserve"> – eksploatacyjnych. Wykaz ilościowy poszczególnych elementów zestawu.</w:t>
      </w:r>
    </w:p>
    <w:p w14:paraId="0DB5CB0C" w14:textId="77777777" w:rsidR="00B63259" w:rsidRPr="00DA62F0" w:rsidRDefault="00B63259" w:rsidP="00B63259">
      <w:pPr>
        <w:shd w:val="clear" w:color="auto" w:fill="FFFFFF"/>
        <w:spacing w:line="278" w:lineRule="exact"/>
        <w:ind w:left="426"/>
        <w:rPr>
          <w:rFonts w:asciiTheme="minorHAnsi" w:hAnsiTheme="minorHAnsi"/>
          <w:spacing w:val="-5"/>
        </w:rPr>
      </w:pPr>
    </w:p>
    <w:p w14:paraId="2A4315A7" w14:textId="36F8AB7A" w:rsidR="00AF72A9" w:rsidRPr="00DA62F0" w:rsidRDefault="00B63259" w:rsidP="00AF72A9">
      <w:pPr>
        <w:shd w:val="clear" w:color="auto" w:fill="FFFFFF"/>
        <w:spacing w:line="278" w:lineRule="exact"/>
        <w:ind w:left="426"/>
        <w:rPr>
          <w:rFonts w:asciiTheme="minorHAnsi" w:hAnsiTheme="minorHAnsi"/>
          <w:spacing w:val="-5"/>
        </w:rPr>
      </w:pPr>
      <w:r w:rsidRPr="00DA62F0">
        <w:rPr>
          <w:rFonts w:asciiTheme="minorHAnsi" w:hAnsiTheme="minorHAnsi"/>
          <w:spacing w:val="-5"/>
        </w:rPr>
        <w:t>Urządzenie model/typ / wersja: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0522F236" w14:textId="77777777" w:rsidR="00B63259" w:rsidRPr="00DA62F0" w:rsidRDefault="00B63259" w:rsidP="00B63259">
      <w:pPr>
        <w:shd w:val="clear" w:color="auto" w:fill="FFFFFF"/>
        <w:spacing w:line="278" w:lineRule="exact"/>
        <w:ind w:left="426"/>
        <w:rPr>
          <w:rFonts w:asciiTheme="minorHAnsi" w:hAnsiTheme="minorHAnsi"/>
          <w:spacing w:val="-5"/>
        </w:rPr>
      </w:pPr>
      <w:r w:rsidRPr="00DA62F0">
        <w:rPr>
          <w:rFonts w:asciiTheme="minorHAnsi" w:hAnsiTheme="minorHAnsi"/>
          <w:spacing w:val="-5"/>
        </w:rPr>
        <w:t>Producent: …………………………………………….</w:t>
      </w:r>
    </w:p>
    <w:p w14:paraId="28B2C055" w14:textId="77777777" w:rsidR="00B63259" w:rsidRPr="00DA62F0" w:rsidRDefault="00B63259" w:rsidP="00B63259">
      <w:pPr>
        <w:shd w:val="clear" w:color="auto" w:fill="FFFFFF"/>
        <w:spacing w:line="278" w:lineRule="exact"/>
        <w:ind w:left="426"/>
        <w:rPr>
          <w:rFonts w:asciiTheme="minorHAnsi" w:hAnsiTheme="minorHAnsi"/>
          <w:spacing w:val="-5"/>
        </w:rPr>
      </w:pPr>
      <w:r w:rsidRPr="00DA62F0">
        <w:rPr>
          <w:rFonts w:asciiTheme="minorHAnsi" w:hAnsiTheme="minorHAnsi"/>
          <w:spacing w:val="-5"/>
        </w:rPr>
        <w:t>Kraj pochodzenia: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6C8957FD" w14:textId="77777777" w:rsidR="00B63259" w:rsidRPr="007B228F" w:rsidRDefault="00B63259" w:rsidP="00B63259">
      <w:pPr>
        <w:shd w:val="clear" w:color="auto" w:fill="FFFFFF"/>
        <w:spacing w:line="278" w:lineRule="exact"/>
        <w:ind w:left="426"/>
        <w:rPr>
          <w:rFonts w:asciiTheme="minorHAnsi" w:hAnsiTheme="minorHAnsi"/>
          <w:spacing w:val="-5"/>
        </w:rPr>
      </w:pPr>
      <w:r w:rsidRPr="00DA62F0">
        <w:rPr>
          <w:rFonts w:asciiTheme="minorHAnsi" w:hAnsiTheme="minorHAnsi"/>
          <w:spacing w:val="-5"/>
        </w:rPr>
        <w:t xml:space="preserve">Rok produkcji </w:t>
      </w:r>
      <w:r>
        <w:rPr>
          <w:rFonts w:asciiTheme="minorHAnsi" w:hAnsiTheme="minorHAnsi"/>
          <w:spacing w:val="-5"/>
        </w:rPr>
        <w:t>–</w:t>
      </w:r>
      <w:r w:rsidRPr="00DA62F0">
        <w:rPr>
          <w:rFonts w:asciiTheme="minorHAnsi" w:hAnsiTheme="minorHAnsi"/>
          <w:spacing w:val="-5"/>
        </w:rPr>
        <w:t xml:space="preserve"> </w:t>
      </w:r>
      <w:r>
        <w:rPr>
          <w:rFonts w:asciiTheme="minorHAnsi" w:hAnsiTheme="minorHAnsi"/>
          <w:spacing w:val="-5"/>
        </w:rPr>
        <w:t>2025 - 2026</w:t>
      </w:r>
    </w:p>
    <w:tbl>
      <w:tblPr>
        <w:tblW w:w="14835" w:type="dxa"/>
        <w:tblInd w:w="466" w:type="dxa"/>
        <w:tblLayout w:type="fixed"/>
        <w:tblCellMar>
          <w:left w:w="40" w:type="dxa"/>
          <w:right w:w="40" w:type="dxa"/>
        </w:tblCellMar>
        <w:tblLook w:val="0000" w:firstRow="0" w:lastRow="0" w:firstColumn="0" w:lastColumn="0" w:noHBand="0" w:noVBand="0"/>
      </w:tblPr>
      <w:tblGrid>
        <w:gridCol w:w="850"/>
        <w:gridCol w:w="5103"/>
        <w:gridCol w:w="3496"/>
        <w:gridCol w:w="1842"/>
        <w:gridCol w:w="3544"/>
      </w:tblGrid>
      <w:tr w:rsidR="00B63259" w:rsidRPr="00DA62F0" w14:paraId="1D9D88DB" w14:textId="77777777" w:rsidTr="005F2354">
        <w:trPr>
          <w:trHeight w:hRule="exact" w:val="281"/>
        </w:trPr>
        <w:tc>
          <w:tcPr>
            <w:tcW w:w="850" w:type="dxa"/>
            <w:vMerge w:val="restart"/>
            <w:tcBorders>
              <w:top w:val="single" w:sz="6" w:space="0" w:color="auto"/>
              <w:left w:val="single" w:sz="6" w:space="0" w:color="auto"/>
              <w:right w:val="single" w:sz="6" w:space="0" w:color="auto"/>
            </w:tcBorders>
            <w:shd w:val="clear" w:color="auto" w:fill="FFFFFF"/>
            <w:vAlign w:val="center"/>
          </w:tcPr>
          <w:p w14:paraId="6C018051" w14:textId="77777777" w:rsidR="00B63259" w:rsidRPr="00DA62F0" w:rsidRDefault="00B63259" w:rsidP="005F2354">
            <w:pPr>
              <w:jc w:val="center"/>
              <w:rPr>
                <w:rFonts w:asciiTheme="minorHAnsi" w:hAnsiTheme="minorHAnsi"/>
                <w:b/>
                <w:bCs/>
              </w:rPr>
            </w:pPr>
            <w:r w:rsidRPr="00DA62F0">
              <w:rPr>
                <w:rFonts w:asciiTheme="minorHAnsi" w:hAnsiTheme="minorHAnsi"/>
                <w:b/>
                <w:bCs/>
              </w:rPr>
              <w:t>Lp.</w:t>
            </w:r>
          </w:p>
        </w:tc>
        <w:tc>
          <w:tcPr>
            <w:tcW w:w="5103" w:type="dxa"/>
            <w:vMerge w:val="restart"/>
            <w:tcBorders>
              <w:top w:val="single" w:sz="6" w:space="0" w:color="auto"/>
              <w:left w:val="single" w:sz="6" w:space="0" w:color="auto"/>
              <w:right w:val="single" w:sz="6" w:space="0" w:color="auto"/>
            </w:tcBorders>
            <w:shd w:val="clear" w:color="auto" w:fill="FFFFFF"/>
            <w:vAlign w:val="center"/>
          </w:tcPr>
          <w:p w14:paraId="10A48390" w14:textId="77777777" w:rsidR="00B63259" w:rsidRPr="00DA62F0" w:rsidRDefault="00B63259" w:rsidP="005F2354">
            <w:pPr>
              <w:ind w:left="-40" w:right="-40"/>
              <w:jc w:val="center"/>
              <w:rPr>
                <w:rFonts w:asciiTheme="minorHAnsi" w:hAnsiTheme="minorHAnsi"/>
                <w:b/>
                <w:bCs/>
              </w:rPr>
            </w:pPr>
            <w:r w:rsidRPr="00DA62F0">
              <w:rPr>
                <w:rFonts w:asciiTheme="minorHAnsi" w:hAnsiTheme="minorHAnsi"/>
                <w:b/>
                <w:bCs/>
              </w:rPr>
              <w:t>Parametr/warunek</w:t>
            </w:r>
          </w:p>
        </w:tc>
        <w:tc>
          <w:tcPr>
            <w:tcW w:w="3496" w:type="dxa"/>
            <w:vMerge w:val="restart"/>
            <w:tcBorders>
              <w:top w:val="single" w:sz="6" w:space="0" w:color="auto"/>
              <w:left w:val="single" w:sz="6" w:space="0" w:color="auto"/>
              <w:right w:val="single" w:sz="6" w:space="0" w:color="auto"/>
            </w:tcBorders>
            <w:shd w:val="clear" w:color="auto" w:fill="FFFFFF"/>
            <w:vAlign w:val="center"/>
          </w:tcPr>
          <w:p w14:paraId="1257E097" w14:textId="77777777" w:rsidR="00B63259" w:rsidRPr="00DA62F0" w:rsidRDefault="00B63259" w:rsidP="005F2354">
            <w:pPr>
              <w:shd w:val="clear" w:color="auto" w:fill="FFFFFF"/>
              <w:spacing w:line="278" w:lineRule="exact"/>
              <w:ind w:right="-40"/>
              <w:jc w:val="center"/>
              <w:rPr>
                <w:rFonts w:asciiTheme="minorHAnsi" w:hAnsiTheme="minorHAnsi" w:cs="Arial"/>
              </w:rPr>
            </w:pPr>
            <w:r w:rsidRPr="00DA62F0">
              <w:rPr>
                <w:rFonts w:asciiTheme="minorHAnsi" w:hAnsiTheme="minorHAnsi" w:cs="Arial"/>
                <w:b/>
              </w:rPr>
              <w:t>Wartość wymagana / punktacja</w:t>
            </w:r>
          </w:p>
        </w:tc>
        <w:tc>
          <w:tcPr>
            <w:tcW w:w="5386" w:type="dxa"/>
            <w:gridSpan w:val="2"/>
            <w:tcBorders>
              <w:top w:val="single" w:sz="6" w:space="0" w:color="auto"/>
              <w:left w:val="single" w:sz="6" w:space="0" w:color="auto"/>
              <w:bottom w:val="single" w:sz="6" w:space="0" w:color="auto"/>
              <w:right w:val="single" w:sz="6" w:space="0" w:color="auto"/>
            </w:tcBorders>
            <w:shd w:val="clear" w:color="BFBFBF" w:fill="FFFFFF"/>
            <w:vAlign w:val="center"/>
          </w:tcPr>
          <w:p w14:paraId="504FB9F3" w14:textId="77777777" w:rsidR="00B63259" w:rsidRPr="00DA62F0" w:rsidRDefault="00B63259" w:rsidP="005F2354">
            <w:pPr>
              <w:shd w:val="clear" w:color="auto" w:fill="FFFFFF"/>
              <w:spacing w:line="274" w:lineRule="exact"/>
              <w:ind w:right="48"/>
              <w:jc w:val="center"/>
              <w:rPr>
                <w:rFonts w:asciiTheme="minorHAnsi" w:hAnsiTheme="minorHAnsi"/>
                <w:b/>
                <w:spacing w:val="-7"/>
              </w:rPr>
            </w:pPr>
            <w:r w:rsidRPr="00DA62F0">
              <w:rPr>
                <w:rFonts w:asciiTheme="minorHAnsi" w:hAnsiTheme="minorHAnsi"/>
                <w:b/>
                <w:spacing w:val="-7"/>
              </w:rPr>
              <w:t>Wypełnia oferent</w:t>
            </w:r>
          </w:p>
        </w:tc>
      </w:tr>
      <w:tr w:rsidR="00B63259" w:rsidRPr="00DA62F0" w14:paraId="47040429" w14:textId="77777777" w:rsidTr="005F2354">
        <w:trPr>
          <w:trHeight w:hRule="exact" w:val="568"/>
        </w:trPr>
        <w:tc>
          <w:tcPr>
            <w:tcW w:w="850" w:type="dxa"/>
            <w:vMerge/>
            <w:tcBorders>
              <w:left w:val="single" w:sz="6" w:space="0" w:color="auto"/>
              <w:bottom w:val="single" w:sz="6" w:space="0" w:color="auto"/>
              <w:right w:val="single" w:sz="6" w:space="0" w:color="auto"/>
            </w:tcBorders>
            <w:shd w:val="clear" w:color="auto" w:fill="FFFFFF"/>
            <w:vAlign w:val="center"/>
          </w:tcPr>
          <w:p w14:paraId="3F97EA6A" w14:textId="77777777" w:rsidR="00B63259" w:rsidRPr="00DA62F0" w:rsidRDefault="00B63259" w:rsidP="005F2354">
            <w:pPr>
              <w:jc w:val="center"/>
              <w:rPr>
                <w:rFonts w:asciiTheme="minorHAnsi" w:hAnsiTheme="minorHAnsi"/>
                <w:b/>
                <w:bCs/>
              </w:rPr>
            </w:pPr>
          </w:p>
        </w:tc>
        <w:tc>
          <w:tcPr>
            <w:tcW w:w="5103" w:type="dxa"/>
            <w:vMerge/>
            <w:tcBorders>
              <w:left w:val="single" w:sz="6" w:space="0" w:color="auto"/>
              <w:bottom w:val="single" w:sz="6" w:space="0" w:color="auto"/>
              <w:right w:val="single" w:sz="6" w:space="0" w:color="auto"/>
            </w:tcBorders>
            <w:shd w:val="clear" w:color="auto" w:fill="FFFFFF"/>
            <w:vAlign w:val="center"/>
          </w:tcPr>
          <w:p w14:paraId="4208A878" w14:textId="77777777" w:rsidR="00B63259" w:rsidRPr="00DA62F0" w:rsidRDefault="00B63259" w:rsidP="005F2354">
            <w:pPr>
              <w:jc w:val="center"/>
              <w:rPr>
                <w:rFonts w:asciiTheme="minorHAnsi" w:hAnsiTheme="minorHAnsi"/>
                <w:b/>
                <w:bCs/>
              </w:rPr>
            </w:pPr>
          </w:p>
        </w:tc>
        <w:tc>
          <w:tcPr>
            <w:tcW w:w="3496" w:type="dxa"/>
            <w:vMerge/>
            <w:tcBorders>
              <w:left w:val="single" w:sz="6" w:space="0" w:color="auto"/>
              <w:bottom w:val="single" w:sz="6" w:space="0" w:color="auto"/>
              <w:right w:val="single" w:sz="6" w:space="0" w:color="auto"/>
            </w:tcBorders>
            <w:shd w:val="clear" w:color="auto" w:fill="FFFFFF"/>
            <w:vAlign w:val="center"/>
          </w:tcPr>
          <w:p w14:paraId="6133D3C4" w14:textId="77777777" w:rsidR="00B63259" w:rsidRPr="00DA62F0" w:rsidRDefault="00B63259" w:rsidP="005F2354">
            <w:pPr>
              <w:shd w:val="clear" w:color="auto" w:fill="FFFFFF"/>
              <w:spacing w:line="278" w:lineRule="exact"/>
              <w:ind w:left="659" w:right="106"/>
              <w:jc w:val="center"/>
              <w:rPr>
                <w:rFonts w:asciiTheme="minorHAnsi" w:hAnsiTheme="minorHAnsi" w:cs="Arial"/>
              </w:rPr>
            </w:pPr>
          </w:p>
        </w:tc>
        <w:tc>
          <w:tcPr>
            <w:tcW w:w="1842" w:type="dxa"/>
            <w:tcBorders>
              <w:top w:val="single" w:sz="6" w:space="0" w:color="auto"/>
              <w:left w:val="single" w:sz="6" w:space="0" w:color="auto"/>
              <w:bottom w:val="single" w:sz="6" w:space="0" w:color="auto"/>
              <w:right w:val="single" w:sz="6" w:space="0" w:color="auto"/>
            </w:tcBorders>
            <w:shd w:val="clear" w:color="BFBFBF" w:fill="FFFFFF"/>
            <w:vAlign w:val="center"/>
          </w:tcPr>
          <w:p w14:paraId="1C4FEDAE" w14:textId="77777777" w:rsidR="00B63259" w:rsidRPr="00DA62F0" w:rsidRDefault="00B63259" w:rsidP="005F2354">
            <w:pPr>
              <w:pStyle w:val="Tekstblokowy"/>
              <w:ind w:left="72" w:right="0" w:hanging="142"/>
              <w:rPr>
                <w:rFonts w:asciiTheme="minorHAnsi" w:hAnsiTheme="minorHAnsi" w:cs="Times New Roman"/>
              </w:rPr>
            </w:pPr>
            <w:r w:rsidRPr="00DA62F0">
              <w:rPr>
                <w:rFonts w:asciiTheme="minorHAnsi" w:hAnsiTheme="minorHAnsi" w:cs="Times New Roman"/>
              </w:rPr>
              <w:t>Potwierdzenie wymagalności</w:t>
            </w:r>
          </w:p>
          <w:p w14:paraId="415E0022" w14:textId="77777777" w:rsidR="00B63259" w:rsidRPr="00DA62F0" w:rsidRDefault="00B63259" w:rsidP="005F2354">
            <w:pPr>
              <w:shd w:val="clear" w:color="auto" w:fill="FFFFFF"/>
              <w:spacing w:line="274" w:lineRule="exact"/>
              <w:ind w:left="10" w:right="48"/>
              <w:jc w:val="center"/>
              <w:rPr>
                <w:rFonts w:asciiTheme="minorHAnsi" w:hAnsiTheme="minorHAnsi"/>
                <w:b/>
                <w:bCs/>
              </w:rPr>
            </w:pPr>
            <w:r w:rsidRPr="00DA62F0">
              <w:rPr>
                <w:rFonts w:asciiTheme="minorHAnsi" w:hAnsiTheme="minorHAnsi"/>
                <w:b/>
                <w:bCs/>
              </w:rPr>
              <w:t>(tak/nie)</w:t>
            </w:r>
          </w:p>
          <w:p w14:paraId="4E37DC9C" w14:textId="77777777" w:rsidR="00B63259" w:rsidRPr="00DA62F0" w:rsidRDefault="00B63259" w:rsidP="005F2354">
            <w:pPr>
              <w:shd w:val="clear" w:color="auto" w:fill="FFFFFF"/>
              <w:spacing w:line="274" w:lineRule="exact"/>
              <w:ind w:left="10" w:right="48"/>
              <w:jc w:val="center"/>
              <w:rPr>
                <w:rFonts w:asciiTheme="minorHAnsi" w:hAnsiTheme="minorHAnsi" w:cs="Arial"/>
              </w:rPr>
            </w:pPr>
          </w:p>
        </w:tc>
        <w:tc>
          <w:tcPr>
            <w:tcW w:w="3544" w:type="dxa"/>
            <w:tcBorders>
              <w:top w:val="single" w:sz="6" w:space="0" w:color="auto"/>
              <w:left w:val="single" w:sz="6" w:space="0" w:color="auto"/>
              <w:bottom w:val="single" w:sz="6" w:space="0" w:color="auto"/>
              <w:right w:val="single" w:sz="6" w:space="0" w:color="auto"/>
            </w:tcBorders>
            <w:shd w:val="clear" w:color="BFBFBF" w:fill="FFFFFF"/>
          </w:tcPr>
          <w:p w14:paraId="501738B8" w14:textId="77777777" w:rsidR="00B63259" w:rsidRPr="00DA62F0" w:rsidRDefault="00B63259" w:rsidP="005F2354">
            <w:pPr>
              <w:shd w:val="clear" w:color="auto" w:fill="FFFFFF"/>
              <w:spacing w:line="274" w:lineRule="exact"/>
              <w:ind w:right="48"/>
              <w:jc w:val="center"/>
              <w:rPr>
                <w:rFonts w:asciiTheme="minorHAnsi" w:hAnsiTheme="minorHAnsi"/>
                <w:b/>
              </w:rPr>
            </w:pPr>
            <w:r w:rsidRPr="00DA62F0">
              <w:rPr>
                <w:rFonts w:asciiTheme="minorHAnsi" w:hAnsiTheme="minorHAnsi"/>
                <w:b/>
              </w:rPr>
              <w:t>Uwagi</w:t>
            </w:r>
          </w:p>
          <w:p w14:paraId="25E7C1D6" w14:textId="77777777" w:rsidR="00B63259" w:rsidRPr="00DA62F0" w:rsidRDefault="00B63259" w:rsidP="005F2354">
            <w:pPr>
              <w:shd w:val="clear" w:color="auto" w:fill="FFFFFF"/>
              <w:spacing w:line="274" w:lineRule="exact"/>
              <w:ind w:left="10" w:right="48"/>
              <w:jc w:val="center"/>
              <w:rPr>
                <w:rFonts w:asciiTheme="minorHAnsi" w:hAnsiTheme="minorHAnsi" w:cs="Arial"/>
                <w:b/>
                <w:spacing w:val="-7"/>
              </w:rPr>
            </w:pPr>
          </w:p>
        </w:tc>
      </w:tr>
      <w:tr w:rsidR="00B63259" w:rsidRPr="00DA62F0" w14:paraId="7845E34F" w14:textId="77777777" w:rsidTr="005F2354">
        <w:trPr>
          <w:trHeight w:val="414"/>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020756F" w14:textId="7C2CB126" w:rsidR="00B63259" w:rsidRPr="00DA62F0" w:rsidRDefault="00B63259" w:rsidP="005F2354">
            <w:pPr>
              <w:pStyle w:val="Standard"/>
              <w:widowControl/>
              <w:tabs>
                <w:tab w:val="left" w:pos="3285"/>
              </w:tabs>
              <w:spacing w:before="40"/>
              <w:ind w:left="57"/>
              <w:jc w:val="center"/>
              <w:rPr>
                <w:rFonts w:asciiTheme="minorHAnsi" w:hAnsiTheme="minorHAnsi"/>
                <w:sz w:val="20"/>
              </w:rPr>
            </w:pPr>
            <w:r w:rsidRPr="004E6107">
              <w:rPr>
                <w:rFonts w:asciiTheme="minorHAnsi" w:hAnsiTheme="minorHAnsi"/>
                <w:b/>
                <w:sz w:val="20"/>
              </w:rPr>
              <w:t>I.</w:t>
            </w:r>
            <w:r>
              <w:rPr>
                <w:rFonts w:asciiTheme="minorHAnsi" w:hAnsiTheme="minorHAnsi"/>
                <w:sz w:val="20"/>
              </w:rPr>
              <w:t xml:space="preserve"> </w:t>
            </w:r>
            <w:r w:rsidR="00B96665" w:rsidRPr="00B96665">
              <w:rPr>
                <w:rFonts w:asciiTheme="minorHAnsi" w:hAnsiTheme="minorHAnsi" w:cstheme="minorHAnsi"/>
                <w:b/>
                <w:sz w:val="20"/>
              </w:rPr>
              <w:t xml:space="preserve">System </w:t>
            </w:r>
            <w:proofErr w:type="spellStart"/>
            <w:r w:rsidR="00B96665" w:rsidRPr="00B96665">
              <w:rPr>
                <w:rFonts w:asciiTheme="minorHAnsi" w:hAnsiTheme="minorHAnsi" w:cstheme="minorHAnsi"/>
                <w:b/>
                <w:sz w:val="20"/>
              </w:rPr>
              <w:t>spiroergometryczny</w:t>
            </w:r>
            <w:proofErr w:type="spellEnd"/>
          </w:p>
        </w:tc>
      </w:tr>
      <w:tr w:rsidR="001E03EF" w:rsidRPr="00CA7831" w14:paraId="67784A46" w14:textId="77777777" w:rsidTr="009B0DD1">
        <w:trPr>
          <w:trHeight w:val="573"/>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C2E528D" w14:textId="77777777" w:rsidR="001E03EF" w:rsidRPr="00CA7831" w:rsidRDefault="001E03EF" w:rsidP="001E03EF">
            <w:pPr>
              <w:widowControl/>
              <w:numPr>
                <w:ilvl w:val="0"/>
                <w:numId w:val="51"/>
              </w:numPr>
              <w:autoSpaceDE/>
              <w:autoSpaceDN/>
              <w:adjustRightInd/>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1AF09" w14:textId="795B06E6" w:rsidR="001E03EF" w:rsidRPr="001E03EF" w:rsidRDefault="001E03EF" w:rsidP="001E03EF">
            <w:pPr>
              <w:rPr>
                <w:rFonts w:ascii="Calibri" w:hAnsi="Calibri" w:cs="Calibri"/>
                <w:color w:val="000000"/>
              </w:rPr>
            </w:pPr>
            <w:r w:rsidRPr="001E03EF">
              <w:rPr>
                <w:rFonts w:ascii="Calibri" w:hAnsi="Calibri" w:cs="Calibri"/>
              </w:rPr>
              <w:t>Analiza gazów oddechowych metodą „</w:t>
            </w:r>
            <w:proofErr w:type="spellStart"/>
            <w:r w:rsidRPr="001E03EF">
              <w:rPr>
                <w:rFonts w:ascii="Calibri" w:hAnsi="Calibri" w:cs="Calibri"/>
              </w:rPr>
              <w:t>breath</w:t>
            </w:r>
            <w:proofErr w:type="spellEnd"/>
            <w:r w:rsidRPr="001E03EF">
              <w:rPr>
                <w:rFonts w:ascii="Calibri" w:hAnsi="Calibri" w:cs="Calibri"/>
              </w:rPr>
              <w:t>-to-</w:t>
            </w:r>
            <w:proofErr w:type="spellStart"/>
            <w:r w:rsidRPr="001E03EF">
              <w:rPr>
                <w:rFonts w:ascii="Calibri" w:hAnsi="Calibri" w:cs="Calibri"/>
              </w:rPr>
              <w:t>breath</w:t>
            </w:r>
            <w:proofErr w:type="spellEnd"/>
            <w:r w:rsidRPr="001E03EF">
              <w:rPr>
                <w:rFonts w:ascii="Calibri" w:hAnsi="Calibri" w:cs="Calibr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F44AE82" w14:textId="77777777" w:rsidR="001E03EF" w:rsidRPr="00CA7831" w:rsidRDefault="001E03EF" w:rsidP="001E03EF">
            <w:pPr>
              <w:jc w:val="center"/>
              <w:rPr>
                <w:rFonts w:asciiTheme="minorHAnsi" w:hAnsiTheme="minorHAnsi" w:cstheme="minorHAnsi"/>
                <w:b/>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8E77A95" w14:textId="77777777" w:rsidR="001E03EF" w:rsidRPr="00CA7831" w:rsidRDefault="001E03EF" w:rsidP="001E03EF">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356794D"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274BC6AC" w14:textId="77777777" w:rsidTr="009B0DD1">
        <w:trPr>
          <w:trHeight w:val="284"/>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C64E54"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79966" w14:textId="7CFD94F6" w:rsidR="001E03EF" w:rsidRPr="001E03EF" w:rsidRDefault="001E03EF" w:rsidP="001E03EF">
            <w:pPr>
              <w:rPr>
                <w:rFonts w:ascii="Calibri" w:hAnsi="Calibri" w:cs="Calibri"/>
                <w:color w:val="000000"/>
              </w:rPr>
            </w:pPr>
            <w:r w:rsidRPr="001E03EF">
              <w:rPr>
                <w:rFonts w:ascii="Calibri" w:hAnsi="Calibri" w:cs="Calibri"/>
              </w:rPr>
              <w:t>Prezentacja cyklu oddechowego podczas testu w czasie rzeczywistym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8E039B7" w14:textId="0EC0C3E6" w:rsidR="001E03EF" w:rsidRPr="00EC74BD" w:rsidRDefault="001E03EF" w:rsidP="001E03EF">
            <w:pPr>
              <w:jc w:val="center"/>
              <w:rPr>
                <w:rFonts w:asciiTheme="minorHAnsi" w:hAnsiTheme="minorHAnsi" w:cstheme="minorHAnsi"/>
                <w:b/>
              </w:rPr>
            </w:pPr>
            <w:r w:rsidRPr="00960B81">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131699" w14:textId="77777777" w:rsidR="001E03EF" w:rsidRPr="00CA7831" w:rsidRDefault="001E03EF" w:rsidP="001E03EF">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056A6DA"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18FF1AA4" w14:textId="77777777" w:rsidTr="009B0DD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118748"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7FA3FB" w14:textId="282912B0" w:rsidR="001E03EF" w:rsidRPr="001E03EF" w:rsidRDefault="001E03EF" w:rsidP="001E03EF">
            <w:pPr>
              <w:rPr>
                <w:rFonts w:ascii="Calibri" w:hAnsi="Calibri" w:cs="Calibri"/>
                <w:color w:val="000000"/>
              </w:rPr>
            </w:pPr>
            <w:r w:rsidRPr="001E03EF">
              <w:rPr>
                <w:rFonts w:ascii="Calibri" w:hAnsi="Calibri" w:cs="Calibri"/>
              </w:rPr>
              <w:t xml:space="preserve">Wyznaczane parametry </w:t>
            </w:r>
            <w:proofErr w:type="spellStart"/>
            <w:r w:rsidRPr="001E03EF">
              <w:rPr>
                <w:rFonts w:ascii="Calibri" w:hAnsi="Calibri" w:cs="Calibri"/>
              </w:rPr>
              <w:t>spiroergometryczne</w:t>
            </w:r>
            <w:proofErr w:type="spellEnd"/>
            <w:r w:rsidRPr="001E03EF">
              <w:rPr>
                <w:rFonts w:ascii="Calibri" w:hAnsi="Calibri" w:cs="Calibri"/>
              </w:rPr>
              <w:t xml:space="preserve"> podczas testu: HR, BF, TV, VE, VO2, VCO2, VO2/kg, VCO2/kg, VO2 </w:t>
            </w:r>
            <w:proofErr w:type="spellStart"/>
            <w:r w:rsidRPr="001E03EF">
              <w:rPr>
                <w:rFonts w:ascii="Calibri" w:hAnsi="Calibri" w:cs="Calibri"/>
              </w:rPr>
              <w:t>peak</w:t>
            </w:r>
            <w:proofErr w:type="spellEnd"/>
            <w:r w:rsidRPr="001E03EF">
              <w:rPr>
                <w:rFonts w:ascii="Calibri" w:hAnsi="Calibri" w:cs="Calibri"/>
              </w:rPr>
              <w:t>, RER, VE/VO2, VE/VCO2, PETO2, PETCO2, PACO2, VO2/HR, FIO2, FEO2, FICO2, FECO2, METS.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3C2B153" w14:textId="77777777" w:rsidR="001E03EF" w:rsidRPr="00CA7831" w:rsidRDefault="001E03EF" w:rsidP="001E03EF">
            <w:pPr>
              <w:jc w:val="center"/>
              <w:rPr>
                <w:rFonts w:asciiTheme="minorHAnsi" w:hAnsiTheme="minorHAnsi" w:cstheme="minorHAnsi"/>
                <w:b/>
              </w:rPr>
            </w:pPr>
            <w:r w:rsidRPr="00960B81">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F19682A"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CBDD0C5"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6A0A0299" w14:textId="77777777" w:rsidTr="009B0DD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DADCFD6"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D3ECB" w14:textId="77777777" w:rsidR="001E03EF" w:rsidRPr="001E03EF" w:rsidRDefault="001E03EF" w:rsidP="001E03EF">
            <w:pPr>
              <w:rPr>
                <w:rFonts w:ascii="Calibri" w:hAnsi="Calibri" w:cs="Calibri"/>
              </w:rPr>
            </w:pPr>
            <w:r w:rsidRPr="001E03EF">
              <w:rPr>
                <w:rFonts w:ascii="Calibri" w:hAnsi="Calibri" w:cs="Calibri"/>
              </w:rPr>
              <w:t>Możliwość automatycznego wyznaczania nachyleń przynajmniej takich jak:</w:t>
            </w:r>
          </w:p>
          <w:p w14:paraId="7E6E9B67" w14:textId="77777777" w:rsidR="001E03EF" w:rsidRPr="001E03EF" w:rsidRDefault="001E03EF" w:rsidP="001E03EF">
            <w:pPr>
              <w:pStyle w:val="Akapitzlist"/>
              <w:widowControl/>
              <w:numPr>
                <w:ilvl w:val="0"/>
                <w:numId w:val="52"/>
              </w:numPr>
              <w:autoSpaceDE/>
              <w:autoSpaceDN/>
              <w:adjustRightInd/>
              <w:spacing w:after="200" w:line="276" w:lineRule="auto"/>
              <w:rPr>
                <w:rFonts w:ascii="Calibri" w:hAnsi="Calibri" w:cs="Calibri"/>
              </w:rPr>
            </w:pPr>
            <w:r w:rsidRPr="001E03EF">
              <w:rPr>
                <w:rFonts w:ascii="Calibri" w:hAnsi="Calibri" w:cs="Calibri"/>
              </w:rPr>
              <w:t>V’O2/</w:t>
            </w:r>
            <w:proofErr w:type="spellStart"/>
            <w:r w:rsidRPr="001E03EF">
              <w:rPr>
                <w:rFonts w:ascii="Calibri" w:hAnsi="Calibri" w:cs="Calibri"/>
              </w:rPr>
              <w:t>Load</w:t>
            </w:r>
            <w:proofErr w:type="spellEnd"/>
          </w:p>
          <w:p w14:paraId="744CBE51" w14:textId="77777777" w:rsidR="001E03EF" w:rsidRPr="001E03EF" w:rsidRDefault="001E03EF" w:rsidP="001E03EF">
            <w:pPr>
              <w:pStyle w:val="Akapitzlist"/>
              <w:widowControl/>
              <w:numPr>
                <w:ilvl w:val="0"/>
                <w:numId w:val="52"/>
              </w:numPr>
              <w:autoSpaceDE/>
              <w:autoSpaceDN/>
              <w:adjustRightInd/>
              <w:spacing w:after="200" w:line="276" w:lineRule="auto"/>
              <w:rPr>
                <w:rFonts w:ascii="Calibri" w:hAnsi="Calibri" w:cs="Calibri"/>
              </w:rPr>
            </w:pPr>
            <w:proofErr w:type="gramStart"/>
            <w:r w:rsidRPr="001E03EF">
              <w:rPr>
                <w:rFonts w:ascii="Calibri" w:hAnsi="Calibri" w:cs="Calibri"/>
              </w:rPr>
              <w:t>V‘</w:t>
            </w:r>
            <w:proofErr w:type="gramEnd"/>
            <w:r w:rsidRPr="001E03EF">
              <w:rPr>
                <w:rFonts w:ascii="Calibri" w:hAnsi="Calibri" w:cs="Calibri"/>
              </w:rPr>
              <w:t>E/V’CO2</w:t>
            </w:r>
          </w:p>
          <w:p w14:paraId="3F2E2C07" w14:textId="77777777" w:rsidR="001E03EF" w:rsidRPr="001E03EF" w:rsidRDefault="001E03EF" w:rsidP="001E03EF">
            <w:pPr>
              <w:pStyle w:val="Akapitzlist"/>
              <w:widowControl/>
              <w:numPr>
                <w:ilvl w:val="0"/>
                <w:numId w:val="52"/>
              </w:numPr>
              <w:autoSpaceDE/>
              <w:autoSpaceDN/>
              <w:adjustRightInd/>
              <w:spacing w:after="200" w:line="276" w:lineRule="auto"/>
              <w:rPr>
                <w:rFonts w:ascii="Calibri" w:hAnsi="Calibri" w:cs="Calibri"/>
              </w:rPr>
            </w:pPr>
            <w:proofErr w:type="gramStart"/>
            <w:r w:rsidRPr="001E03EF">
              <w:rPr>
                <w:rFonts w:ascii="Calibri" w:hAnsi="Calibri" w:cs="Calibri"/>
              </w:rPr>
              <w:t>V‘</w:t>
            </w:r>
            <w:proofErr w:type="gramEnd"/>
            <w:r w:rsidRPr="001E03EF">
              <w:rPr>
                <w:rFonts w:ascii="Calibri" w:hAnsi="Calibri" w:cs="Calibri"/>
              </w:rPr>
              <w:t>O2/(Log(</w:t>
            </w:r>
            <w:proofErr w:type="gramStart"/>
            <w:r w:rsidRPr="001E03EF">
              <w:rPr>
                <w:rFonts w:ascii="Calibri" w:hAnsi="Calibri" w:cs="Calibri"/>
              </w:rPr>
              <w:t>V‘</w:t>
            </w:r>
            <w:proofErr w:type="gramEnd"/>
            <w:r w:rsidRPr="001E03EF">
              <w:rPr>
                <w:rFonts w:ascii="Calibri" w:hAnsi="Calibri" w:cs="Calibri"/>
              </w:rPr>
              <w:t>E))</w:t>
            </w:r>
          </w:p>
          <w:p w14:paraId="695BD318" w14:textId="77777777" w:rsidR="001E03EF" w:rsidRPr="001E03EF" w:rsidRDefault="001E03EF" w:rsidP="001E03EF">
            <w:pPr>
              <w:pStyle w:val="Akapitzlist"/>
              <w:widowControl/>
              <w:numPr>
                <w:ilvl w:val="0"/>
                <w:numId w:val="52"/>
              </w:numPr>
              <w:autoSpaceDE/>
              <w:autoSpaceDN/>
              <w:adjustRightInd/>
              <w:spacing w:after="200" w:line="276" w:lineRule="auto"/>
              <w:rPr>
                <w:rFonts w:ascii="Calibri" w:hAnsi="Calibri" w:cs="Calibri"/>
              </w:rPr>
            </w:pPr>
            <w:r w:rsidRPr="001E03EF">
              <w:rPr>
                <w:rFonts w:ascii="Calibri" w:hAnsi="Calibri" w:cs="Calibri"/>
              </w:rPr>
              <w:t>HR/</w:t>
            </w:r>
            <w:proofErr w:type="gramStart"/>
            <w:r w:rsidRPr="001E03EF">
              <w:rPr>
                <w:rFonts w:ascii="Calibri" w:hAnsi="Calibri" w:cs="Calibri"/>
              </w:rPr>
              <w:t>V‘</w:t>
            </w:r>
            <w:proofErr w:type="gramEnd"/>
            <w:r w:rsidRPr="001E03EF">
              <w:rPr>
                <w:rFonts w:ascii="Calibri" w:hAnsi="Calibri" w:cs="Calibri"/>
              </w:rPr>
              <w:t>O2</w:t>
            </w:r>
          </w:p>
          <w:p w14:paraId="600AF871" w14:textId="02BE35A9" w:rsidR="001E03EF" w:rsidRPr="001E03EF" w:rsidRDefault="001E03EF" w:rsidP="001E03EF">
            <w:pPr>
              <w:rPr>
                <w:rFonts w:ascii="Calibri" w:hAnsi="Calibri" w:cs="Calibri"/>
                <w:color w:val="000000"/>
              </w:rPr>
            </w:pPr>
            <w:proofErr w:type="gramStart"/>
            <w:r w:rsidRPr="001E03EF">
              <w:rPr>
                <w:rFonts w:ascii="Calibri" w:hAnsi="Calibri" w:cs="Calibri"/>
              </w:rPr>
              <w:lastRenderedPageBreak/>
              <w:t>V‘</w:t>
            </w:r>
            <w:proofErr w:type="gramEnd"/>
            <w:r w:rsidRPr="001E03EF">
              <w:rPr>
                <w:rFonts w:ascii="Calibri" w:hAnsi="Calibri" w:cs="Calibri"/>
              </w:rPr>
              <w:t>E/</w:t>
            </w:r>
            <w:proofErr w:type="gramStart"/>
            <w:r w:rsidRPr="001E03EF">
              <w:rPr>
                <w:rFonts w:ascii="Calibri" w:hAnsi="Calibri" w:cs="Calibri"/>
              </w:rPr>
              <w:t>V‘</w:t>
            </w:r>
            <w:proofErr w:type="gramEnd"/>
            <w:r w:rsidRPr="001E03EF">
              <w:rPr>
                <w:rFonts w:ascii="Calibri" w:hAnsi="Calibri" w:cs="Calibri"/>
              </w:rPr>
              <w:t>O2</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FE9EDA1" w14:textId="77777777" w:rsidR="001E03EF" w:rsidRPr="00CA7831" w:rsidRDefault="001E03EF" w:rsidP="001E03EF">
            <w:pPr>
              <w:jc w:val="center"/>
              <w:rPr>
                <w:rFonts w:asciiTheme="minorHAnsi" w:hAnsiTheme="minorHAnsi" w:cstheme="minorHAnsi"/>
              </w:rPr>
            </w:pPr>
            <w:r w:rsidRPr="00813BBC">
              <w:rPr>
                <w:rFonts w:asciiTheme="minorHAnsi" w:hAnsiTheme="minorHAnsi" w:cstheme="minorHAnsi"/>
              </w:rPr>
              <w:lastRenderedPageBreak/>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C4E0683"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85CC54E"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04AF0D22" w14:textId="77777777" w:rsidTr="009B0DD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D128971"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F7011" w14:textId="3BCB4E27" w:rsidR="001E03EF" w:rsidRPr="001E03EF" w:rsidRDefault="001E03EF" w:rsidP="001E03EF">
            <w:pPr>
              <w:rPr>
                <w:rFonts w:ascii="Calibri" w:hAnsi="Calibri" w:cs="Calibri"/>
              </w:rPr>
            </w:pPr>
            <w:r w:rsidRPr="001E03EF">
              <w:rPr>
                <w:rFonts w:ascii="Calibri" w:hAnsi="Calibri" w:cs="Calibri"/>
              </w:rPr>
              <w:t xml:space="preserve">Możliwość odwołania się podczas próby </w:t>
            </w:r>
            <w:proofErr w:type="spellStart"/>
            <w:r w:rsidRPr="001E03EF">
              <w:rPr>
                <w:rFonts w:ascii="Calibri" w:hAnsi="Calibri" w:cs="Calibri"/>
              </w:rPr>
              <w:t>ergospirometrycznej</w:t>
            </w:r>
            <w:proofErr w:type="spellEnd"/>
            <w:r w:rsidRPr="001E03EF">
              <w:rPr>
                <w:rFonts w:ascii="Calibri" w:hAnsi="Calibri" w:cs="Calibri"/>
              </w:rPr>
              <w:t xml:space="preserve"> do spirometrii natężonej wykonanej przed </w:t>
            </w:r>
            <w:proofErr w:type="spellStart"/>
            <w:r w:rsidRPr="001E03EF">
              <w:rPr>
                <w:rFonts w:ascii="Calibri" w:hAnsi="Calibri" w:cs="Calibri"/>
              </w:rPr>
              <w:t>ergospiormetrią</w:t>
            </w:r>
            <w:proofErr w:type="spellEnd"/>
            <w:r w:rsidRPr="001E03EF">
              <w:rPr>
                <w:rFonts w:ascii="Calibri" w:hAnsi="Calibri" w:cs="Calibri"/>
              </w:rPr>
              <w:t>, z możliwością oceny parametrów EILV oraz EELV</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5EB28F9" w14:textId="4A2F0D68" w:rsidR="001E03EF" w:rsidRPr="00813BBC" w:rsidRDefault="001E03EF" w:rsidP="001E03E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98FA867"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73C705B"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6BE819EF" w14:textId="77777777" w:rsidTr="009B0DD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22A4DB0"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20670" w14:textId="77777777" w:rsidR="001E03EF" w:rsidRPr="001E03EF" w:rsidRDefault="001E03EF" w:rsidP="001E03EF">
            <w:pPr>
              <w:rPr>
                <w:rFonts w:ascii="Calibri" w:hAnsi="Calibri" w:cs="Calibri"/>
              </w:rPr>
            </w:pPr>
            <w:r w:rsidRPr="001E03EF">
              <w:rPr>
                <w:rFonts w:ascii="Calibri" w:hAnsi="Calibri" w:cs="Calibri"/>
              </w:rPr>
              <w:t xml:space="preserve">Możliwość oceny cyklicznej fluktuacji wentylacji minutowej (VE) </w:t>
            </w:r>
            <w:proofErr w:type="gramStart"/>
            <w:r w:rsidRPr="001E03EF">
              <w:rPr>
                <w:rFonts w:ascii="Calibri" w:hAnsi="Calibri" w:cs="Calibri"/>
              </w:rPr>
              <w:t>-  EOV</w:t>
            </w:r>
            <w:proofErr w:type="gramEnd"/>
            <w:r w:rsidRPr="001E03EF">
              <w:rPr>
                <w:rFonts w:ascii="Calibri" w:hAnsi="Calibri" w:cs="Calibri"/>
              </w:rPr>
              <w:t xml:space="preserve"> z oceną parametrów takich jak:</w:t>
            </w:r>
          </w:p>
          <w:p w14:paraId="6BF33433" w14:textId="743DA91D" w:rsidR="001E03EF" w:rsidRPr="001E03EF" w:rsidRDefault="001E03EF" w:rsidP="001E03EF">
            <w:pPr>
              <w:rPr>
                <w:rFonts w:ascii="Calibri" w:hAnsi="Calibri" w:cs="Calibri"/>
              </w:rPr>
            </w:pPr>
            <w:r w:rsidRPr="001E03EF">
              <w:rPr>
                <w:rFonts w:ascii="Calibri" w:hAnsi="Calibri" w:cs="Calibri"/>
                <w:lang w:val="en-GB"/>
              </w:rPr>
              <w:t>Total oscillatory time, Total oscillatory time %, Total oscillatory time (exercise), Total oscillatory time (exercise)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C266B81" w14:textId="56601F28" w:rsidR="001E03EF" w:rsidRPr="00813BBC" w:rsidRDefault="001E03EF" w:rsidP="001E03E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8F7321F"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E4A8549"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41848969" w14:textId="77777777" w:rsidTr="009B0DD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F6B1775"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DA0BD" w14:textId="77777777" w:rsidR="001E03EF" w:rsidRPr="001E03EF" w:rsidRDefault="001E03EF" w:rsidP="001E03EF">
            <w:pPr>
              <w:rPr>
                <w:rFonts w:ascii="Calibri" w:hAnsi="Calibri" w:cs="Calibri"/>
              </w:rPr>
            </w:pPr>
            <w:r w:rsidRPr="001E03EF">
              <w:rPr>
                <w:rFonts w:ascii="Calibri" w:hAnsi="Calibri" w:cs="Calibri"/>
              </w:rPr>
              <w:t>Możliwość przeprowadzenia pełnej spirometrii z uwzględnieniem:</w:t>
            </w:r>
          </w:p>
          <w:p w14:paraId="605C6AEB" w14:textId="77777777" w:rsidR="001E03EF" w:rsidRPr="001E03EF" w:rsidRDefault="001E03EF" w:rsidP="001E03EF">
            <w:pPr>
              <w:pStyle w:val="Akapitzlist"/>
              <w:widowControl/>
              <w:numPr>
                <w:ilvl w:val="0"/>
                <w:numId w:val="53"/>
              </w:numPr>
              <w:autoSpaceDE/>
              <w:autoSpaceDN/>
              <w:adjustRightInd/>
              <w:spacing w:after="200" w:line="276" w:lineRule="auto"/>
              <w:rPr>
                <w:rFonts w:ascii="Calibri" w:hAnsi="Calibri" w:cs="Calibri"/>
              </w:rPr>
            </w:pPr>
            <w:r w:rsidRPr="001E03EF">
              <w:rPr>
                <w:rFonts w:ascii="Calibri" w:hAnsi="Calibri" w:cs="Calibri"/>
              </w:rPr>
              <w:t>Spirometria spokojna SCV</w:t>
            </w:r>
          </w:p>
          <w:p w14:paraId="547EA7BD" w14:textId="77777777" w:rsidR="001E03EF" w:rsidRPr="001E03EF" w:rsidRDefault="001E03EF" w:rsidP="001E03EF">
            <w:pPr>
              <w:pStyle w:val="Akapitzlist"/>
              <w:widowControl/>
              <w:numPr>
                <w:ilvl w:val="0"/>
                <w:numId w:val="53"/>
              </w:numPr>
              <w:autoSpaceDE/>
              <w:autoSpaceDN/>
              <w:adjustRightInd/>
              <w:spacing w:after="200" w:line="276" w:lineRule="auto"/>
              <w:rPr>
                <w:rFonts w:ascii="Calibri" w:hAnsi="Calibri" w:cs="Calibri"/>
              </w:rPr>
            </w:pPr>
            <w:r w:rsidRPr="001E03EF">
              <w:rPr>
                <w:rFonts w:ascii="Calibri" w:hAnsi="Calibri" w:cs="Calibri"/>
              </w:rPr>
              <w:t>Spirometria natężona FVC</w:t>
            </w:r>
          </w:p>
          <w:p w14:paraId="19F5ECDB" w14:textId="77777777" w:rsidR="001E03EF" w:rsidRPr="001E03EF" w:rsidRDefault="001E03EF" w:rsidP="001E03EF">
            <w:pPr>
              <w:pStyle w:val="Akapitzlist"/>
              <w:widowControl/>
              <w:numPr>
                <w:ilvl w:val="0"/>
                <w:numId w:val="53"/>
              </w:numPr>
              <w:autoSpaceDE/>
              <w:autoSpaceDN/>
              <w:adjustRightInd/>
              <w:spacing w:after="200" w:line="276" w:lineRule="auto"/>
              <w:rPr>
                <w:rFonts w:ascii="Calibri" w:hAnsi="Calibri" w:cs="Calibri"/>
              </w:rPr>
            </w:pPr>
            <w:r w:rsidRPr="001E03EF">
              <w:rPr>
                <w:rFonts w:ascii="Calibri" w:hAnsi="Calibri" w:cs="Calibri"/>
              </w:rPr>
              <w:t>Spirometria MVV</w:t>
            </w:r>
          </w:p>
          <w:p w14:paraId="0A6FC06B" w14:textId="0A8C5651" w:rsidR="001E03EF" w:rsidRPr="001E03EF" w:rsidRDefault="001E03EF" w:rsidP="001E03EF">
            <w:pPr>
              <w:rPr>
                <w:rFonts w:ascii="Calibri" w:hAnsi="Calibri" w:cs="Calibri"/>
              </w:rPr>
            </w:pPr>
            <w:r w:rsidRPr="001E03EF">
              <w:rPr>
                <w:rFonts w:ascii="Calibri" w:hAnsi="Calibri" w:cs="Calibri"/>
              </w:rPr>
              <w:t xml:space="preserve">Próba rozkurczowa </w:t>
            </w:r>
            <w:proofErr w:type="spellStart"/>
            <w:r w:rsidRPr="001E03EF">
              <w:rPr>
                <w:rFonts w:ascii="Calibri" w:hAnsi="Calibri" w:cs="Calibri"/>
              </w:rPr>
              <w:t>Pre</w:t>
            </w:r>
            <w:proofErr w:type="spellEnd"/>
            <w:r w:rsidRPr="001E03EF">
              <w:rPr>
                <w:rFonts w:ascii="Calibri" w:hAnsi="Calibri" w:cs="Calibri"/>
              </w:rPr>
              <w:t>/Post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C358556" w14:textId="409817D9" w:rsidR="001E03EF" w:rsidRPr="00813BBC" w:rsidRDefault="001E03EF" w:rsidP="001E03E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C49247C"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D0986C9"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7C78055F" w14:textId="77777777" w:rsidTr="009B0DD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D32F8FA"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82336" w14:textId="77777777" w:rsidR="001E03EF" w:rsidRPr="001E03EF" w:rsidRDefault="001E03EF" w:rsidP="001E03EF">
            <w:pPr>
              <w:pStyle w:val="Tekstpodstawowy"/>
              <w:rPr>
                <w:rFonts w:ascii="Calibri" w:hAnsi="Calibri" w:cs="Calibri"/>
                <w:sz w:val="20"/>
                <w:szCs w:val="20"/>
              </w:rPr>
            </w:pPr>
            <w:r w:rsidRPr="001E03EF">
              <w:rPr>
                <w:rFonts w:ascii="Calibri" w:hAnsi="Calibri" w:cs="Calibri"/>
                <w:sz w:val="20"/>
                <w:szCs w:val="20"/>
              </w:rPr>
              <w:t>Program spirometryczny wyposażony w graficzne wskaźniki informujące operatora o spełnieniu kryteriów zakończenia manewru:</w:t>
            </w:r>
          </w:p>
          <w:p w14:paraId="32CBBAE4" w14:textId="77777777" w:rsidR="001E03EF" w:rsidRPr="001E03EF" w:rsidRDefault="001E03EF" w:rsidP="001E03EF">
            <w:pPr>
              <w:pStyle w:val="Tekstpodstawowy"/>
              <w:rPr>
                <w:rFonts w:ascii="Calibri" w:hAnsi="Calibri" w:cs="Calibri"/>
                <w:b/>
                <w:bCs/>
                <w:sz w:val="20"/>
                <w:szCs w:val="20"/>
              </w:rPr>
            </w:pPr>
            <w:r w:rsidRPr="001E03EF">
              <w:rPr>
                <w:rFonts w:ascii="Calibri" w:hAnsi="Calibri" w:cs="Calibri"/>
                <w:b/>
                <w:bCs/>
                <w:sz w:val="20"/>
                <w:szCs w:val="20"/>
              </w:rPr>
              <w:t>Zgodnie ze standaryzacją z 2005 roku</w:t>
            </w:r>
          </w:p>
          <w:p w14:paraId="4CCD825C" w14:textId="77777777" w:rsidR="001E03EF" w:rsidRPr="001E03EF" w:rsidRDefault="001E03EF" w:rsidP="001E03EF">
            <w:pPr>
              <w:pStyle w:val="Tekstpodstawowy"/>
              <w:numPr>
                <w:ilvl w:val="0"/>
                <w:numId w:val="54"/>
              </w:numPr>
              <w:rPr>
                <w:rFonts w:ascii="Calibri" w:hAnsi="Calibri" w:cs="Calibri"/>
                <w:sz w:val="20"/>
                <w:szCs w:val="20"/>
              </w:rPr>
            </w:pPr>
            <w:r w:rsidRPr="001E03EF">
              <w:rPr>
                <w:rFonts w:ascii="Calibri" w:hAnsi="Calibri" w:cs="Calibri"/>
                <w:sz w:val="20"/>
                <w:szCs w:val="20"/>
              </w:rPr>
              <w:t xml:space="preserve">Czas wydechu (&gt;3 lub &gt;6 sekund) w zależności od wieku pacjenta </w:t>
            </w:r>
          </w:p>
          <w:p w14:paraId="030EF2D8" w14:textId="77777777" w:rsidR="001E03EF" w:rsidRPr="001E03EF" w:rsidRDefault="001E03EF" w:rsidP="001E03EF">
            <w:pPr>
              <w:pStyle w:val="Tekstpodstawowy"/>
              <w:numPr>
                <w:ilvl w:val="0"/>
                <w:numId w:val="54"/>
              </w:numPr>
              <w:rPr>
                <w:rFonts w:ascii="Calibri" w:hAnsi="Calibri" w:cs="Calibri"/>
                <w:sz w:val="20"/>
                <w:szCs w:val="20"/>
              </w:rPr>
            </w:pPr>
            <w:r w:rsidRPr="001E03EF">
              <w:rPr>
                <w:rFonts w:ascii="Calibri" w:hAnsi="Calibri" w:cs="Calibri"/>
                <w:sz w:val="20"/>
                <w:szCs w:val="20"/>
              </w:rPr>
              <w:t>Ilość wydychanego powietrza w czasie ostatniej sekundy nasilonego wydechu (&lt;25 ml)</w:t>
            </w:r>
          </w:p>
          <w:p w14:paraId="6F86FFC3" w14:textId="77777777" w:rsidR="001E03EF" w:rsidRPr="001E03EF" w:rsidRDefault="001E03EF" w:rsidP="001E03EF">
            <w:pPr>
              <w:pStyle w:val="Tekstpodstawowy"/>
              <w:rPr>
                <w:rFonts w:ascii="Calibri" w:hAnsi="Calibri" w:cs="Calibri"/>
                <w:b/>
                <w:bCs/>
                <w:sz w:val="20"/>
                <w:szCs w:val="20"/>
              </w:rPr>
            </w:pPr>
            <w:r w:rsidRPr="001E03EF">
              <w:rPr>
                <w:rFonts w:ascii="Calibri" w:hAnsi="Calibri" w:cs="Calibri"/>
                <w:b/>
                <w:bCs/>
                <w:sz w:val="20"/>
                <w:szCs w:val="20"/>
              </w:rPr>
              <w:t>Zgodnie ze standaryzacją z 2019 roku</w:t>
            </w:r>
          </w:p>
          <w:p w14:paraId="290EDDFF" w14:textId="77777777" w:rsidR="001E03EF" w:rsidRPr="001E03EF" w:rsidRDefault="001E03EF" w:rsidP="001E03EF">
            <w:pPr>
              <w:pStyle w:val="Tekstpodstawowy"/>
              <w:numPr>
                <w:ilvl w:val="0"/>
                <w:numId w:val="54"/>
              </w:numPr>
              <w:rPr>
                <w:rFonts w:ascii="Calibri" w:hAnsi="Calibri" w:cs="Calibri"/>
                <w:sz w:val="20"/>
                <w:szCs w:val="20"/>
              </w:rPr>
            </w:pPr>
            <w:r w:rsidRPr="001E03EF">
              <w:rPr>
                <w:rFonts w:ascii="Calibri" w:hAnsi="Calibri" w:cs="Calibri"/>
                <w:sz w:val="20"/>
                <w:szCs w:val="20"/>
              </w:rPr>
              <w:t>Czas wydechu monitorowany do 15 s.</w:t>
            </w:r>
          </w:p>
          <w:p w14:paraId="3A67374F" w14:textId="77777777" w:rsidR="001E03EF" w:rsidRPr="001E03EF" w:rsidRDefault="001E03EF" w:rsidP="001E03EF">
            <w:pPr>
              <w:pStyle w:val="Tekstpodstawowy"/>
              <w:numPr>
                <w:ilvl w:val="0"/>
                <w:numId w:val="54"/>
              </w:numPr>
              <w:rPr>
                <w:rFonts w:ascii="Calibri" w:hAnsi="Calibri" w:cs="Calibri"/>
                <w:sz w:val="20"/>
                <w:szCs w:val="20"/>
              </w:rPr>
            </w:pPr>
            <w:r w:rsidRPr="001E03EF">
              <w:rPr>
                <w:rFonts w:ascii="Calibri" w:hAnsi="Calibri" w:cs="Calibri"/>
                <w:sz w:val="20"/>
                <w:szCs w:val="20"/>
              </w:rPr>
              <w:t>Ilość wydychanego powietrza w czasie ostatniej sekundy nasilonego wydechu (&lt;25 ml)</w:t>
            </w:r>
          </w:p>
          <w:p w14:paraId="24C1A9F7" w14:textId="77777777" w:rsidR="001E03EF" w:rsidRPr="001E03EF" w:rsidRDefault="001E03EF" w:rsidP="001E03EF">
            <w:pPr>
              <w:pStyle w:val="Tekstpodstawowy"/>
              <w:numPr>
                <w:ilvl w:val="0"/>
                <w:numId w:val="54"/>
              </w:numPr>
              <w:rPr>
                <w:rFonts w:ascii="Calibri" w:hAnsi="Calibri" w:cs="Calibri"/>
                <w:sz w:val="20"/>
                <w:szCs w:val="20"/>
              </w:rPr>
            </w:pPr>
            <w:r w:rsidRPr="001E03EF">
              <w:rPr>
                <w:rFonts w:ascii="Calibri" w:hAnsi="Calibri" w:cs="Calibri"/>
                <w:sz w:val="20"/>
                <w:szCs w:val="20"/>
              </w:rPr>
              <w:t>Ocena przydatności i poprawności wykonania manewrów</w:t>
            </w:r>
          </w:p>
          <w:p w14:paraId="27868EF3" w14:textId="34A24186" w:rsidR="001E03EF" w:rsidRPr="001E03EF" w:rsidRDefault="001E03EF" w:rsidP="001E03EF">
            <w:pPr>
              <w:rPr>
                <w:rFonts w:ascii="Calibri" w:hAnsi="Calibri" w:cs="Calibri"/>
              </w:rPr>
            </w:pPr>
            <w:r w:rsidRPr="001E03EF">
              <w:rPr>
                <w:rFonts w:ascii="Calibri" w:hAnsi="Calibri" w:cs="Calibri"/>
              </w:rPr>
              <w:t>W zależności od preferencji operator może zmienić system monitorowania jakości badania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026CB21" w14:textId="25D7C344" w:rsidR="001E03EF" w:rsidRPr="00813BBC" w:rsidRDefault="001E03EF" w:rsidP="001E03E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B4B9C70"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EBD3A72"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5B5CC18A" w14:textId="77777777" w:rsidTr="009B0DD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37AA771"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63F71" w14:textId="4FB86E85" w:rsidR="001E03EF" w:rsidRPr="001E03EF" w:rsidRDefault="001E03EF" w:rsidP="001E03EF">
            <w:pPr>
              <w:rPr>
                <w:rFonts w:ascii="Calibri" w:hAnsi="Calibri" w:cs="Calibri"/>
              </w:rPr>
            </w:pPr>
            <w:r w:rsidRPr="001E03EF">
              <w:rPr>
                <w:rFonts w:ascii="Calibri" w:hAnsi="Calibri" w:cs="Calibri"/>
              </w:rPr>
              <w:t>Cyfrowa turbina optyczna wielorazowego użytku o oporach poniżej 0,1kPa/l/s przy przepływie 15l/s.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A6C9E07" w14:textId="5B5E55EA" w:rsidR="001E03EF" w:rsidRPr="00813BBC" w:rsidRDefault="001E03EF" w:rsidP="001E03E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3F7536C"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248511D"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607ED0D1" w14:textId="77777777" w:rsidTr="009B0DD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92ACF40"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D830B" w14:textId="7174D109" w:rsidR="001E03EF" w:rsidRPr="001E03EF" w:rsidRDefault="001E03EF" w:rsidP="001E03EF">
            <w:pPr>
              <w:rPr>
                <w:rFonts w:ascii="Calibri" w:hAnsi="Calibri" w:cs="Calibri"/>
              </w:rPr>
            </w:pPr>
            <w:r w:rsidRPr="001E03EF">
              <w:rPr>
                <w:rFonts w:ascii="Calibri" w:hAnsi="Calibri" w:cs="Calibri"/>
              </w:rPr>
              <w:t>Aparat wyposażony w automatyczną stację do kalibracji gazu.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0793C90" w14:textId="1373B715" w:rsidR="001E03EF" w:rsidRPr="00813BBC" w:rsidRDefault="001E03EF" w:rsidP="001E03E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6153055"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5EC2CC8"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42D7C1DF"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6701A0F"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4B099" w14:textId="38323209" w:rsidR="001E03EF" w:rsidRPr="00533DDD" w:rsidRDefault="001E03EF" w:rsidP="001E03EF">
            <w:pPr>
              <w:rPr>
                <w:rFonts w:asciiTheme="minorHAnsi" w:hAnsiTheme="minorHAnsi" w:cstheme="minorHAnsi"/>
              </w:rPr>
            </w:pPr>
            <w:r w:rsidRPr="00F31F5D">
              <w:rPr>
                <w:rFonts w:asciiTheme="minorHAnsi" w:hAnsiTheme="minorHAnsi" w:cstheme="minorHAnsi"/>
              </w:rPr>
              <w:t>Aparat wyposażony w automatyczną stację do kalibracji objętości, która nie wymaga ręcznej pompy kalibracyjnej.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A17E726" w14:textId="59436A35" w:rsidR="001E03EF" w:rsidRPr="00813BBC" w:rsidRDefault="001E03EF" w:rsidP="001E03E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20B8987"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FA7C906"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4220B9D6"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327DC73"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0DDB9" w14:textId="78B66606" w:rsidR="001E03EF" w:rsidRPr="00533DDD" w:rsidRDefault="001E03EF" w:rsidP="001E03EF">
            <w:pPr>
              <w:rPr>
                <w:rFonts w:asciiTheme="minorHAnsi" w:hAnsiTheme="minorHAnsi" w:cstheme="minorHAnsi"/>
              </w:rPr>
            </w:pPr>
            <w:r w:rsidRPr="00F31F5D">
              <w:rPr>
                <w:rFonts w:asciiTheme="minorHAnsi" w:hAnsiTheme="minorHAnsi" w:cstheme="minorHAnsi"/>
              </w:rPr>
              <w:t>Codzienna kalibracja objętości zgodnie z zaleceniami ATS ERS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286FA05" w14:textId="54ECF8B7" w:rsidR="001E03EF" w:rsidRPr="00813BBC" w:rsidRDefault="001E03EF" w:rsidP="001E03EF">
            <w:pPr>
              <w:jc w:val="center"/>
              <w:rPr>
                <w:rFonts w:asciiTheme="minorHAnsi" w:hAnsiTheme="minorHAnsi" w:cstheme="minorHAnsi"/>
              </w:rPr>
            </w:pPr>
            <w:r w:rsidRPr="00467C69">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F325661"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9288270"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6ECE6B3A"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64261EB"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32BF9" w14:textId="0874DD75" w:rsidR="001E03EF" w:rsidRPr="00533DDD" w:rsidRDefault="001E03EF" w:rsidP="001E03EF">
            <w:pPr>
              <w:rPr>
                <w:rFonts w:asciiTheme="minorHAnsi" w:hAnsiTheme="minorHAnsi" w:cstheme="minorHAnsi"/>
              </w:rPr>
            </w:pPr>
            <w:r w:rsidRPr="00F31F5D">
              <w:rPr>
                <w:rFonts w:asciiTheme="minorHAnsi" w:hAnsiTheme="minorHAnsi" w:cstheme="minorHAnsi"/>
              </w:rPr>
              <w:t>Analizator O2 z czujnikiem elektrochemiczny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3AA9A63" w14:textId="220E6271" w:rsidR="001E03EF" w:rsidRPr="00813BBC" w:rsidRDefault="001E03EF" w:rsidP="001E03EF">
            <w:pPr>
              <w:jc w:val="center"/>
              <w:rPr>
                <w:rFonts w:asciiTheme="minorHAnsi" w:hAnsiTheme="minorHAnsi" w:cstheme="minorHAnsi"/>
              </w:rPr>
            </w:pPr>
            <w:r w:rsidRPr="00467C69">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2F1CB3D"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10EC5FE"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12D26D3C"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7747C45"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06345" w14:textId="06608CED" w:rsidR="001E03EF" w:rsidRPr="00533DDD" w:rsidRDefault="001E03EF" w:rsidP="001E03EF">
            <w:pPr>
              <w:rPr>
                <w:rFonts w:asciiTheme="minorHAnsi" w:hAnsiTheme="minorHAnsi" w:cstheme="minorHAnsi"/>
              </w:rPr>
            </w:pPr>
            <w:r w:rsidRPr="00F31F5D">
              <w:rPr>
                <w:rFonts w:asciiTheme="minorHAnsi" w:hAnsiTheme="minorHAnsi" w:cstheme="minorHAnsi"/>
              </w:rPr>
              <w:t>Czas narastania analizatora O2 (T10-90) po filtracji 75 ms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77D1FD0" w14:textId="1CE35A5A" w:rsidR="001E03EF" w:rsidRPr="00813BBC" w:rsidRDefault="001E03EF" w:rsidP="001E03EF">
            <w:pPr>
              <w:jc w:val="center"/>
              <w:rPr>
                <w:rFonts w:asciiTheme="minorHAnsi" w:hAnsiTheme="minorHAnsi" w:cstheme="minorHAnsi"/>
              </w:rPr>
            </w:pPr>
            <w:r w:rsidRPr="00467C69">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3A4EEB"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5F27DD7"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7A50BD02"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6C4800E"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715C26" w14:textId="410B1526" w:rsidR="001E03EF" w:rsidRPr="00533DDD" w:rsidRDefault="001E03EF" w:rsidP="001E03EF">
            <w:pPr>
              <w:rPr>
                <w:rFonts w:asciiTheme="minorHAnsi" w:hAnsiTheme="minorHAnsi" w:cstheme="minorHAnsi"/>
              </w:rPr>
            </w:pPr>
            <w:r w:rsidRPr="00F31F5D">
              <w:rPr>
                <w:rFonts w:asciiTheme="minorHAnsi" w:hAnsiTheme="minorHAnsi" w:cstheme="minorHAnsi"/>
              </w:rPr>
              <w:t>Zakres pomiaru O2 od 0 do 100 %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6E8E717" w14:textId="590DE53E" w:rsidR="001E03EF" w:rsidRPr="00813BBC" w:rsidRDefault="001E03EF" w:rsidP="001E03EF">
            <w:pPr>
              <w:jc w:val="center"/>
              <w:rPr>
                <w:rFonts w:asciiTheme="minorHAnsi" w:hAnsiTheme="minorHAnsi" w:cstheme="minorHAnsi"/>
              </w:rPr>
            </w:pPr>
            <w:r w:rsidRPr="00467C69">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FF60332"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BE56497"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37313FED"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32C170A"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CBFB5" w14:textId="61371D5B" w:rsidR="001E03EF" w:rsidRPr="00533DDD" w:rsidRDefault="001E03EF" w:rsidP="001E03EF">
            <w:pPr>
              <w:rPr>
                <w:rFonts w:asciiTheme="minorHAnsi" w:hAnsiTheme="minorHAnsi" w:cstheme="minorHAnsi"/>
              </w:rPr>
            </w:pPr>
            <w:r w:rsidRPr="00F31F5D">
              <w:rPr>
                <w:rFonts w:asciiTheme="minorHAnsi" w:hAnsiTheme="minorHAnsi" w:cstheme="minorHAnsi"/>
              </w:rPr>
              <w:t xml:space="preserve">Dokładność pomiaru O2, 0,05 % obj.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5D3844E" w14:textId="05205E5C" w:rsidR="001E03EF" w:rsidRPr="00813BBC" w:rsidRDefault="001E03EF" w:rsidP="001E03EF">
            <w:pPr>
              <w:jc w:val="center"/>
              <w:rPr>
                <w:rFonts w:asciiTheme="minorHAnsi" w:hAnsiTheme="minorHAnsi" w:cstheme="minorHAnsi"/>
              </w:rPr>
            </w:pPr>
            <w:r w:rsidRPr="00467C69">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E87806D"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F569223"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06506E13"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6114AEA"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3DBAE" w14:textId="17AC54DA" w:rsidR="001E03EF" w:rsidRPr="00533DDD" w:rsidRDefault="001E03EF" w:rsidP="001E03EF">
            <w:pPr>
              <w:rPr>
                <w:rFonts w:asciiTheme="minorHAnsi" w:hAnsiTheme="minorHAnsi" w:cstheme="minorHAnsi"/>
              </w:rPr>
            </w:pPr>
            <w:r w:rsidRPr="00F31F5D">
              <w:rPr>
                <w:rFonts w:asciiTheme="minorHAnsi" w:hAnsiTheme="minorHAnsi" w:cstheme="minorHAnsi"/>
                <w:bCs/>
              </w:rPr>
              <w:t>Analizator tlenu o czasie życia 24 miesiące lub dłuższym.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9E3487E" w14:textId="2F5CBEB9" w:rsidR="001E03EF" w:rsidRDefault="001E03EF" w:rsidP="001E03EF">
            <w:pPr>
              <w:jc w:val="center"/>
              <w:rPr>
                <w:rFonts w:asciiTheme="minorHAnsi" w:hAnsiTheme="minorHAnsi" w:cstheme="minorHAnsi"/>
              </w:rPr>
            </w:pPr>
            <w:r>
              <w:rPr>
                <w:rFonts w:asciiTheme="minorHAnsi" w:hAnsiTheme="minorHAnsi" w:cstheme="minorHAnsi"/>
              </w:rPr>
              <w:t xml:space="preserve">&lt; 24 </w:t>
            </w:r>
            <w:proofErr w:type="spellStart"/>
            <w:r>
              <w:rPr>
                <w:rFonts w:asciiTheme="minorHAnsi" w:hAnsiTheme="minorHAnsi" w:cstheme="minorHAnsi"/>
              </w:rPr>
              <w:t>mce</w:t>
            </w:r>
            <w:proofErr w:type="spellEnd"/>
            <w:r>
              <w:rPr>
                <w:rFonts w:asciiTheme="minorHAnsi" w:hAnsiTheme="minorHAnsi" w:cstheme="minorHAnsi"/>
              </w:rPr>
              <w:t xml:space="preserve"> – 0 pkt</w:t>
            </w:r>
          </w:p>
          <w:p w14:paraId="14AC8166" w14:textId="523C53D9" w:rsidR="001E03EF" w:rsidRDefault="001E03EF" w:rsidP="001E03EF">
            <w:pPr>
              <w:jc w:val="center"/>
              <w:rPr>
                <w:rFonts w:asciiTheme="minorHAnsi" w:hAnsiTheme="minorHAnsi" w:cstheme="minorHAnsi"/>
              </w:rPr>
            </w:pPr>
            <w:r>
              <w:rPr>
                <w:rFonts w:asciiTheme="minorHAnsi" w:hAnsiTheme="minorHAnsi" w:cstheme="minorHAnsi"/>
              </w:rPr>
              <w:t xml:space="preserve">≥ 24 </w:t>
            </w:r>
            <w:proofErr w:type="spellStart"/>
            <w:r>
              <w:rPr>
                <w:rFonts w:asciiTheme="minorHAnsi" w:hAnsiTheme="minorHAnsi" w:cstheme="minorHAnsi"/>
              </w:rPr>
              <w:t>mce</w:t>
            </w:r>
            <w:proofErr w:type="spellEnd"/>
            <w:r>
              <w:rPr>
                <w:rFonts w:asciiTheme="minorHAnsi" w:hAnsiTheme="minorHAnsi" w:cstheme="minorHAnsi"/>
              </w:rPr>
              <w:t xml:space="preserve"> – 10 pkt</w:t>
            </w:r>
          </w:p>
          <w:p w14:paraId="27BF98E6" w14:textId="67F99E27" w:rsidR="001E03EF" w:rsidRPr="00813BBC" w:rsidRDefault="001E03EF" w:rsidP="001E03EF">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C597E9A"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05ACBFD"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29188507"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E43A7B6"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5E195" w14:textId="0E1B09BC" w:rsidR="001E03EF" w:rsidRPr="00533DDD" w:rsidRDefault="001E03EF" w:rsidP="001E03EF">
            <w:pPr>
              <w:rPr>
                <w:rFonts w:asciiTheme="minorHAnsi" w:hAnsiTheme="minorHAnsi" w:cstheme="minorHAnsi"/>
              </w:rPr>
            </w:pPr>
            <w:r w:rsidRPr="00F31F5D">
              <w:rPr>
                <w:rFonts w:asciiTheme="minorHAnsi" w:hAnsiTheme="minorHAnsi" w:cstheme="minorHAnsi"/>
                <w:bCs/>
              </w:rPr>
              <w:t>Możliwość wymiany analizatora tlenu przez użytkownika, bez konieczności korzystania ze specjalistycznych narzędzi.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F975EE6" w14:textId="77777777" w:rsidR="001E03EF" w:rsidRDefault="001E03EF" w:rsidP="001E03EF">
            <w:pPr>
              <w:jc w:val="center"/>
              <w:rPr>
                <w:rFonts w:asciiTheme="minorHAnsi" w:hAnsiTheme="minorHAnsi" w:cstheme="minorHAnsi"/>
              </w:rPr>
            </w:pPr>
            <w:r>
              <w:rPr>
                <w:rFonts w:asciiTheme="minorHAnsi" w:hAnsiTheme="minorHAnsi" w:cstheme="minorHAnsi"/>
              </w:rPr>
              <w:t>Nie – 0 pkt</w:t>
            </w:r>
          </w:p>
          <w:p w14:paraId="7F2C039E" w14:textId="6D20A4F3" w:rsidR="001E03EF" w:rsidRPr="00813BBC" w:rsidRDefault="001E03EF" w:rsidP="001E03EF">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93B337"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B4F37B1"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25454D89"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F4CA25D"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DB861" w14:textId="3E511975" w:rsidR="001E03EF" w:rsidRPr="00533DDD" w:rsidRDefault="001E03EF" w:rsidP="001E03EF">
            <w:pPr>
              <w:rPr>
                <w:rFonts w:asciiTheme="minorHAnsi" w:hAnsiTheme="minorHAnsi" w:cstheme="minorHAnsi"/>
              </w:rPr>
            </w:pPr>
            <w:r w:rsidRPr="00F31F5D">
              <w:rPr>
                <w:rFonts w:asciiTheme="minorHAnsi" w:hAnsiTheme="minorHAnsi" w:cstheme="minorHAnsi"/>
              </w:rPr>
              <w:t>Rozdzielczość pomiaru O2, 0,01% obj.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5973EF9" w14:textId="65CA30E7" w:rsidR="001E03EF" w:rsidRPr="00813BBC" w:rsidRDefault="001E03EF" w:rsidP="001E03EF">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57B936"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E6935E3"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1E03EF" w:rsidRPr="00CA7831" w14:paraId="0E53ADDD" w14:textId="77777777" w:rsidTr="003C2D2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76B6889" w14:textId="77777777" w:rsidR="001E03EF" w:rsidRPr="00CA7831" w:rsidRDefault="001E03EF" w:rsidP="001E03EF">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6275C" w14:textId="484A8521" w:rsidR="001E03EF" w:rsidRPr="00533DDD" w:rsidRDefault="001E03EF" w:rsidP="001E03EF">
            <w:pPr>
              <w:rPr>
                <w:rFonts w:asciiTheme="minorHAnsi" w:hAnsiTheme="minorHAnsi" w:cstheme="minorHAnsi"/>
              </w:rPr>
            </w:pPr>
            <w:r w:rsidRPr="00F31F5D">
              <w:rPr>
                <w:rFonts w:asciiTheme="minorHAnsi" w:hAnsiTheme="minorHAnsi" w:cstheme="minorHAnsi"/>
              </w:rPr>
              <w:t>Analizator CO2 wykorzystujący zjawisko absorpcji podczerwieni.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170DB39" w14:textId="18C2F4A6" w:rsidR="001E03EF" w:rsidRPr="00813BBC" w:rsidRDefault="001E03EF" w:rsidP="001E03EF">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196FBA4" w14:textId="77777777" w:rsidR="001E03EF" w:rsidRPr="00CA7831" w:rsidRDefault="001E03EF" w:rsidP="001E03E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84085A3" w14:textId="77777777" w:rsidR="001E03EF" w:rsidRPr="00CA7831" w:rsidRDefault="001E03EF" w:rsidP="001E03EF">
            <w:pPr>
              <w:pStyle w:val="Standard"/>
              <w:widowControl/>
              <w:tabs>
                <w:tab w:val="left" w:pos="3285"/>
              </w:tabs>
              <w:spacing w:before="40"/>
              <w:ind w:left="57"/>
              <w:rPr>
                <w:rFonts w:asciiTheme="minorHAnsi" w:hAnsiTheme="minorHAnsi" w:cstheme="minorHAnsi"/>
                <w:sz w:val="20"/>
              </w:rPr>
            </w:pPr>
          </w:p>
        </w:tc>
      </w:tr>
      <w:tr w:rsidR="0006213C" w:rsidRPr="00CA7831" w14:paraId="69F026B2" w14:textId="77777777" w:rsidTr="00E5069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D64AE90"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9892D" w14:textId="7A3F4D9A" w:rsidR="0006213C" w:rsidRPr="00533DDD" w:rsidRDefault="0006213C" w:rsidP="0006213C">
            <w:pPr>
              <w:rPr>
                <w:rFonts w:asciiTheme="minorHAnsi" w:hAnsiTheme="minorHAnsi" w:cstheme="minorHAnsi"/>
              </w:rPr>
            </w:pPr>
            <w:r w:rsidRPr="00F31F5D">
              <w:rPr>
                <w:rFonts w:asciiTheme="minorHAnsi" w:hAnsiTheme="minorHAnsi" w:cstheme="minorHAnsi"/>
              </w:rPr>
              <w:t>Zakres pomiaru CO2, 0 – 15 %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9606C66" w14:textId="7AC681F3" w:rsidR="0006213C" w:rsidRPr="00813BBC" w:rsidRDefault="0006213C" w:rsidP="0006213C">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32B51DB"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FF01F5D"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02F8CC4A" w14:textId="77777777" w:rsidTr="00E5069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029F650"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B18E1" w14:textId="69911490" w:rsidR="0006213C" w:rsidRPr="00533DDD" w:rsidRDefault="0006213C" w:rsidP="0006213C">
            <w:pPr>
              <w:rPr>
                <w:rFonts w:asciiTheme="minorHAnsi" w:hAnsiTheme="minorHAnsi" w:cstheme="minorHAnsi"/>
              </w:rPr>
            </w:pPr>
            <w:r w:rsidRPr="00F31F5D">
              <w:rPr>
                <w:rFonts w:asciiTheme="minorHAnsi" w:hAnsiTheme="minorHAnsi" w:cstheme="minorHAnsi"/>
              </w:rPr>
              <w:t>Dokładność pomiaru CO2, przynajmniej 0,05 % obj.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45643F5" w14:textId="515500DA" w:rsidR="0006213C" w:rsidRPr="00813BBC" w:rsidRDefault="0006213C" w:rsidP="0006213C">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C79EE24"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CB19047"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0AF769E5" w14:textId="77777777" w:rsidTr="00E5069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641BC87"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A67EE" w14:textId="7DCECFD2" w:rsidR="0006213C" w:rsidRPr="00533DDD" w:rsidRDefault="0006213C" w:rsidP="0006213C">
            <w:pPr>
              <w:rPr>
                <w:rFonts w:asciiTheme="minorHAnsi" w:hAnsiTheme="minorHAnsi" w:cstheme="minorHAnsi"/>
              </w:rPr>
            </w:pPr>
            <w:r w:rsidRPr="00F31F5D">
              <w:rPr>
                <w:rFonts w:asciiTheme="minorHAnsi" w:hAnsiTheme="minorHAnsi" w:cstheme="minorHAnsi"/>
              </w:rPr>
              <w:t>Czas narastania analizatora CO2 (T10-90) 75 ms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5A1C39E" w14:textId="140F5D3D" w:rsidR="0006213C" w:rsidRPr="00813BBC" w:rsidRDefault="0006213C" w:rsidP="0006213C">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9DA5A0A"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8BD2312"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200FB55D" w14:textId="77777777" w:rsidTr="00E5069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8509DB9"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F9F44" w14:textId="0207A0A2" w:rsidR="0006213C" w:rsidRPr="00533DDD" w:rsidRDefault="0006213C" w:rsidP="0006213C">
            <w:pPr>
              <w:rPr>
                <w:rFonts w:asciiTheme="minorHAnsi" w:hAnsiTheme="minorHAnsi" w:cstheme="minorHAnsi"/>
              </w:rPr>
            </w:pPr>
            <w:r w:rsidRPr="00F31F5D">
              <w:rPr>
                <w:rFonts w:asciiTheme="minorHAnsi" w:hAnsiTheme="minorHAnsi" w:cstheme="minorHAnsi"/>
              </w:rPr>
              <w:t>Rozdzielczość pomiaru CO2  0,01% obj.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D4DE478" w14:textId="3F43E383" w:rsidR="0006213C" w:rsidRPr="00813BBC" w:rsidRDefault="0006213C" w:rsidP="0006213C">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042B798"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A8A208D"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23DE5D30" w14:textId="77777777" w:rsidTr="00E5069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CE628D6"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96E09" w14:textId="78D936C9" w:rsidR="0006213C" w:rsidRPr="00533DDD" w:rsidRDefault="0006213C" w:rsidP="0006213C">
            <w:pPr>
              <w:rPr>
                <w:rFonts w:asciiTheme="minorHAnsi" w:hAnsiTheme="minorHAnsi" w:cstheme="minorHAnsi"/>
              </w:rPr>
            </w:pPr>
            <w:r w:rsidRPr="00F31F5D">
              <w:rPr>
                <w:rFonts w:asciiTheme="minorHAnsi" w:hAnsiTheme="minorHAnsi" w:cstheme="minorHAnsi"/>
              </w:rPr>
              <w:t xml:space="preserve">Zakres pomiaru objętości od 0 do </w:t>
            </w:r>
            <w:r>
              <w:rPr>
                <w:rFonts w:asciiTheme="minorHAnsi" w:hAnsiTheme="minorHAnsi" w:cstheme="minorHAnsi"/>
              </w:rPr>
              <w:t>9</w:t>
            </w:r>
            <w:r w:rsidRPr="00F31F5D">
              <w:rPr>
                <w:rFonts w:asciiTheme="minorHAnsi" w:hAnsiTheme="minorHAnsi" w:cstheme="minorHAnsi"/>
              </w:rPr>
              <w:t xml:space="preserve"> </w:t>
            </w:r>
            <w:proofErr w:type="gramStart"/>
            <w:r w:rsidRPr="00F31F5D">
              <w:rPr>
                <w:rFonts w:asciiTheme="minorHAnsi" w:hAnsiTheme="minorHAnsi" w:cstheme="minorHAnsi"/>
              </w:rPr>
              <w:t>l,</w:t>
            </w:r>
            <w:proofErr w:type="gramEnd"/>
            <w:r w:rsidRPr="00F31F5D">
              <w:rPr>
                <w:rFonts w:asciiTheme="minorHAnsi" w:hAnsiTheme="minorHAnsi" w:cstheme="minorHAnsi"/>
              </w:rPr>
              <w:t xml:space="preserve"> lub większa.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6E9B5A" w14:textId="77777777" w:rsidR="0006213C" w:rsidRDefault="0006213C" w:rsidP="0006213C">
            <w:pPr>
              <w:jc w:val="center"/>
              <w:rPr>
                <w:rFonts w:asciiTheme="minorHAnsi" w:hAnsiTheme="minorHAnsi" w:cstheme="minorHAnsi"/>
              </w:rPr>
            </w:pPr>
            <w:r w:rsidRPr="00F31F5D">
              <w:rPr>
                <w:rFonts w:asciiTheme="minorHAnsi" w:hAnsiTheme="minorHAnsi" w:cstheme="minorHAnsi"/>
              </w:rPr>
              <w:t xml:space="preserve">od 0 do </w:t>
            </w:r>
            <w:r>
              <w:rPr>
                <w:rFonts w:asciiTheme="minorHAnsi" w:hAnsiTheme="minorHAnsi" w:cstheme="minorHAnsi"/>
              </w:rPr>
              <w:t>9</w:t>
            </w:r>
            <w:r w:rsidRPr="00F31F5D">
              <w:rPr>
                <w:rFonts w:asciiTheme="minorHAnsi" w:hAnsiTheme="minorHAnsi" w:cstheme="minorHAnsi"/>
              </w:rPr>
              <w:t xml:space="preserve"> l</w:t>
            </w:r>
            <w:r>
              <w:rPr>
                <w:rFonts w:asciiTheme="minorHAnsi" w:hAnsiTheme="minorHAnsi" w:cstheme="minorHAnsi"/>
              </w:rPr>
              <w:t xml:space="preserve"> – 0 pkt</w:t>
            </w:r>
          </w:p>
          <w:p w14:paraId="18BF3660" w14:textId="01D73A36" w:rsidR="0006213C" w:rsidRPr="00813BBC" w:rsidRDefault="0006213C" w:rsidP="0006213C">
            <w:pPr>
              <w:jc w:val="center"/>
              <w:rPr>
                <w:rFonts w:asciiTheme="minorHAnsi" w:hAnsiTheme="minorHAnsi" w:cstheme="minorHAnsi"/>
              </w:rPr>
            </w:pPr>
            <w:r>
              <w:rPr>
                <w:rFonts w:asciiTheme="minorHAnsi" w:hAnsiTheme="minorHAnsi" w:cstheme="minorHAnsi"/>
              </w:rPr>
              <w:t>zakres większy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95B1F3"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BD8B681"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2518A6E9"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A33E7CE"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9F42" w14:textId="1511CF02" w:rsidR="0006213C" w:rsidRPr="00533DDD" w:rsidRDefault="0006213C" w:rsidP="0006213C">
            <w:pPr>
              <w:tabs>
                <w:tab w:val="left" w:pos="1425"/>
              </w:tabs>
              <w:rPr>
                <w:rFonts w:asciiTheme="minorHAnsi" w:hAnsiTheme="minorHAnsi" w:cstheme="minorHAnsi"/>
              </w:rPr>
            </w:pPr>
            <w:r w:rsidRPr="00F31F5D">
              <w:rPr>
                <w:rFonts w:asciiTheme="minorHAnsi" w:hAnsiTheme="minorHAnsi" w:cstheme="minorHAnsi"/>
              </w:rPr>
              <w:t>Rozdzielczość pomiaru objętości, 3 ml</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3FA5D26" w14:textId="3673053D" w:rsidR="0006213C" w:rsidRPr="00813BBC" w:rsidRDefault="0006213C" w:rsidP="0006213C">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6D46128"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CA01A2A"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04356CE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4E20017"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A508A" w14:textId="1D8925AD" w:rsidR="0006213C" w:rsidRPr="00533DDD" w:rsidRDefault="0006213C" w:rsidP="0006213C">
            <w:pPr>
              <w:rPr>
                <w:rFonts w:asciiTheme="minorHAnsi" w:hAnsiTheme="minorHAnsi" w:cstheme="minorHAnsi"/>
              </w:rPr>
            </w:pPr>
            <w:r w:rsidRPr="00F31F5D">
              <w:rPr>
                <w:rFonts w:asciiTheme="minorHAnsi" w:hAnsiTheme="minorHAnsi" w:cstheme="minorHAnsi"/>
              </w:rPr>
              <w:t>Zakres pomiaru przepływu od 0 do 15 l/s</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60A456" w14:textId="71783859" w:rsidR="0006213C" w:rsidRPr="00813BBC" w:rsidRDefault="0006213C" w:rsidP="0006213C">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58D47CB"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807F457"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790495B1"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32EFF7B"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BF975" w14:textId="67ACED36" w:rsidR="0006213C" w:rsidRPr="00533DDD" w:rsidRDefault="0006213C" w:rsidP="0006213C">
            <w:pPr>
              <w:rPr>
                <w:rFonts w:asciiTheme="minorHAnsi" w:hAnsiTheme="minorHAnsi" w:cstheme="minorHAnsi"/>
              </w:rPr>
            </w:pPr>
            <w:r w:rsidRPr="00F31F5D">
              <w:rPr>
                <w:rFonts w:asciiTheme="minorHAnsi" w:hAnsiTheme="minorHAnsi" w:cstheme="minorHAnsi"/>
              </w:rPr>
              <w:t xml:space="preserve">Zakres pomiaru wentylacji przynajmniej od 0 do </w:t>
            </w:r>
            <w:r>
              <w:rPr>
                <w:rFonts w:asciiTheme="minorHAnsi" w:hAnsiTheme="minorHAnsi" w:cstheme="minorHAnsi"/>
              </w:rPr>
              <w:t>290</w:t>
            </w:r>
            <w:r w:rsidRPr="00F31F5D">
              <w:rPr>
                <w:rFonts w:asciiTheme="minorHAnsi" w:hAnsiTheme="minorHAnsi" w:cstheme="minorHAnsi"/>
              </w:rPr>
              <w:t xml:space="preserve"> l/min</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73F1631" w14:textId="77777777" w:rsidR="0006213C" w:rsidRDefault="0006213C" w:rsidP="0006213C">
            <w:pPr>
              <w:jc w:val="center"/>
              <w:rPr>
                <w:rFonts w:asciiTheme="minorHAnsi" w:hAnsiTheme="minorHAnsi" w:cstheme="minorHAnsi"/>
              </w:rPr>
            </w:pPr>
            <w:r w:rsidRPr="00F31F5D">
              <w:rPr>
                <w:rFonts w:asciiTheme="minorHAnsi" w:hAnsiTheme="minorHAnsi" w:cstheme="minorHAnsi"/>
              </w:rPr>
              <w:t xml:space="preserve">od 0 do </w:t>
            </w:r>
            <w:r>
              <w:rPr>
                <w:rFonts w:asciiTheme="minorHAnsi" w:hAnsiTheme="minorHAnsi" w:cstheme="minorHAnsi"/>
              </w:rPr>
              <w:t>290</w:t>
            </w:r>
            <w:r w:rsidRPr="00F31F5D">
              <w:rPr>
                <w:rFonts w:asciiTheme="minorHAnsi" w:hAnsiTheme="minorHAnsi" w:cstheme="minorHAnsi"/>
              </w:rPr>
              <w:t xml:space="preserve"> l/min</w:t>
            </w:r>
            <w:r>
              <w:rPr>
                <w:rFonts w:asciiTheme="minorHAnsi" w:hAnsiTheme="minorHAnsi" w:cstheme="minorHAnsi"/>
              </w:rPr>
              <w:t xml:space="preserve"> – 0 pkt</w:t>
            </w:r>
          </w:p>
          <w:p w14:paraId="7F6DED5E" w14:textId="39A7E741" w:rsidR="0006213C" w:rsidRPr="00813BBC" w:rsidRDefault="0006213C" w:rsidP="0006213C">
            <w:pPr>
              <w:jc w:val="center"/>
              <w:rPr>
                <w:rFonts w:asciiTheme="minorHAnsi" w:hAnsiTheme="minorHAnsi" w:cstheme="minorHAnsi"/>
              </w:rPr>
            </w:pPr>
            <w:r>
              <w:rPr>
                <w:rFonts w:asciiTheme="minorHAnsi" w:hAnsiTheme="minorHAnsi" w:cstheme="minorHAnsi"/>
              </w:rPr>
              <w:t>zakres większy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73836B2"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29714C6"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418125D8" w14:textId="77777777" w:rsidTr="00C44B9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E20676A"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C4C5D" w14:textId="40284B97" w:rsidR="0006213C" w:rsidRPr="00533DDD" w:rsidRDefault="0006213C" w:rsidP="0006213C">
            <w:pPr>
              <w:rPr>
                <w:rFonts w:asciiTheme="minorHAnsi" w:hAnsiTheme="minorHAnsi" w:cstheme="minorHAnsi"/>
              </w:rPr>
            </w:pPr>
            <w:r w:rsidRPr="00F31F5D">
              <w:rPr>
                <w:rFonts w:asciiTheme="minorHAnsi" w:hAnsiTheme="minorHAnsi" w:cstheme="minorHAnsi"/>
              </w:rPr>
              <w:t xml:space="preserve">Możliwość wprowadzania pomiarów gazometrycznych do badania </w:t>
            </w:r>
            <w:proofErr w:type="spellStart"/>
            <w:r w:rsidRPr="00F31F5D">
              <w:rPr>
                <w:rFonts w:asciiTheme="minorHAnsi" w:hAnsiTheme="minorHAnsi" w:cstheme="minorHAnsi"/>
              </w:rPr>
              <w:t>spiroergometrycznego</w:t>
            </w:r>
            <w:proofErr w:type="spellEnd"/>
            <w:r w:rsidRPr="00F31F5D">
              <w:rPr>
                <w:rFonts w:asciiTheme="minorHAnsi" w:hAnsiTheme="minorHAnsi" w:cstheme="minorHAns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A7A5332" w14:textId="58A96154" w:rsidR="0006213C" w:rsidRPr="00813BBC" w:rsidRDefault="0006213C" w:rsidP="0006213C">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1D65C9D"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7ABB665"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06213C" w:rsidRPr="00CA7831" w14:paraId="63B3F7EA" w14:textId="77777777" w:rsidTr="00C44B9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8E276DA" w14:textId="77777777" w:rsidR="0006213C" w:rsidRPr="00CA7831" w:rsidRDefault="0006213C" w:rsidP="0006213C">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651F3" w14:textId="64E8C54E" w:rsidR="0006213C" w:rsidRPr="00533DDD" w:rsidRDefault="0006213C" w:rsidP="0006213C">
            <w:pPr>
              <w:rPr>
                <w:rFonts w:asciiTheme="minorHAnsi" w:hAnsiTheme="minorHAnsi" w:cstheme="minorHAnsi"/>
              </w:rPr>
            </w:pPr>
            <w:r w:rsidRPr="00F31F5D">
              <w:rPr>
                <w:rFonts w:asciiTheme="minorHAnsi" w:hAnsiTheme="minorHAnsi" w:cstheme="minorHAnsi"/>
              </w:rPr>
              <w:t xml:space="preserve">Możliwość wyznaczania trzech progów wentylacyjnych (VT1, </w:t>
            </w:r>
            <w:r w:rsidRPr="00F31F5D">
              <w:rPr>
                <w:rFonts w:asciiTheme="minorHAnsi" w:hAnsiTheme="minorHAnsi" w:cstheme="minorHAnsi"/>
              </w:rPr>
              <w:lastRenderedPageBreak/>
              <w:t>VT2 i VT3)</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EB2BF6E" w14:textId="0F2FB7B7" w:rsidR="0006213C" w:rsidRPr="00813BBC" w:rsidRDefault="0006213C" w:rsidP="0006213C">
            <w:pPr>
              <w:jc w:val="center"/>
              <w:rPr>
                <w:rFonts w:asciiTheme="minorHAnsi" w:hAnsiTheme="minorHAnsi" w:cstheme="minorHAnsi"/>
              </w:rPr>
            </w:pPr>
            <w:r w:rsidRPr="00325396">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66A4DE" w14:textId="77777777" w:rsidR="0006213C" w:rsidRPr="00CA7831" w:rsidRDefault="0006213C" w:rsidP="0006213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ECFC48B" w14:textId="77777777" w:rsidR="0006213C" w:rsidRPr="00CA7831" w:rsidRDefault="0006213C" w:rsidP="0006213C">
            <w:pPr>
              <w:pStyle w:val="Standard"/>
              <w:widowControl/>
              <w:tabs>
                <w:tab w:val="left" w:pos="3285"/>
              </w:tabs>
              <w:spacing w:before="40"/>
              <w:ind w:left="57"/>
              <w:rPr>
                <w:rFonts w:asciiTheme="minorHAnsi" w:hAnsiTheme="minorHAnsi" w:cstheme="minorHAnsi"/>
                <w:sz w:val="20"/>
              </w:rPr>
            </w:pPr>
          </w:p>
        </w:tc>
      </w:tr>
      <w:tr w:rsidR="004B0379" w:rsidRPr="00CA7831" w14:paraId="0F7A50EB" w14:textId="77777777" w:rsidTr="009758E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6502F21" w14:textId="77777777" w:rsidR="004B0379" w:rsidRPr="00CA7831" w:rsidRDefault="004B0379" w:rsidP="004B0379">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2C2BF" w14:textId="77777777" w:rsidR="004B0379" w:rsidRPr="00F31F5D" w:rsidRDefault="004B0379" w:rsidP="004B0379">
            <w:pPr>
              <w:rPr>
                <w:rFonts w:asciiTheme="minorHAnsi" w:hAnsiTheme="minorHAnsi" w:cstheme="minorHAnsi"/>
              </w:rPr>
            </w:pPr>
            <w:r w:rsidRPr="00F31F5D">
              <w:rPr>
                <w:rFonts w:asciiTheme="minorHAnsi" w:hAnsiTheme="minorHAnsi" w:cstheme="minorHAnsi"/>
              </w:rPr>
              <w:t>Wyznaczanie progów wentylacyjnych metodami:</w:t>
            </w:r>
          </w:p>
          <w:p w14:paraId="7275ED61" w14:textId="77777777" w:rsidR="004B0379" w:rsidRPr="00F31F5D" w:rsidRDefault="004B0379" w:rsidP="004B0379">
            <w:pPr>
              <w:pStyle w:val="Akapitzlist"/>
              <w:widowControl/>
              <w:numPr>
                <w:ilvl w:val="0"/>
                <w:numId w:val="55"/>
              </w:numPr>
              <w:autoSpaceDE/>
              <w:autoSpaceDN/>
              <w:adjustRightInd/>
              <w:spacing w:after="200" w:line="276" w:lineRule="auto"/>
              <w:rPr>
                <w:rFonts w:asciiTheme="minorHAnsi" w:hAnsiTheme="minorHAnsi" w:cstheme="minorHAnsi"/>
              </w:rPr>
            </w:pPr>
            <w:r w:rsidRPr="00F31F5D">
              <w:rPr>
                <w:rFonts w:asciiTheme="minorHAnsi" w:hAnsiTheme="minorHAnsi" w:cstheme="minorHAnsi"/>
              </w:rPr>
              <w:t>V-</w:t>
            </w:r>
            <w:proofErr w:type="spellStart"/>
            <w:r w:rsidRPr="00F31F5D">
              <w:rPr>
                <w:rFonts w:asciiTheme="minorHAnsi" w:hAnsiTheme="minorHAnsi" w:cstheme="minorHAnsi"/>
              </w:rPr>
              <w:t>slope</w:t>
            </w:r>
            <w:proofErr w:type="spellEnd"/>
          </w:p>
          <w:p w14:paraId="312093D5" w14:textId="77777777" w:rsidR="004B0379" w:rsidRPr="00F31F5D" w:rsidRDefault="004B0379" w:rsidP="004B0379">
            <w:pPr>
              <w:pStyle w:val="Akapitzlist"/>
              <w:widowControl/>
              <w:numPr>
                <w:ilvl w:val="0"/>
                <w:numId w:val="55"/>
              </w:numPr>
              <w:autoSpaceDE/>
              <w:autoSpaceDN/>
              <w:adjustRightInd/>
              <w:spacing w:after="200" w:line="276" w:lineRule="auto"/>
              <w:rPr>
                <w:rFonts w:asciiTheme="minorHAnsi" w:hAnsiTheme="minorHAnsi" w:cstheme="minorHAnsi"/>
              </w:rPr>
            </w:pPr>
            <w:r w:rsidRPr="00F31F5D">
              <w:rPr>
                <w:rFonts w:asciiTheme="minorHAnsi" w:hAnsiTheme="minorHAnsi" w:cstheme="minorHAnsi"/>
              </w:rPr>
              <w:t>Na podstawie RER</w:t>
            </w:r>
          </w:p>
          <w:p w14:paraId="5499B7A5" w14:textId="77777777" w:rsidR="004B0379" w:rsidRDefault="004B0379" w:rsidP="004B0379">
            <w:pPr>
              <w:pStyle w:val="Akapitzlist"/>
              <w:widowControl/>
              <w:numPr>
                <w:ilvl w:val="0"/>
                <w:numId w:val="55"/>
              </w:numPr>
              <w:autoSpaceDE/>
              <w:autoSpaceDN/>
              <w:adjustRightInd/>
              <w:spacing w:after="200" w:line="276" w:lineRule="auto"/>
              <w:rPr>
                <w:rFonts w:asciiTheme="minorHAnsi" w:hAnsiTheme="minorHAnsi" w:cstheme="minorHAnsi"/>
              </w:rPr>
            </w:pPr>
            <w:r w:rsidRPr="00F31F5D">
              <w:rPr>
                <w:rFonts w:asciiTheme="minorHAnsi" w:hAnsiTheme="minorHAnsi" w:cstheme="minorHAnsi"/>
              </w:rPr>
              <w:t>EqO2 w czasie</w:t>
            </w:r>
          </w:p>
          <w:p w14:paraId="6D2CD250" w14:textId="0603A33B" w:rsidR="004B0379" w:rsidRPr="004B0379" w:rsidRDefault="004B0379" w:rsidP="004B0379">
            <w:pPr>
              <w:pStyle w:val="Akapitzlist"/>
              <w:widowControl/>
              <w:numPr>
                <w:ilvl w:val="0"/>
                <w:numId w:val="55"/>
              </w:numPr>
              <w:autoSpaceDE/>
              <w:autoSpaceDN/>
              <w:adjustRightInd/>
              <w:spacing w:after="200" w:line="276" w:lineRule="auto"/>
              <w:rPr>
                <w:rFonts w:asciiTheme="minorHAnsi" w:hAnsiTheme="minorHAnsi" w:cstheme="minorHAnsi"/>
              </w:rPr>
            </w:pPr>
            <w:r w:rsidRPr="004B0379">
              <w:rPr>
                <w:rFonts w:asciiTheme="minorHAnsi" w:hAnsiTheme="minorHAnsi" w:cstheme="minorHAnsi"/>
              </w:rPr>
              <w:t>Ręcznie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8D3248" w14:textId="61A1C205" w:rsidR="004B0379" w:rsidRPr="00813BBC" w:rsidRDefault="004B0379" w:rsidP="004B0379">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2CEF1AA" w14:textId="77777777" w:rsidR="004B0379" w:rsidRPr="00CA7831" w:rsidRDefault="004B0379" w:rsidP="004B037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819C3D2" w14:textId="77777777" w:rsidR="004B0379" w:rsidRPr="00CA7831" w:rsidRDefault="004B0379" w:rsidP="004B0379">
            <w:pPr>
              <w:pStyle w:val="Standard"/>
              <w:widowControl/>
              <w:tabs>
                <w:tab w:val="left" w:pos="3285"/>
              </w:tabs>
              <w:spacing w:before="40"/>
              <w:ind w:left="57"/>
              <w:rPr>
                <w:rFonts w:asciiTheme="minorHAnsi" w:hAnsiTheme="minorHAnsi" w:cstheme="minorHAnsi"/>
                <w:sz w:val="20"/>
              </w:rPr>
            </w:pPr>
          </w:p>
        </w:tc>
      </w:tr>
      <w:tr w:rsidR="004B0379" w:rsidRPr="00CA7831" w14:paraId="1AC87C0B" w14:textId="77777777" w:rsidTr="009758E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CC429F2" w14:textId="77777777" w:rsidR="004B0379" w:rsidRPr="00CA7831" w:rsidRDefault="004B0379" w:rsidP="004B0379">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A2333" w14:textId="76BA9844" w:rsidR="004B0379" w:rsidRPr="00533DDD" w:rsidRDefault="004B0379" w:rsidP="004B0379">
            <w:pPr>
              <w:rPr>
                <w:rFonts w:asciiTheme="minorHAnsi" w:hAnsiTheme="minorHAnsi" w:cstheme="minorHAnsi"/>
              </w:rPr>
            </w:pPr>
            <w:r w:rsidRPr="00F31F5D">
              <w:rPr>
                <w:rFonts w:asciiTheme="minorHAnsi" w:hAnsiTheme="minorHAnsi" w:cstheme="minorHAnsi"/>
              </w:rPr>
              <w:t xml:space="preserve">Algorytm interpretacji testu </w:t>
            </w:r>
            <w:proofErr w:type="spellStart"/>
            <w:r w:rsidRPr="00F31F5D">
              <w:rPr>
                <w:rFonts w:asciiTheme="minorHAnsi" w:hAnsiTheme="minorHAnsi" w:cstheme="minorHAnsi"/>
              </w:rPr>
              <w:t>spiroergometrycznego</w:t>
            </w:r>
            <w:proofErr w:type="spellEnd"/>
            <w:r w:rsidRPr="00F31F5D">
              <w:rPr>
                <w:rFonts w:asciiTheme="minorHAnsi" w:hAnsiTheme="minorHAnsi" w:cstheme="minorHAnsi"/>
              </w:rPr>
              <w:t xml:space="preserve"> według </w:t>
            </w:r>
            <w:proofErr w:type="spellStart"/>
            <w:r w:rsidRPr="00F31F5D">
              <w:rPr>
                <w:rFonts w:asciiTheme="minorHAnsi" w:hAnsiTheme="minorHAnsi" w:cstheme="minorHAnsi"/>
              </w:rPr>
              <w:t>Eschenbachera</w:t>
            </w:r>
            <w:proofErr w:type="spellEnd"/>
            <w:r w:rsidRPr="00F31F5D">
              <w:rPr>
                <w:rFonts w:asciiTheme="minorHAnsi" w:hAnsiTheme="minorHAnsi" w:cstheme="minorHAnsi"/>
              </w:rPr>
              <w:t xml:space="preserve"> i </w:t>
            </w:r>
            <w:proofErr w:type="spellStart"/>
            <w:r w:rsidRPr="00F31F5D">
              <w:rPr>
                <w:rFonts w:asciiTheme="minorHAnsi" w:hAnsiTheme="minorHAnsi" w:cstheme="minorHAnsi"/>
              </w:rPr>
              <w:t>Mannina</w:t>
            </w:r>
            <w:proofErr w:type="spellEnd"/>
            <w:r w:rsidRPr="00F31F5D">
              <w:rPr>
                <w:rFonts w:asciiTheme="minorHAnsi" w:hAnsiTheme="minorHAnsi" w:cstheme="minorHAns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A751FCA" w14:textId="159D129C" w:rsidR="004B0379" w:rsidRPr="00813BBC" w:rsidRDefault="004B0379" w:rsidP="004B0379">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A514E12" w14:textId="77777777" w:rsidR="004B0379" w:rsidRPr="00CA7831" w:rsidRDefault="004B0379" w:rsidP="004B037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C2CB92B" w14:textId="77777777" w:rsidR="004B0379" w:rsidRPr="00CA7831" w:rsidRDefault="004B0379" w:rsidP="004B0379">
            <w:pPr>
              <w:pStyle w:val="Standard"/>
              <w:widowControl/>
              <w:tabs>
                <w:tab w:val="left" w:pos="3285"/>
              </w:tabs>
              <w:spacing w:before="40"/>
              <w:ind w:left="57"/>
              <w:rPr>
                <w:rFonts w:asciiTheme="minorHAnsi" w:hAnsiTheme="minorHAnsi" w:cstheme="minorHAnsi"/>
                <w:sz w:val="20"/>
              </w:rPr>
            </w:pPr>
          </w:p>
        </w:tc>
      </w:tr>
      <w:tr w:rsidR="004B0379" w:rsidRPr="00CA7831" w14:paraId="2BDF43A4" w14:textId="77777777" w:rsidTr="004B0379">
        <w:trPr>
          <w:trHeight w:val="123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CFE2F62" w14:textId="77777777" w:rsidR="004B0379" w:rsidRPr="00CA7831" w:rsidRDefault="004B0379" w:rsidP="004B0379">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056FF" w14:textId="77777777" w:rsidR="004B0379" w:rsidRPr="00F31F5D" w:rsidRDefault="004B0379" w:rsidP="004B0379">
            <w:pPr>
              <w:rPr>
                <w:rFonts w:asciiTheme="minorHAnsi" w:hAnsiTheme="minorHAnsi" w:cstheme="minorHAnsi"/>
                <w:bCs/>
              </w:rPr>
            </w:pPr>
            <w:r w:rsidRPr="00F31F5D">
              <w:rPr>
                <w:rFonts w:asciiTheme="minorHAnsi" w:hAnsiTheme="minorHAnsi" w:cstheme="minorHAnsi"/>
                <w:bCs/>
              </w:rPr>
              <w:t>Oprogramowanie umożliwia prezentację klasycznych 9 paneli Wasserman-a w układzie zgodnym z:</w:t>
            </w:r>
          </w:p>
          <w:p w14:paraId="43C65CDD" w14:textId="77777777" w:rsidR="004B0379" w:rsidRPr="00F31F5D" w:rsidRDefault="004B0379" w:rsidP="004B0379">
            <w:pPr>
              <w:pStyle w:val="Akapitzlist"/>
              <w:widowControl/>
              <w:numPr>
                <w:ilvl w:val="0"/>
                <w:numId w:val="56"/>
              </w:numPr>
              <w:autoSpaceDE/>
              <w:autoSpaceDN/>
              <w:adjustRightInd/>
              <w:spacing w:after="200" w:line="276" w:lineRule="auto"/>
              <w:rPr>
                <w:rFonts w:asciiTheme="minorHAnsi" w:hAnsiTheme="minorHAnsi" w:cstheme="minorHAnsi"/>
                <w:bCs/>
              </w:rPr>
            </w:pPr>
            <w:r w:rsidRPr="00F31F5D">
              <w:rPr>
                <w:rFonts w:asciiTheme="minorHAnsi" w:hAnsiTheme="minorHAnsi" w:cstheme="minorHAnsi"/>
                <w:bCs/>
              </w:rPr>
              <w:t>Układ Wassermana z 2009 roku</w:t>
            </w:r>
          </w:p>
          <w:p w14:paraId="0AFFA5FA" w14:textId="77777777" w:rsidR="004B0379" w:rsidRDefault="004B0379" w:rsidP="004B0379">
            <w:pPr>
              <w:pStyle w:val="Akapitzlist"/>
              <w:widowControl/>
              <w:numPr>
                <w:ilvl w:val="0"/>
                <w:numId w:val="56"/>
              </w:numPr>
              <w:autoSpaceDE/>
              <w:autoSpaceDN/>
              <w:adjustRightInd/>
              <w:spacing w:after="200" w:line="276" w:lineRule="auto"/>
              <w:rPr>
                <w:rFonts w:asciiTheme="minorHAnsi" w:hAnsiTheme="minorHAnsi" w:cstheme="minorHAnsi"/>
                <w:bCs/>
              </w:rPr>
            </w:pPr>
            <w:r w:rsidRPr="00F31F5D">
              <w:rPr>
                <w:rFonts w:asciiTheme="minorHAnsi" w:hAnsiTheme="minorHAnsi" w:cstheme="minorHAnsi"/>
                <w:bCs/>
              </w:rPr>
              <w:t>Układ Wassermana z 2012 roku</w:t>
            </w:r>
          </w:p>
          <w:p w14:paraId="2E6C812B" w14:textId="497E3D3A" w:rsidR="004B0379" w:rsidRPr="004B0379" w:rsidRDefault="004B0379" w:rsidP="004B0379">
            <w:pPr>
              <w:pStyle w:val="Akapitzlist"/>
              <w:widowControl/>
              <w:numPr>
                <w:ilvl w:val="0"/>
                <w:numId w:val="56"/>
              </w:numPr>
              <w:autoSpaceDE/>
              <w:autoSpaceDN/>
              <w:adjustRightInd/>
              <w:spacing w:after="200" w:line="276" w:lineRule="auto"/>
              <w:rPr>
                <w:rFonts w:asciiTheme="minorHAnsi" w:hAnsiTheme="minorHAnsi" w:cstheme="minorHAnsi"/>
                <w:bCs/>
              </w:rPr>
            </w:pPr>
            <w:r w:rsidRPr="004B0379">
              <w:rPr>
                <w:rFonts w:asciiTheme="minorHAnsi" w:hAnsiTheme="minorHAnsi" w:cstheme="minorHAnsi"/>
                <w:bCs/>
              </w:rPr>
              <w:t>Własna modyfikacja operatora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3A41BCD" w14:textId="45DFA783" w:rsidR="004B0379" w:rsidRPr="00813BBC" w:rsidRDefault="004B0379" w:rsidP="004B0379">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9CB3E66" w14:textId="77777777" w:rsidR="004B0379" w:rsidRPr="00CA7831" w:rsidRDefault="004B0379" w:rsidP="004B037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5258801" w14:textId="77777777" w:rsidR="004B0379" w:rsidRPr="00CA7831" w:rsidRDefault="004B0379" w:rsidP="004B0379">
            <w:pPr>
              <w:pStyle w:val="Standard"/>
              <w:widowControl/>
              <w:tabs>
                <w:tab w:val="left" w:pos="3285"/>
              </w:tabs>
              <w:spacing w:before="40"/>
              <w:ind w:left="57"/>
              <w:rPr>
                <w:rFonts w:asciiTheme="minorHAnsi" w:hAnsiTheme="minorHAnsi" w:cstheme="minorHAnsi"/>
                <w:sz w:val="20"/>
              </w:rPr>
            </w:pPr>
          </w:p>
        </w:tc>
      </w:tr>
      <w:tr w:rsidR="004B0379" w:rsidRPr="00CA7831" w14:paraId="64C5F9D9" w14:textId="77777777" w:rsidTr="009758E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828AC34" w14:textId="77777777" w:rsidR="004B0379" w:rsidRPr="00CA7831" w:rsidRDefault="004B0379" w:rsidP="004B0379">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3066E" w14:textId="646CA4CE" w:rsidR="004B0379" w:rsidRPr="00533DDD" w:rsidRDefault="004B0379" w:rsidP="004B0379">
            <w:pPr>
              <w:rPr>
                <w:rFonts w:asciiTheme="minorHAnsi" w:hAnsiTheme="minorHAnsi" w:cstheme="minorHAnsi"/>
              </w:rPr>
            </w:pPr>
            <w:r w:rsidRPr="00F31F5D">
              <w:rPr>
                <w:rFonts w:asciiTheme="minorHAnsi" w:hAnsiTheme="minorHAnsi" w:cstheme="minorHAnsi"/>
              </w:rPr>
              <w:t>Możliwość predefiniowania i stosowania własnych ekranów prezentacji danych wykorzystywanych podczas badania jak również wykonywania analizy.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95B51AE" w14:textId="77777777" w:rsidR="004B0379" w:rsidRDefault="004B0379" w:rsidP="004B0379">
            <w:pPr>
              <w:jc w:val="center"/>
              <w:rPr>
                <w:rFonts w:asciiTheme="minorHAnsi" w:hAnsiTheme="minorHAnsi" w:cstheme="minorHAnsi"/>
              </w:rPr>
            </w:pPr>
            <w:r>
              <w:rPr>
                <w:rFonts w:asciiTheme="minorHAnsi" w:hAnsiTheme="minorHAnsi" w:cstheme="minorHAnsi"/>
              </w:rPr>
              <w:t>Nie – 0 pkt</w:t>
            </w:r>
          </w:p>
          <w:p w14:paraId="60FA84FF" w14:textId="7F594644" w:rsidR="004B0379" w:rsidRPr="00813BBC" w:rsidRDefault="004B0379" w:rsidP="004B0379">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5CD1F14" w14:textId="77777777" w:rsidR="004B0379" w:rsidRPr="00CA7831" w:rsidRDefault="004B0379" w:rsidP="004B037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92E0015" w14:textId="77777777" w:rsidR="004B0379" w:rsidRPr="00CA7831" w:rsidRDefault="004B0379" w:rsidP="004B0379">
            <w:pPr>
              <w:pStyle w:val="Standard"/>
              <w:widowControl/>
              <w:tabs>
                <w:tab w:val="left" w:pos="3285"/>
              </w:tabs>
              <w:spacing w:before="40"/>
              <w:ind w:left="57"/>
              <w:rPr>
                <w:rFonts w:asciiTheme="minorHAnsi" w:hAnsiTheme="minorHAnsi" w:cstheme="minorHAnsi"/>
                <w:sz w:val="20"/>
              </w:rPr>
            </w:pPr>
          </w:p>
        </w:tc>
      </w:tr>
      <w:tr w:rsidR="004B0379" w:rsidRPr="00CA7831" w14:paraId="74C050A7" w14:textId="77777777" w:rsidTr="009758E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05B2700" w14:textId="77777777" w:rsidR="004B0379" w:rsidRPr="00CA7831" w:rsidRDefault="004B0379" w:rsidP="004B0379">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3DBB4" w14:textId="36FB4D5A" w:rsidR="004B0379" w:rsidRPr="00533DDD" w:rsidRDefault="004B0379" w:rsidP="004B0379">
            <w:pPr>
              <w:rPr>
                <w:rFonts w:asciiTheme="minorHAnsi" w:hAnsiTheme="minorHAnsi" w:cstheme="minorHAnsi"/>
              </w:rPr>
            </w:pPr>
            <w:r w:rsidRPr="00F31F5D">
              <w:rPr>
                <w:rFonts w:asciiTheme="minorHAnsi" w:hAnsiTheme="minorHAnsi" w:cstheme="minorHAnsi"/>
              </w:rPr>
              <w:t>Możliwość prezentacji wykresów bez uśrednienia lub w formie uśrednionej z uśrednianiem czasowych oraz według liczby oddechów.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EE9988A" w14:textId="77777777" w:rsidR="004B0379" w:rsidRDefault="004B0379" w:rsidP="004B0379">
            <w:pPr>
              <w:jc w:val="center"/>
              <w:rPr>
                <w:rFonts w:asciiTheme="minorHAnsi" w:hAnsiTheme="minorHAnsi" w:cstheme="minorHAnsi"/>
              </w:rPr>
            </w:pPr>
            <w:r>
              <w:rPr>
                <w:rFonts w:asciiTheme="minorHAnsi" w:hAnsiTheme="minorHAnsi" w:cstheme="minorHAnsi"/>
              </w:rPr>
              <w:t>Nie – 0 pkt</w:t>
            </w:r>
          </w:p>
          <w:p w14:paraId="7D4064C6" w14:textId="028DA71A" w:rsidR="004B0379" w:rsidRPr="00813BBC" w:rsidRDefault="004B0379" w:rsidP="004B0379">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A670D19" w14:textId="77777777" w:rsidR="004B0379" w:rsidRPr="00CA7831" w:rsidRDefault="004B0379" w:rsidP="004B037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E6E33A6" w14:textId="77777777" w:rsidR="004B0379" w:rsidRPr="00CA7831" w:rsidRDefault="004B0379" w:rsidP="004B0379">
            <w:pPr>
              <w:pStyle w:val="Standard"/>
              <w:widowControl/>
              <w:tabs>
                <w:tab w:val="left" w:pos="3285"/>
              </w:tabs>
              <w:spacing w:before="40"/>
              <w:ind w:left="57"/>
              <w:rPr>
                <w:rFonts w:asciiTheme="minorHAnsi" w:hAnsiTheme="minorHAnsi" w:cstheme="minorHAnsi"/>
                <w:sz w:val="20"/>
              </w:rPr>
            </w:pPr>
          </w:p>
        </w:tc>
      </w:tr>
      <w:tr w:rsidR="004B0379" w:rsidRPr="00CA7831" w14:paraId="2185792D" w14:textId="77777777" w:rsidTr="009758E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2E7EB67" w14:textId="77777777" w:rsidR="004B0379" w:rsidRPr="00CA7831" w:rsidRDefault="004B0379" w:rsidP="004B0379">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E79E0" w14:textId="61D3395B" w:rsidR="004B0379" w:rsidRPr="00533DDD" w:rsidRDefault="004B0379" w:rsidP="004B0379">
            <w:pPr>
              <w:rPr>
                <w:rFonts w:asciiTheme="minorHAnsi" w:hAnsiTheme="minorHAnsi" w:cstheme="minorHAnsi"/>
              </w:rPr>
            </w:pPr>
            <w:r w:rsidRPr="00F31F5D">
              <w:rPr>
                <w:rFonts w:asciiTheme="minorHAnsi" w:hAnsiTheme="minorHAnsi" w:cstheme="minorHAnsi"/>
              </w:rPr>
              <w:t>Dostępny zestaw standardowych i możliwość tworzenia nowych protokołów badań wysiłkowych dla bieżni ruchomej i cykloergometru, w tym narastających liniowo i progresywnych schodkowych o nieregularnym czasie trwania i zmiennych przyrostach obciążenia.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F503011" w14:textId="77777777" w:rsidR="004B0379" w:rsidRDefault="004B0379" w:rsidP="004B0379">
            <w:pPr>
              <w:jc w:val="center"/>
              <w:rPr>
                <w:rFonts w:asciiTheme="minorHAnsi" w:hAnsiTheme="minorHAnsi" w:cstheme="minorHAnsi"/>
              </w:rPr>
            </w:pPr>
            <w:r>
              <w:rPr>
                <w:rFonts w:asciiTheme="minorHAnsi" w:hAnsiTheme="minorHAnsi" w:cstheme="minorHAnsi"/>
              </w:rPr>
              <w:t>Nie – 0 pkt</w:t>
            </w:r>
          </w:p>
          <w:p w14:paraId="05D66DB4" w14:textId="1250C8AF" w:rsidR="004B0379" w:rsidRPr="00813BBC" w:rsidRDefault="004B0379" w:rsidP="004B0379">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E3B5861" w14:textId="77777777" w:rsidR="004B0379" w:rsidRPr="00CA7831" w:rsidRDefault="004B0379" w:rsidP="004B037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5BA2761" w14:textId="77777777" w:rsidR="004B0379" w:rsidRPr="00CA7831" w:rsidRDefault="004B0379" w:rsidP="004B0379">
            <w:pPr>
              <w:pStyle w:val="Standard"/>
              <w:widowControl/>
              <w:tabs>
                <w:tab w:val="left" w:pos="3285"/>
              </w:tabs>
              <w:spacing w:before="40"/>
              <w:ind w:left="57"/>
              <w:rPr>
                <w:rFonts w:asciiTheme="minorHAnsi" w:hAnsiTheme="minorHAnsi" w:cstheme="minorHAnsi"/>
                <w:sz w:val="20"/>
              </w:rPr>
            </w:pPr>
          </w:p>
        </w:tc>
      </w:tr>
      <w:tr w:rsidR="004B0379" w:rsidRPr="00CA7831" w14:paraId="75F6A3CB" w14:textId="77777777" w:rsidTr="009758E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0DECA5E" w14:textId="77777777" w:rsidR="004B0379" w:rsidRPr="00CA7831" w:rsidRDefault="004B0379" w:rsidP="004B0379">
            <w:pPr>
              <w:widowControl/>
              <w:numPr>
                <w:ilvl w:val="0"/>
                <w:numId w:val="5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6548A" w14:textId="7F4C32B8" w:rsidR="004B0379" w:rsidRPr="00533DDD" w:rsidRDefault="004B0379" w:rsidP="004B0379">
            <w:pPr>
              <w:rPr>
                <w:rFonts w:asciiTheme="minorHAnsi" w:hAnsiTheme="minorHAnsi" w:cstheme="minorHAnsi"/>
              </w:rPr>
            </w:pPr>
            <w:r w:rsidRPr="00F31F5D">
              <w:rPr>
                <w:rFonts w:asciiTheme="minorHAnsi" w:hAnsiTheme="minorHAnsi" w:cstheme="minorHAnsi"/>
              </w:rPr>
              <w:t>Możliwość wydrukowania raportu na drukarce podłączonej do komputera oraz generowanie go w formie elektronicznej w formatach PDF, TIF, JPG, RTF</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3E5E430" w14:textId="302A3950" w:rsidR="004B0379" w:rsidRPr="00813BBC" w:rsidRDefault="004B0379" w:rsidP="004B0379">
            <w:pPr>
              <w:jc w:val="center"/>
              <w:rPr>
                <w:rFonts w:asciiTheme="minorHAnsi" w:hAnsiTheme="minorHAnsi" w:cstheme="minorHAnsi"/>
              </w:rPr>
            </w:pPr>
            <w:r w:rsidRPr="00325396">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56FC5CD" w14:textId="77777777" w:rsidR="004B0379" w:rsidRPr="00CA7831" w:rsidRDefault="004B0379" w:rsidP="004B037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C04246F" w14:textId="77777777" w:rsidR="004B0379" w:rsidRPr="00CA7831" w:rsidRDefault="004B0379" w:rsidP="004B0379">
            <w:pPr>
              <w:pStyle w:val="Standard"/>
              <w:widowControl/>
              <w:tabs>
                <w:tab w:val="left" w:pos="3285"/>
              </w:tabs>
              <w:spacing w:before="40"/>
              <w:ind w:left="57"/>
              <w:rPr>
                <w:rFonts w:asciiTheme="minorHAnsi" w:hAnsiTheme="minorHAnsi" w:cstheme="minorHAnsi"/>
                <w:sz w:val="20"/>
              </w:rPr>
            </w:pPr>
          </w:p>
        </w:tc>
      </w:tr>
      <w:tr w:rsidR="00C0665C" w:rsidRPr="00CA7831" w14:paraId="48E755B1" w14:textId="77777777" w:rsidTr="0084205D">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469E7B27" w14:textId="5E63A2A3" w:rsidR="00C0665C" w:rsidRPr="00883747" w:rsidRDefault="00883747" w:rsidP="00883747">
            <w:pPr>
              <w:pStyle w:val="Standard"/>
              <w:widowControl/>
              <w:tabs>
                <w:tab w:val="left" w:pos="3285"/>
              </w:tabs>
              <w:spacing w:before="40"/>
              <w:ind w:left="57"/>
              <w:jc w:val="center"/>
              <w:rPr>
                <w:rFonts w:asciiTheme="minorHAnsi" w:hAnsiTheme="minorHAnsi" w:cstheme="minorHAnsi"/>
                <w:b/>
                <w:bCs/>
                <w:sz w:val="20"/>
              </w:rPr>
            </w:pPr>
            <w:r w:rsidRPr="00883747">
              <w:rPr>
                <w:rFonts w:asciiTheme="minorHAnsi" w:hAnsiTheme="minorHAnsi" w:cstheme="minorHAnsi"/>
                <w:b/>
                <w:bCs/>
                <w:sz w:val="20"/>
              </w:rPr>
              <w:t>II. System wysiłkowy</w:t>
            </w:r>
          </w:p>
        </w:tc>
      </w:tr>
      <w:tr w:rsidR="0059552C" w:rsidRPr="00CA7831" w14:paraId="687BF353"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4A26A86"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D6FEB" w14:textId="416F1E44"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Cyfrowy bezprzewodowy moduł akwizycji 12 kanałowego sygnału EKG, odporny na impuls defibrylatora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B1B7106" w14:textId="11883D9D" w:rsidR="0059552C" w:rsidRPr="00813BBC" w:rsidRDefault="0059552C" w:rsidP="0059552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CBC72C"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2A4D493"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748E9CF5"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1EE388A"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BF267" w14:textId="5EE8F2A3"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 xml:space="preserve">Transmisja dwukierunkowa z przeskokiem częstotliwości w </w:t>
            </w:r>
            <w:r w:rsidRPr="002B4E3B">
              <w:rPr>
                <w:rFonts w:asciiTheme="minorHAnsi" w:eastAsia="Calibri" w:hAnsiTheme="minorHAnsi" w:cstheme="minorHAnsi"/>
                <w:bCs/>
              </w:rPr>
              <w:lastRenderedPageBreak/>
              <w:t>zakresie 2.400,96 – 2.482,56 MHz</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E8F4565" w14:textId="32B06BAE" w:rsidR="0059552C" w:rsidRPr="00813BBC" w:rsidRDefault="0059552C" w:rsidP="0059552C">
            <w:pPr>
              <w:jc w:val="center"/>
              <w:rPr>
                <w:rFonts w:asciiTheme="minorHAnsi" w:hAnsiTheme="minorHAnsi" w:cstheme="minorHAnsi"/>
              </w:rPr>
            </w:pPr>
            <w:r w:rsidRPr="00CA3F0B">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965DD5A"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3E99F3C"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2100727C"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37FE02E"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C7F3D7" w14:textId="29B1528C"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Powiązanie modułu akwizycji z systemem metodą wywołania i odpowiedzi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0E2629D" w14:textId="351FBC2B" w:rsidR="0059552C" w:rsidRPr="00813BBC" w:rsidRDefault="0059552C" w:rsidP="0059552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7EDDCE8"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B4068C6"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061B2134"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81BF26"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EF5EA" w14:textId="12B89DF4"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Rozłączane kable pacjenta gwarantujące możliwość wymiany pojedynczych przewodów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07CD512" w14:textId="1D827BD0" w:rsidR="0059552C" w:rsidRPr="00813BBC" w:rsidRDefault="0059552C" w:rsidP="0059552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006DCD2"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252307D"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611D27C1"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67CEF00"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9A02C" w14:textId="4F904BFE"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Moduł wyposażony w przyciski funkcyjne do wydruków AUTO i rytmu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AB2BBA3" w14:textId="31D4AB43" w:rsidR="0059552C" w:rsidRPr="00813BBC" w:rsidRDefault="0059552C" w:rsidP="0059552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5D5153D"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A9C8166"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2E8AD43E"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510AAB0"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0F16F" w14:textId="27284728"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Wymiary nadajnika &lt; 115x110x30 mm</w:t>
            </w:r>
            <w:r w:rsidR="003A7879">
              <w:rPr>
                <w:rFonts w:asciiTheme="minorHAnsi" w:eastAsia="Calibri" w:hAnsiTheme="minorHAnsi" w:cstheme="minorHAnsi"/>
                <w:bCs/>
              </w:rPr>
              <w:t xml:space="preserve"> (+/- 10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6EB24D1" w14:textId="46BAF4DE" w:rsidR="0059552C" w:rsidRPr="00813BBC" w:rsidRDefault="0059552C" w:rsidP="0059552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5F01235"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5F76281"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6CF97282"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1220646"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7B094" w14:textId="00520B13"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Waga nadajnika poniżej 200 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5D037EE" w14:textId="21D95164" w:rsidR="003A7879" w:rsidRDefault="003A7879" w:rsidP="003A7879">
            <w:pPr>
              <w:jc w:val="center"/>
              <w:rPr>
                <w:rFonts w:asciiTheme="minorHAnsi" w:hAnsiTheme="minorHAnsi" w:cstheme="minorHAnsi"/>
              </w:rPr>
            </w:pPr>
            <w:r>
              <w:rPr>
                <w:rFonts w:asciiTheme="minorHAnsi" w:hAnsiTheme="minorHAnsi" w:cstheme="minorHAnsi"/>
              </w:rPr>
              <w:t>≥ 200 g – 0 pkt</w:t>
            </w:r>
          </w:p>
          <w:p w14:paraId="5C1DEF10" w14:textId="5DF02D9D" w:rsidR="0059552C" w:rsidRPr="00813BBC" w:rsidRDefault="003A7879" w:rsidP="003A7879">
            <w:pPr>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&lt;  200</w:t>
            </w:r>
            <w:proofErr w:type="gramEnd"/>
            <w:r>
              <w:rPr>
                <w:rFonts w:asciiTheme="minorHAnsi" w:hAnsiTheme="minorHAnsi" w:cstheme="minorHAnsi"/>
              </w:rPr>
              <w:t xml:space="preserve"> g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36915BA"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1733D09"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4EB55027"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E399258"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01AED" w14:textId="45BE2D60"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Zasilanie nadajnika z pojedynczej baterii typu AA</w:t>
            </w:r>
            <w:r w:rsidR="003A7879">
              <w:rPr>
                <w:rFonts w:asciiTheme="minorHAnsi" w:eastAsia="Calibri" w:hAnsiTheme="minorHAnsi" w:cstheme="minorHAnsi"/>
                <w:bCs/>
              </w:rPr>
              <w:t xml:space="preserve"> lub akumulatorków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63B7C97" w14:textId="77777777" w:rsidR="0059552C" w:rsidRDefault="003A7879" w:rsidP="0059552C">
            <w:pPr>
              <w:jc w:val="center"/>
              <w:rPr>
                <w:rFonts w:asciiTheme="minorHAnsi" w:hAnsiTheme="minorHAnsi" w:cstheme="minorHAnsi"/>
              </w:rPr>
            </w:pPr>
            <w:r>
              <w:rPr>
                <w:rFonts w:asciiTheme="minorHAnsi" w:hAnsiTheme="minorHAnsi" w:cstheme="minorHAnsi"/>
              </w:rPr>
              <w:t>Baterie AA – 0 pkt</w:t>
            </w:r>
          </w:p>
          <w:p w14:paraId="4C05D1BC" w14:textId="3963CE8F" w:rsidR="003A7879" w:rsidRPr="00813BBC" w:rsidRDefault="003A7879" w:rsidP="0059552C">
            <w:pPr>
              <w:jc w:val="center"/>
              <w:rPr>
                <w:rFonts w:asciiTheme="minorHAnsi" w:hAnsiTheme="minorHAnsi" w:cstheme="minorHAnsi"/>
              </w:rPr>
            </w:pPr>
            <w:r>
              <w:rPr>
                <w:rFonts w:asciiTheme="minorHAnsi" w:hAnsiTheme="minorHAnsi" w:cstheme="minorHAnsi"/>
              </w:rPr>
              <w:t xml:space="preserve">Akumulatorki + ładowarka (wyposażenie </w:t>
            </w:r>
            <w:proofErr w:type="gramStart"/>
            <w:r>
              <w:rPr>
                <w:rFonts w:asciiTheme="minorHAnsi" w:hAnsiTheme="minorHAnsi" w:cstheme="minorHAnsi"/>
              </w:rPr>
              <w:t>zestawu)  –</w:t>
            </w:r>
            <w:proofErr w:type="gramEnd"/>
            <w:r>
              <w:rPr>
                <w:rFonts w:asciiTheme="minorHAnsi" w:hAnsiTheme="minorHAnsi" w:cstheme="minorHAnsi"/>
              </w:rPr>
              <w:t xml:space="preserve">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64BF8C2"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B92EDAF"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29079136"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0568845"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6BC6C" w14:textId="43837766"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Akwizycja sygnału EKG z częstotliwością próbkowania 40.000 próbek/sekundę/kanał</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76750B9" w14:textId="234A64C6" w:rsidR="0059552C" w:rsidRPr="00813BBC" w:rsidRDefault="0059552C" w:rsidP="0059552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190D313"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BFE6222"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59552C" w:rsidRPr="00CA7831" w14:paraId="5245B1B0" w14:textId="77777777" w:rsidTr="00685D5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75AD361" w14:textId="77777777" w:rsidR="0059552C" w:rsidRPr="00CA7831" w:rsidRDefault="0059552C" w:rsidP="0059552C">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C0E47" w14:textId="2588585A" w:rsidR="0059552C" w:rsidRPr="00533DDD" w:rsidRDefault="0059552C" w:rsidP="0059552C">
            <w:pPr>
              <w:rPr>
                <w:rFonts w:asciiTheme="minorHAnsi" w:hAnsiTheme="minorHAnsi" w:cstheme="minorHAnsi"/>
              </w:rPr>
            </w:pPr>
            <w:r w:rsidRPr="002B4E3B">
              <w:rPr>
                <w:rFonts w:asciiTheme="minorHAnsi" w:eastAsia="Calibri" w:hAnsiTheme="minorHAnsi" w:cstheme="minorHAnsi"/>
                <w:bCs/>
              </w:rPr>
              <w:t xml:space="preserve">Pasmo przenoszenia sygnału EKG 0,05-150 </w:t>
            </w:r>
            <w:proofErr w:type="spellStart"/>
            <w:r w:rsidRPr="002B4E3B">
              <w:rPr>
                <w:rFonts w:asciiTheme="minorHAnsi" w:eastAsia="Calibri" w:hAnsiTheme="minorHAnsi" w:cstheme="minorHAnsi"/>
                <w:bCs/>
              </w:rPr>
              <w:t>Hz</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66C6BB2" w14:textId="7808B9D9" w:rsidR="0059552C" w:rsidRPr="00813BBC" w:rsidRDefault="0059552C" w:rsidP="0059552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86C6475" w14:textId="77777777" w:rsidR="0059552C" w:rsidRPr="00CA7831" w:rsidRDefault="0059552C" w:rsidP="0059552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1569958" w14:textId="77777777" w:rsidR="0059552C" w:rsidRPr="00CA7831" w:rsidRDefault="0059552C" w:rsidP="0059552C">
            <w:pPr>
              <w:pStyle w:val="Standard"/>
              <w:widowControl/>
              <w:tabs>
                <w:tab w:val="left" w:pos="3285"/>
              </w:tabs>
              <w:spacing w:before="40"/>
              <w:ind w:left="57"/>
              <w:rPr>
                <w:rFonts w:asciiTheme="minorHAnsi" w:hAnsiTheme="minorHAnsi" w:cstheme="minorHAnsi"/>
                <w:sz w:val="20"/>
              </w:rPr>
            </w:pPr>
          </w:p>
        </w:tc>
      </w:tr>
      <w:tr w:rsidR="00E8178A" w:rsidRPr="00CA7831" w14:paraId="1BDD9D68"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39FE188"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C0DD4" w14:textId="23DC48AA"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Układ ekranu konfigurowany przez użytkownika. Możliwość zapisywania i uruchamiania indywidualnych profili użytkownika.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81C99A2" w14:textId="77777777" w:rsidR="00E8178A" w:rsidRDefault="00E8178A" w:rsidP="00E8178A">
            <w:pPr>
              <w:jc w:val="center"/>
              <w:rPr>
                <w:rFonts w:asciiTheme="minorHAnsi" w:hAnsiTheme="minorHAnsi" w:cstheme="minorHAnsi"/>
              </w:rPr>
            </w:pPr>
            <w:r>
              <w:rPr>
                <w:rFonts w:asciiTheme="minorHAnsi" w:hAnsiTheme="minorHAnsi" w:cstheme="minorHAnsi"/>
              </w:rPr>
              <w:t>Nie – 0 pkt</w:t>
            </w:r>
          </w:p>
          <w:p w14:paraId="08CB3551" w14:textId="1C3EAA4E" w:rsidR="00E8178A" w:rsidRPr="00813BBC" w:rsidRDefault="00E8178A" w:rsidP="00E8178A">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6C919D9"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BF1873B"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77D1FCC0"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06C0B73"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FECD5" w14:textId="54DC57C8"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Podgląd 12 kanałów EKG na ekranie w rozdzielczości 1920x1080 pikseli w czasie rzeczywistym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42D67BE" w14:textId="78EC713C"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CF1BEFD"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138B705"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11E28131"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FEE8193"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DBF38" w14:textId="24206C13"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 xml:space="preserve">Wykonywanie standardowych </w:t>
            </w:r>
            <w:r w:rsidRPr="002B4E3B">
              <w:rPr>
                <w:rFonts w:asciiTheme="minorHAnsi" w:eastAsia="Calibri" w:hAnsiTheme="minorHAnsi" w:cstheme="minorHAnsi"/>
                <w:bCs/>
              </w:rPr>
              <w:br/>
              <w:t xml:space="preserve">12-odprowadzeniowych badań EKG spoczynkowych i wysiłkowych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ACD8084" w14:textId="21C0FB1E"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8C81221"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E6C7573"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58DED07A"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8C8456F"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C7A96" w14:textId="0ADED545"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 xml:space="preserve">Różne formaty wizualizacji i wydruku EKG: 3, 6, 6+6 </w:t>
            </w:r>
            <w:proofErr w:type="gramStart"/>
            <w:r w:rsidRPr="002B4E3B">
              <w:rPr>
                <w:rFonts w:asciiTheme="minorHAnsi" w:eastAsia="Calibri" w:hAnsiTheme="minorHAnsi" w:cstheme="minorHAnsi"/>
                <w:bCs/>
              </w:rPr>
              <w:t>i  12</w:t>
            </w:r>
            <w:proofErr w:type="gramEnd"/>
            <w:r w:rsidRPr="002B4E3B">
              <w:rPr>
                <w:rFonts w:asciiTheme="minorHAnsi" w:eastAsia="Calibri" w:hAnsiTheme="minorHAnsi" w:cstheme="minorHAnsi"/>
                <w:bCs/>
              </w:rPr>
              <w:t xml:space="preserve"> kanałów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D977602" w14:textId="036E6C2B"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696CFF8"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2B51B22"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2F5547DD"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8D625D1"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5A8FB" w14:textId="21A86CAB"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 xml:space="preserve">Analiza EKG obejmująca położenie i nachylenie odcinka ST dla wszystkich </w:t>
            </w:r>
            <w:proofErr w:type="spellStart"/>
            <w:r w:rsidRPr="002B4E3B">
              <w:rPr>
                <w:rFonts w:asciiTheme="minorHAnsi" w:eastAsia="Calibri" w:hAnsiTheme="minorHAnsi" w:cstheme="minorHAnsi"/>
                <w:bCs/>
              </w:rPr>
              <w:t>odprowadzeń</w:t>
            </w:r>
            <w:proofErr w:type="spellEnd"/>
            <w:r w:rsidRPr="002B4E3B">
              <w:rPr>
                <w:rFonts w:asciiTheme="minorHAnsi" w:eastAsia="Calibri" w:hAnsiTheme="minorHAnsi" w:cstheme="minorHAnsi"/>
                <w:bCs/>
              </w:rPr>
              <w:t xml:space="preserve"> oraz ST/ </w:t>
            </w:r>
            <w:proofErr w:type="spellStart"/>
            <w:r w:rsidRPr="002B4E3B">
              <w:rPr>
                <w:rFonts w:asciiTheme="minorHAnsi" w:eastAsia="Calibri" w:hAnsiTheme="minorHAnsi" w:cstheme="minorHAnsi"/>
                <w:bCs/>
              </w:rPr>
              <w:t>HRmax</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EE067CB" w14:textId="7AE1CEF2"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1FAC2F2"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C157C7C"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3A898FB4"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A3B1560"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FE762" w14:textId="555DA33A"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Wprowadzanie danych o pacjencie i badaniu z wykorzystaniem podręcznych wykazów, np.: leków, wskazań, powodów zakończenia testu, objawów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24C5679" w14:textId="43CD1878"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59E1874"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D1CF255"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7AC41B1A"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23F9EB5"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84A8A" w14:textId="044BD060"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Automatyczne i ręczne ustawianie punktów pomiarowych dla analizy ST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210603B" w14:textId="2E309C6B"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94897F1"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0F9D098"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7B1B9208"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983ECD3"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12D13" w14:textId="6B85A05B"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Nazwa protokołu, fazy próby, czasu trwania próby i podokresów - wyświetlane podczas całego badania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4CB0440" w14:textId="19ED9322"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B6ED6A1"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62CADFE"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4168BD81"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83D9285"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ADB5E" w14:textId="0065A6B8"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Częstość rytmu serca, procentowa wartość ustalonego limitu tętna oraz wartość limitu - wyświetlana podczas całego badania. Możliwość wyboru kryterium określenia tętna maksymalnego, osobno dla kobiet i mężczyzn</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02EAA4B" w14:textId="77777777" w:rsidR="00E8178A" w:rsidRPr="00813BBC" w:rsidRDefault="00E8178A" w:rsidP="00E8178A">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947F6E8"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8D7FF44"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6EE61D78" w14:textId="77777777" w:rsidTr="004A7F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3A4391B"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F9D20" w14:textId="56B9846F"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Aktualna prędkość i nachylenie bieżni – wyświetlane podczas całego badania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3AB7FB5" w14:textId="4A324629"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54F2D99"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9954788"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08D4CFD9"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95B2C0F"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61BBB" w14:textId="4321835B"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Ciągła prezentacja wartości wykonanej pracy i obciążenia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A52BE6E" w14:textId="4AABC642"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3607894"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6FE677C"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306674D0"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A25CEC6"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A5074" w14:textId="77B9079B"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Prezentacja bieżących zmian położenia ST w odprowadzeniu wybranym przez użytkownika lub w sposób automatyczny wg. kryterium maksymalnego uniesienia, obniżenia, maksymalnej zmiany ST lub indeksu ST/</w:t>
            </w:r>
            <w:proofErr w:type="spellStart"/>
            <w:r w:rsidRPr="002B4E3B">
              <w:rPr>
                <w:rFonts w:asciiTheme="minorHAnsi" w:eastAsia="Calibri" w:hAnsiTheme="minorHAnsi" w:cstheme="minorHAnsi"/>
                <w:bCs/>
              </w:rPr>
              <w:t>HRmax</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A6D59C5" w14:textId="3AE1B901"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0199610"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09E9FD5"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44AB2646"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39D6DB7"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6AEEB" w14:textId="1065C570"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 xml:space="preserve">Prezentacja uśrednionego QRST na zespole referencyjnym z numerycznym opisem parametrów ST dla 12 </w:t>
            </w:r>
            <w:proofErr w:type="spellStart"/>
            <w:r w:rsidRPr="002B4E3B">
              <w:rPr>
                <w:rFonts w:asciiTheme="minorHAnsi" w:eastAsia="Calibri" w:hAnsiTheme="minorHAnsi" w:cstheme="minorHAnsi"/>
                <w:bCs/>
              </w:rPr>
              <w:t>odprowadzeń</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EF13201" w14:textId="00832BD7"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61838E3"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A4B4537"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1AA7E9B9"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3B72AB8"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E9655" w14:textId="2B54248B"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Prezentacja trendów ST, HR, MET, BP w czasie badania z jednoczesnym podglądem bieżącego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00A0B48" w14:textId="43358DBA"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C5F78CF"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5AA8B1F"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49B41F04"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FCE359C"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B7FA3" w14:textId="560AAD94"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 xml:space="preserve">Prezentacja 12 median bieżących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98C3B26" w14:textId="1F97DEBE" w:rsidR="00E8178A" w:rsidRPr="00813BBC" w:rsidRDefault="00E8178A" w:rsidP="00E8178A">
            <w:pPr>
              <w:jc w:val="center"/>
              <w:rPr>
                <w:rFonts w:asciiTheme="minorHAnsi" w:hAnsiTheme="minorHAnsi" w:cstheme="minorHAnsi"/>
              </w:rPr>
            </w:pPr>
            <w:r w:rsidRPr="00CA3F0B">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3C5FDB7"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DA33850"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75D57C19"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1AE1A56"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54A5B" w14:textId="72B1F2BC"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Prezentacja na ekranie wartości zmierzonego ciśnienia skurczowego i rozkurczowego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A725B4C" w14:textId="2048E216"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0257570"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81702DD"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1FF2013D"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29A5798"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F2428" w14:textId="2FBA0CAF"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Możliwość przeglądania na ekranie dotychczas zarejestrowanego badania w jego trakcie – okno historii zapisu EKG od początku testu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3BAE661" w14:textId="27162F46"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424D488"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3FA2F36"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1ADFAD5E"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EAC2A91"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9DE03" w14:textId="0F856F1E"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Wyznaczanie i prezentacja na ekranie wartości produktu podwójnego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FF6CAB1" w14:textId="19205CA2"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9CACB95"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3F0E075"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50B213BF"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0F74B90"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AB3E6" w14:textId="0D0487B3"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Analiza arytmii z automatycznym zapisem fragmentu EKG w momencie wystąpienia incydentu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D743733" w14:textId="098E8247" w:rsidR="00E8178A" w:rsidRPr="00813BBC" w:rsidRDefault="00E8178A" w:rsidP="00E8178A">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E7685A8"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3F2479D"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E8178A" w:rsidRPr="00CA7831" w14:paraId="56634BA9" w14:textId="77777777" w:rsidTr="00976D1D">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EBFAE0F" w14:textId="77777777" w:rsidR="00E8178A" w:rsidRPr="00CA7831" w:rsidRDefault="00E8178A" w:rsidP="00E8178A">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58324" w14:textId="01D6A18B" w:rsidR="00E8178A" w:rsidRPr="00533DDD" w:rsidRDefault="00E8178A" w:rsidP="00E8178A">
            <w:pPr>
              <w:rPr>
                <w:rFonts w:asciiTheme="minorHAnsi" w:hAnsiTheme="minorHAnsi" w:cstheme="minorHAnsi"/>
              </w:rPr>
            </w:pPr>
            <w:r w:rsidRPr="002B4E3B">
              <w:rPr>
                <w:rFonts w:asciiTheme="minorHAnsi" w:eastAsia="Calibri" w:hAnsiTheme="minorHAnsi" w:cstheme="minorHAnsi"/>
                <w:bCs/>
              </w:rPr>
              <w:t>Możliwość drukowania i zapamiętywania dowolnych przykładów EKG w czasie trwania badania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E75F81E" w14:textId="77777777" w:rsidR="00E8178A" w:rsidRDefault="00E8178A" w:rsidP="00E8178A">
            <w:pPr>
              <w:jc w:val="center"/>
              <w:rPr>
                <w:rFonts w:asciiTheme="minorHAnsi" w:hAnsiTheme="minorHAnsi" w:cstheme="minorHAnsi"/>
              </w:rPr>
            </w:pPr>
            <w:r>
              <w:rPr>
                <w:rFonts w:asciiTheme="minorHAnsi" w:hAnsiTheme="minorHAnsi" w:cstheme="minorHAnsi"/>
              </w:rPr>
              <w:t>Nie – 0 pkt</w:t>
            </w:r>
          </w:p>
          <w:p w14:paraId="0F04C224" w14:textId="4EBC6A71" w:rsidR="00E8178A" w:rsidRPr="00813BBC" w:rsidRDefault="00E8178A" w:rsidP="00E8178A">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4988C2F" w14:textId="77777777" w:rsidR="00E8178A" w:rsidRPr="00CA7831" w:rsidRDefault="00E8178A" w:rsidP="00E817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B46CE41" w14:textId="77777777" w:rsidR="00E8178A" w:rsidRPr="00CA7831" w:rsidRDefault="00E8178A" w:rsidP="00E8178A">
            <w:pPr>
              <w:pStyle w:val="Standard"/>
              <w:widowControl/>
              <w:tabs>
                <w:tab w:val="left" w:pos="3285"/>
              </w:tabs>
              <w:spacing w:before="40"/>
              <w:ind w:left="57"/>
              <w:rPr>
                <w:rFonts w:asciiTheme="minorHAnsi" w:hAnsiTheme="minorHAnsi" w:cstheme="minorHAnsi"/>
                <w:sz w:val="20"/>
              </w:rPr>
            </w:pPr>
          </w:p>
        </w:tc>
      </w:tr>
      <w:tr w:rsidR="0009557E" w:rsidRPr="00CA7831" w14:paraId="5E72FF07" w14:textId="77777777" w:rsidTr="0000069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C2C72EA"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14F9A" w14:textId="0DD464DF"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Dodawanie i usuwanie przykładów EKG z opisem za pomocą okna historii zapisu EKG w czasie trwania badania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497A38E" w14:textId="4AB3ABB6"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86A6BE8"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5BA7DA6"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32CE02A4" w14:textId="77777777" w:rsidTr="0000069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C259F63"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0658A" w14:textId="282E824D"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Filtry cyfrowe nie wprowadzające zniekształceń w obrębie odcinka ST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F245166" w14:textId="69CF46D2"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F538FF7"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3C6F5BB"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11A56E9F" w14:textId="77777777" w:rsidTr="0000069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E614107"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89A50" w14:textId="1B497BCC"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Cyfrowa korekcja pływania linii izoelektrycznej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914B0B3" w14:textId="4FDCE119"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9CBA15E"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3FA3A8F"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244F85BD" w14:textId="77777777" w:rsidTr="0000069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713E6CD"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A0AF4" w14:textId="6D1F00F2"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Sterowanie przebiegiem badania, wydrukiem raportów, pracą bieżni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7D33397" w14:textId="67B44AC1"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C6F18EC"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D1BF33F"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04EDC516" w14:textId="77777777" w:rsidTr="0000069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CBCA38A"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ADAFE" w14:textId="59743AD3"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Możliwość konfiguracji raportów końcowych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61037D6" w14:textId="0AA4C3AE"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73AE66E"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9A6F410"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70E7360C" w14:textId="77777777" w:rsidTr="0000069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FCF879B"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194AE"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Informacja w raporcie o:</w:t>
            </w:r>
          </w:p>
          <w:p w14:paraId="66B1C3DB"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xml:space="preserve">- danych demograficznych pacjenta, wskazaniach, </w:t>
            </w:r>
            <w:proofErr w:type="gramStart"/>
            <w:r w:rsidRPr="002B4E3B">
              <w:rPr>
                <w:rFonts w:asciiTheme="minorHAnsi" w:eastAsia="Calibri" w:hAnsiTheme="minorHAnsi" w:cstheme="minorHAnsi"/>
                <w:bCs/>
              </w:rPr>
              <w:t>lekach,  powodach</w:t>
            </w:r>
            <w:proofErr w:type="gramEnd"/>
            <w:r w:rsidRPr="002B4E3B">
              <w:rPr>
                <w:rFonts w:asciiTheme="minorHAnsi" w:eastAsia="Calibri" w:hAnsiTheme="minorHAnsi" w:cstheme="minorHAnsi"/>
                <w:bCs/>
              </w:rPr>
              <w:t xml:space="preserve"> zakończenia i objawach</w:t>
            </w:r>
          </w:p>
          <w:p w14:paraId="4CB390EF"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całkowitym czasie testu</w:t>
            </w:r>
          </w:p>
          <w:p w14:paraId="1FCBFBA4"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wartości wykonanej pracy</w:t>
            </w:r>
          </w:p>
          <w:p w14:paraId="6F817BBF"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procencie uzyskanego limitu tętna</w:t>
            </w:r>
          </w:p>
          <w:p w14:paraId="55753EEE" w14:textId="77777777" w:rsidR="0009557E" w:rsidRPr="002B4E3B" w:rsidRDefault="0009557E" w:rsidP="0009557E">
            <w:pPr>
              <w:ind w:right="-108"/>
              <w:rPr>
                <w:rFonts w:asciiTheme="minorHAnsi" w:eastAsia="Calibri" w:hAnsiTheme="minorHAnsi" w:cstheme="minorHAnsi"/>
                <w:bCs/>
              </w:rPr>
            </w:pPr>
            <w:r w:rsidRPr="002B4E3B">
              <w:rPr>
                <w:rFonts w:asciiTheme="minorHAnsi" w:eastAsia="Calibri" w:hAnsiTheme="minorHAnsi" w:cstheme="minorHAnsi"/>
                <w:bCs/>
              </w:rPr>
              <w:t>- maksymalnym ciśnieniu tętniczym skurczowym</w:t>
            </w:r>
            <w:r w:rsidRPr="002B4E3B">
              <w:rPr>
                <w:rFonts w:asciiTheme="minorHAnsi" w:eastAsia="Calibri" w:hAnsiTheme="minorHAnsi" w:cstheme="minorHAnsi"/>
                <w:bCs/>
              </w:rPr>
              <w:br/>
              <w:t xml:space="preserve"> i rozkurczowym z podaniem czasu wystąpienia</w:t>
            </w:r>
          </w:p>
          <w:p w14:paraId="0DFC03B6"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maksymalnej wartości obniżenia/uniesienia ST z podaniem odprowadzenia i czasu wystąpienia</w:t>
            </w:r>
          </w:p>
          <w:p w14:paraId="18270907"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maksymalnych zmianach obniżenia/uniesienia ST z podaniem odprowadzenia i czasu wystąpienia</w:t>
            </w:r>
          </w:p>
          <w:p w14:paraId="2C9215F4"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maksymalnej wartości indeksu ST/HR z podaniem czasu wystąpienia</w:t>
            </w:r>
          </w:p>
          <w:p w14:paraId="7B610542"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czasie trwania poszczególnych faz obciążenia</w:t>
            </w:r>
          </w:p>
          <w:p w14:paraId="5413AA17"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wartościach: prędkości i pochylenia bieżni, częstości rytmu, ciśnienia, MET, produktu podwójnego w poszczególnych fazach i kolejnych minutach badania</w:t>
            </w:r>
          </w:p>
          <w:p w14:paraId="11710A9A"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xml:space="preserve">- trendach położenia i nachylenia ST dla 12 </w:t>
            </w:r>
            <w:proofErr w:type="spellStart"/>
            <w:r w:rsidRPr="002B4E3B">
              <w:rPr>
                <w:rFonts w:asciiTheme="minorHAnsi" w:eastAsia="Calibri" w:hAnsiTheme="minorHAnsi" w:cstheme="minorHAnsi"/>
                <w:bCs/>
              </w:rPr>
              <w:t>odprowadzeń</w:t>
            </w:r>
            <w:proofErr w:type="spellEnd"/>
          </w:p>
          <w:p w14:paraId="38B06C0B" w14:textId="77777777" w:rsidR="0009557E" w:rsidRPr="002B4E3B" w:rsidRDefault="0009557E" w:rsidP="0009557E">
            <w:pPr>
              <w:rPr>
                <w:rFonts w:asciiTheme="minorHAnsi" w:eastAsia="Calibri" w:hAnsiTheme="minorHAnsi" w:cstheme="minorHAnsi"/>
                <w:bCs/>
              </w:rPr>
            </w:pPr>
            <w:r w:rsidRPr="002B4E3B">
              <w:rPr>
                <w:rFonts w:asciiTheme="minorHAnsi" w:eastAsia="Calibri" w:hAnsiTheme="minorHAnsi" w:cstheme="minorHAnsi"/>
                <w:bCs/>
              </w:rPr>
              <w:t>- trendach HR, ciśnienia skurczowego/rozkurczowego i produktu podwójnego</w:t>
            </w:r>
          </w:p>
          <w:p w14:paraId="7791FF26" w14:textId="632DC161"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 przebiegi uśrednionych zespołów QRS z poszczególnych etapów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6F65DB3" w14:textId="6A836899"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4757079"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868A0A2"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1BB2CC48" w14:textId="77777777" w:rsidTr="000805B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85EB433"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3FD58" w14:textId="5C4B5F34"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Możliwość podglądu i edycji raportu przed wydrukiem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98AD344" w14:textId="483EFAA1"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DD79751"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2D4E06E"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4D7E0324" w14:textId="77777777" w:rsidTr="000805B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C3C517"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CF8EA" w14:textId="52902D6A"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Możliwość doposażenia systemu w drukarkę termiczną A4 do wydruków pojedynczych stron EKG i wydruków rytmu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6D6BBF9" w14:textId="77777777" w:rsidR="0009557E" w:rsidRDefault="0009557E" w:rsidP="0009557E">
            <w:pPr>
              <w:jc w:val="center"/>
              <w:rPr>
                <w:rFonts w:asciiTheme="minorHAnsi" w:hAnsiTheme="minorHAnsi" w:cstheme="minorHAnsi"/>
              </w:rPr>
            </w:pPr>
            <w:r>
              <w:rPr>
                <w:rFonts w:asciiTheme="minorHAnsi" w:hAnsiTheme="minorHAnsi" w:cstheme="minorHAnsi"/>
              </w:rPr>
              <w:t>Nie – 0 pkt</w:t>
            </w:r>
          </w:p>
          <w:p w14:paraId="5996290F" w14:textId="66F60D15" w:rsidR="0009557E" w:rsidRPr="00813BBC" w:rsidRDefault="0009557E" w:rsidP="0009557E">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0B20E9F"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9E7D25C"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3F8980DA" w14:textId="77777777" w:rsidTr="000805B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850D710"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75E7A" w14:textId="002B1CC5"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 xml:space="preserve">Obsługa podstawowych protokołów sterujących: Bruce, </w:t>
            </w:r>
            <w:proofErr w:type="spellStart"/>
            <w:r w:rsidRPr="002B4E3B">
              <w:rPr>
                <w:rFonts w:asciiTheme="minorHAnsi" w:eastAsia="Calibri" w:hAnsiTheme="minorHAnsi" w:cstheme="minorHAnsi"/>
                <w:bCs/>
              </w:rPr>
              <w:t>modyf</w:t>
            </w:r>
            <w:proofErr w:type="spellEnd"/>
            <w:r w:rsidRPr="002B4E3B">
              <w:rPr>
                <w:rFonts w:asciiTheme="minorHAnsi" w:eastAsia="Calibri" w:hAnsiTheme="minorHAnsi" w:cstheme="minorHAnsi"/>
                <w:bCs/>
              </w:rPr>
              <w:t xml:space="preserve">. Bruce, </w:t>
            </w:r>
            <w:proofErr w:type="spellStart"/>
            <w:r w:rsidRPr="002B4E3B">
              <w:rPr>
                <w:rFonts w:asciiTheme="minorHAnsi" w:eastAsia="Calibri" w:hAnsiTheme="minorHAnsi" w:cstheme="minorHAnsi"/>
                <w:bCs/>
              </w:rPr>
              <w:t>Naughton</w:t>
            </w:r>
            <w:proofErr w:type="spellEnd"/>
            <w:r w:rsidRPr="002B4E3B">
              <w:rPr>
                <w:rFonts w:asciiTheme="minorHAnsi" w:eastAsia="Calibri" w:hAnsiTheme="minorHAnsi" w:cstheme="minorHAnsi"/>
                <w:bCs/>
              </w:rPr>
              <w:t xml:space="preserve"> z możliwością zaprogramowania protokołów własnych, w tym protokołu typu RAMP</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2D023C0" w14:textId="3321BAF2"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5F81D6C"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A8D7335"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4094330D" w14:textId="77777777" w:rsidTr="000805B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E4EC7F"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19C68" w14:textId="10FB5C34"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Możliwość ręcznego sterowania bieżnią oraz utrzymania i zmiany danego etapu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3E9F436" w14:textId="300DA231"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14A7876"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0FC0D39"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0A6D0AF0" w14:textId="77777777" w:rsidTr="000805B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C77B47C"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3BD89" w14:textId="160CF7EF"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Możliwość wielokrotnego retrospektywnego przeglądania zapisanych badań i ponowienia analizy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29AE4FF" w14:textId="16140832"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B4FD543"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0B5683F"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1717CA4E" w14:textId="77777777" w:rsidTr="000805B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99B720B"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2E99C" w14:textId="0A9040C9"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Możliwość przeglądania i drukowania zapamiętanych w trakcie badania przykładów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278E8CE" w14:textId="198B2A34"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387E63A"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F980C2C"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0B446657" w14:textId="77777777" w:rsidTr="000805B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A91E536" w14:textId="77777777" w:rsidR="0009557E" w:rsidRPr="00CA7831" w:rsidRDefault="0009557E" w:rsidP="0009557E">
            <w:pPr>
              <w:widowControl/>
              <w:numPr>
                <w:ilvl w:val="0"/>
                <w:numId w:val="5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312DE" w14:textId="5B120417" w:rsidR="0009557E" w:rsidRPr="00533DDD" w:rsidRDefault="0009557E" w:rsidP="0009557E">
            <w:pPr>
              <w:rPr>
                <w:rFonts w:asciiTheme="minorHAnsi" w:hAnsiTheme="minorHAnsi" w:cstheme="minorHAnsi"/>
              </w:rPr>
            </w:pPr>
            <w:r w:rsidRPr="002B4E3B">
              <w:rPr>
                <w:rFonts w:asciiTheme="minorHAnsi" w:eastAsia="Calibri" w:hAnsiTheme="minorHAnsi" w:cstheme="minorHAnsi"/>
                <w:bCs/>
              </w:rPr>
              <w:t xml:space="preserve">Możliwość wykonywania badań wysiłkowych bez udziału systemu </w:t>
            </w:r>
            <w:proofErr w:type="spellStart"/>
            <w:r w:rsidRPr="002B4E3B">
              <w:rPr>
                <w:rFonts w:asciiTheme="minorHAnsi" w:eastAsia="Calibri" w:hAnsiTheme="minorHAnsi" w:cstheme="minorHAnsi"/>
                <w:bCs/>
              </w:rPr>
              <w:t>spiroergometrycznego</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8C7CF13" w14:textId="0ADEBDAC" w:rsidR="0009557E" w:rsidRPr="00813BBC" w:rsidRDefault="0009557E" w:rsidP="0009557E">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45FF27B" w14:textId="77777777" w:rsidR="0009557E" w:rsidRPr="00CA7831" w:rsidRDefault="0009557E" w:rsidP="0009557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FE625CA" w14:textId="77777777" w:rsidR="0009557E" w:rsidRPr="00CA7831" w:rsidRDefault="0009557E" w:rsidP="0009557E">
            <w:pPr>
              <w:pStyle w:val="Standard"/>
              <w:widowControl/>
              <w:tabs>
                <w:tab w:val="left" w:pos="3285"/>
              </w:tabs>
              <w:spacing w:before="40"/>
              <w:ind w:left="57"/>
              <w:rPr>
                <w:rFonts w:asciiTheme="minorHAnsi" w:hAnsiTheme="minorHAnsi" w:cstheme="minorHAnsi"/>
                <w:sz w:val="20"/>
              </w:rPr>
            </w:pPr>
          </w:p>
        </w:tc>
      </w:tr>
      <w:tr w:rsidR="0009557E" w:rsidRPr="00CA7831" w14:paraId="0A4FDC4A" w14:textId="77777777" w:rsidTr="0054238B">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41CA55F1" w14:textId="07DF03F4" w:rsidR="0009557E" w:rsidRPr="0012481C" w:rsidRDefault="0012481C" w:rsidP="0012481C">
            <w:pPr>
              <w:pStyle w:val="Standard"/>
              <w:widowControl/>
              <w:tabs>
                <w:tab w:val="left" w:pos="3285"/>
              </w:tabs>
              <w:spacing w:before="40"/>
              <w:ind w:left="57"/>
              <w:jc w:val="center"/>
              <w:rPr>
                <w:rFonts w:asciiTheme="minorHAnsi" w:hAnsiTheme="minorHAnsi" w:cstheme="minorHAnsi"/>
                <w:b/>
                <w:bCs/>
                <w:sz w:val="20"/>
              </w:rPr>
            </w:pPr>
            <w:r w:rsidRPr="0012481C">
              <w:rPr>
                <w:rFonts w:asciiTheme="minorHAnsi" w:hAnsiTheme="minorHAnsi" w:cstheme="minorHAnsi"/>
                <w:b/>
                <w:bCs/>
                <w:sz w:val="20"/>
              </w:rPr>
              <w:t>III. Ergometr rowerowy</w:t>
            </w:r>
          </w:p>
        </w:tc>
      </w:tr>
      <w:tr w:rsidR="0012481C" w:rsidRPr="00CA7831" w14:paraId="79529BCD"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93653F3"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F7022" w14:textId="1C8D7738" w:rsidR="0012481C" w:rsidRPr="00533DDD" w:rsidRDefault="0012481C" w:rsidP="0012481C">
            <w:pPr>
              <w:rPr>
                <w:rFonts w:asciiTheme="minorHAnsi" w:hAnsiTheme="minorHAnsi" w:cstheme="minorHAnsi"/>
              </w:rPr>
            </w:pPr>
            <w:r w:rsidRPr="00241B34">
              <w:rPr>
                <w:rFonts w:ascii="Calibri" w:hAnsi="Calibri" w:cs="Calibri"/>
                <w:bCs/>
              </w:rPr>
              <w:t>Zakres obciążeń ergometru 6-999W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0BDC6E8" w14:textId="3E622755" w:rsidR="0012481C" w:rsidRPr="00813BBC" w:rsidRDefault="0012481C" w:rsidP="0012481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B84842D"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5CFA0A5"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4ABF549A"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4CE967D"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01A12" w14:textId="0714D9E6" w:rsidR="0012481C" w:rsidRPr="00533DDD" w:rsidRDefault="0012481C" w:rsidP="0012481C">
            <w:pPr>
              <w:rPr>
                <w:rFonts w:asciiTheme="minorHAnsi" w:hAnsiTheme="minorHAnsi" w:cstheme="minorHAnsi"/>
              </w:rPr>
            </w:pPr>
            <w:r>
              <w:rPr>
                <w:rFonts w:ascii="Calibri" w:eastAsia="Calibri" w:hAnsi="Calibri" w:cs="Calibri"/>
                <w:bCs/>
              </w:rPr>
              <w:t>Z</w:t>
            </w:r>
            <w:r w:rsidRPr="00241B34">
              <w:rPr>
                <w:rFonts w:ascii="Calibri" w:eastAsia="Calibri" w:hAnsi="Calibri" w:cs="Calibri"/>
                <w:bCs/>
              </w:rPr>
              <w:t xml:space="preserve">akres prędkości 30-130 </w:t>
            </w:r>
            <w:proofErr w:type="spellStart"/>
            <w:r w:rsidRPr="00241B34">
              <w:rPr>
                <w:rFonts w:ascii="Calibri" w:eastAsia="Calibri" w:hAnsi="Calibri" w:cs="Calibri"/>
                <w:bCs/>
              </w:rPr>
              <w:t>rpm</w:t>
            </w:r>
            <w:proofErr w:type="spellEnd"/>
            <w:r>
              <w:rPr>
                <w:rFonts w:ascii="Calibri" w:eastAsia="Calibri" w:hAnsi="Calibri" w:cs="Calibri"/>
                <w:bCs/>
              </w:rPr>
              <w:t xml:space="preserve"> lub szerszy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BA4E428" w14:textId="568BC40A" w:rsidR="0012481C" w:rsidRPr="00813BBC" w:rsidRDefault="0012481C" w:rsidP="0012481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FD18E2C"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5481E4D"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6AD08F5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3EE8776"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F8A58" w14:textId="3C0FA737" w:rsidR="0012481C" w:rsidRPr="00533DDD" w:rsidRDefault="0012481C" w:rsidP="0012481C">
            <w:pPr>
              <w:rPr>
                <w:rFonts w:asciiTheme="minorHAnsi" w:hAnsiTheme="minorHAnsi" w:cstheme="minorHAnsi"/>
              </w:rPr>
            </w:pPr>
            <w:r w:rsidRPr="00241B34">
              <w:rPr>
                <w:rFonts w:ascii="Calibri" w:hAnsi="Calibri" w:cs="Calibri"/>
                <w:bCs/>
              </w:rPr>
              <w:t>Dokładność zadawanych obciążeń zgodna z normą DIN VDE 0750-238</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4FB0898" w14:textId="1FB80800" w:rsidR="0012481C" w:rsidRPr="00813BBC" w:rsidRDefault="0012481C" w:rsidP="0012481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8572A8"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38C5CC9"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74BBE817"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7161303"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4E4E" w14:textId="3F8EBBED" w:rsidR="0012481C" w:rsidRPr="00533DDD" w:rsidRDefault="0012481C" w:rsidP="0012481C">
            <w:pPr>
              <w:rPr>
                <w:rFonts w:asciiTheme="minorHAnsi" w:hAnsiTheme="minorHAnsi" w:cstheme="minorHAnsi"/>
              </w:rPr>
            </w:pPr>
            <w:r w:rsidRPr="00241B34">
              <w:rPr>
                <w:rFonts w:ascii="Calibri" w:hAnsi="Calibri" w:cs="Calibri"/>
                <w:bCs/>
              </w:rPr>
              <w:t>Ergometr wyposażony w 2 wyświetlacze: główny dla operatora i podstawowy dla pacjenta.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59CD5AF" w14:textId="163238C1" w:rsidR="0012481C" w:rsidRPr="00813BBC" w:rsidRDefault="0012481C" w:rsidP="0012481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CBE8220"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392E083"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510BB753"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29DCF70"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BEF9A" w14:textId="61CC4FDB" w:rsidR="0012481C" w:rsidRPr="00533DDD" w:rsidRDefault="0012481C" w:rsidP="0012481C">
            <w:pPr>
              <w:rPr>
                <w:rFonts w:asciiTheme="minorHAnsi" w:hAnsiTheme="minorHAnsi" w:cstheme="minorHAnsi"/>
              </w:rPr>
            </w:pPr>
            <w:r w:rsidRPr="00241B34">
              <w:rPr>
                <w:rFonts w:ascii="Calibri" w:hAnsi="Calibri" w:cs="Calibri"/>
                <w:bCs/>
              </w:rPr>
              <w:t>Dopuszczalna waga pacjenta przynajmniej 160 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01AA0C5" w14:textId="1F03DEAE" w:rsidR="0012481C" w:rsidRDefault="0012481C" w:rsidP="0012481C">
            <w:pPr>
              <w:jc w:val="center"/>
              <w:rPr>
                <w:rFonts w:asciiTheme="minorHAnsi" w:hAnsiTheme="minorHAnsi" w:cstheme="minorHAnsi"/>
              </w:rPr>
            </w:pPr>
            <w:proofErr w:type="gramStart"/>
            <w:r>
              <w:rPr>
                <w:rFonts w:asciiTheme="minorHAnsi" w:hAnsiTheme="minorHAnsi" w:cstheme="minorHAnsi"/>
              </w:rPr>
              <w:t>&lt;  160</w:t>
            </w:r>
            <w:proofErr w:type="gramEnd"/>
            <w:r>
              <w:rPr>
                <w:rFonts w:asciiTheme="minorHAnsi" w:hAnsiTheme="minorHAnsi" w:cstheme="minorHAnsi"/>
              </w:rPr>
              <w:t xml:space="preserve"> kg – 0 pkt</w:t>
            </w:r>
          </w:p>
          <w:p w14:paraId="3F93C0B6" w14:textId="4661051A" w:rsidR="0012481C" w:rsidRPr="00813BBC" w:rsidRDefault="0012481C" w:rsidP="0012481C">
            <w:pPr>
              <w:jc w:val="center"/>
              <w:rPr>
                <w:rFonts w:asciiTheme="minorHAnsi" w:hAnsiTheme="minorHAnsi" w:cstheme="minorHAnsi"/>
              </w:rPr>
            </w:pPr>
            <w:r>
              <w:rPr>
                <w:rFonts w:asciiTheme="minorHAnsi" w:hAnsiTheme="minorHAnsi" w:cstheme="minorHAnsi"/>
              </w:rPr>
              <w:t xml:space="preserve">≥ 160 kg – 10 pkt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254D0D3"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ADBE5CD"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04DD7B8D" w14:textId="77777777" w:rsidTr="001868D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C438199"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F8481" w14:textId="76207FD0" w:rsidR="0012481C" w:rsidRPr="00533DDD" w:rsidRDefault="0012481C" w:rsidP="0012481C">
            <w:pPr>
              <w:rPr>
                <w:rFonts w:asciiTheme="minorHAnsi" w:hAnsiTheme="minorHAnsi" w:cstheme="minorHAnsi"/>
              </w:rPr>
            </w:pPr>
            <w:r w:rsidRPr="00241B34">
              <w:rPr>
                <w:rFonts w:ascii="Calibri" w:hAnsi="Calibri" w:cs="Calibri"/>
              </w:rPr>
              <w:t>Dowolna regulacja siedziska dla pacjenta o wzroście 120 – 210 [cm]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81B0BFF" w14:textId="77777777" w:rsidR="0012481C" w:rsidRPr="00813BBC" w:rsidRDefault="0012481C" w:rsidP="0012481C">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0A82C40"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EB65B69"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1402515F"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042027E"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68F04" w14:textId="57D4470C" w:rsidR="0012481C" w:rsidRPr="00533DDD" w:rsidRDefault="0012481C" w:rsidP="0012481C">
            <w:pPr>
              <w:rPr>
                <w:rFonts w:asciiTheme="minorHAnsi" w:hAnsiTheme="minorHAnsi" w:cstheme="minorHAnsi"/>
              </w:rPr>
            </w:pPr>
            <w:r w:rsidRPr="00241B34">
              <w:rPr>
                <w:rFonts w:ascii="Calibri" w:hAnsi="Calibri" w:cs="Calibri"/>
                <w:bCs/>
              </w:rPr>
              <w:t>Regulacja wysokości i kąta nachylenia kierownicy.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FAF6A0E" w14:textId="77777777" w:rsidR="0012481C" w:rsidRDefault="0012481C" w:rsidP="0012481C">
            <w:pPr>
              <w:jc w:val="center"/>
              <w:rPr>
                <w:rFonts w:asciiTheme="minorHAnsi" w:hAnsiTheme="minorHAnsi" w:cstheme="minorHAnsi"/>
              </w:rPr>
            </w:pPr>
            <w:r>
              <w:rPr>
                <w:rFonts w:asciiTheme="minorHAnsi" w:hAnsiTheme="minorHAnsi" w:cstheme="minorHAnsi"/>
              </w:rPr>
              <w:t>Nie – 0 pkt</w:t>
            </w:r>
          </w:p>
          <w:p w14:paraId="0C894E05" w14:textId="37849538" w:rsidR="0012481C" w:rsidRPr="00813BBC" w:rsidRDefault="0012481C" w:rsidP="0012481C">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A82C6D3"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612382F"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51E699C4"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03C0557"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AA7B" w14:textId="05B67433" w:rsidR="0012481C" w:rsidRPr="00533DDD" w:rsidRDefault="0012481C" w:rsidP="0012481C">
            <w:pPr>
              <w:rPr>
                <w:rFonts w:asciiTheme="minorHAnsi" w:hAnsiTheme="minorHAnsi" w:cstheme="minorHAnsi"/>
              </w:rPr>
            </w:pPr>
            <w:r w:rsidRPr="00241B34">
              <w:rPr>
                <w:rFonts w:ascii="Calibri" w:hAnsi="Calibri" w:cs="Calibri"/>
                <w:bCs/>
              </w:rPr>
              <w:t>Możliwość wprowadzenia do 10 programów użytkownika, w celu korzystania z ergometru bez komputera.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45D622D" w14:textId="77777777" w:rsidR="0012481C" w:rsidRDefault="0012481C" w:rsidP="0012481C">
            <w:pPr>
              <w:jc w:val="center"/>
              <w:rPr>
                <w:rFonts w:asciiTheme="minorHAnsi" w:hAnsiTheme="minorHAnsi" w:cstheme="minorHAnsi"/>
              </w:rPr>
            </w:pPr>
            <w:r>
              <w:rPr>
                <w:rFonts w:asciiTheme="minorHAnsi" w:hAnsiTheme="minorHAnsi" w:cstheme="minorHAnsi"/>
              </w:rPr>
              <w:t>Nie – 0 pkt</w:t>
            </w:r>
          </w:p>
          <w:p w14:paraId="5389FC49" w14:textId="3D8C5A93" w:rsidR="0012481C" w:rsidRPr="00813BBC" w:rsidRDefault="0012481C" w:rsidP="0012481C">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FA060EC"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6B326DB"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3AFF6F3B" w14:textId="77777777" w:rsidTr="005F235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63EF2B9"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28B95" w14:textId="43947E07" w:rsidR="0012481C" w:rsidRPr="00533DDD" w:rsidRDefault="0012481C" w:rsidP="0012481C">
            <w:pPr>
              <w:rPr>
                <w:rFonts w:asciiTheme="minorHAnsi" w:hAnsiTheme="minorHAnsi" w:cstheme="minorHAnsi"/>
              </w:rPr>
            </w:pPr>
            <w:r w:rsidRPr="00241B34">
              <w:rPr>
                <w:rFonts w:ascii="Calibri" w:hAnsi="Calibri" w:cs="Calibri"/>
                <w:bCs/>
              </w:rPr>
              <w:t xml:space="preserve">Kompatybilność z oferowanym systemem do sercowo-płucnych, </w:t>
            </w:r>
            <w:proofErr w:type="spellStart"/>
            <w:r w:rsidRPr="00241B34">
              <w:rPr>
                <w:rFonts w:ascii="Calibri" w:hAnsi="Calibri" w:cs="Calibri"/>
                <w:bCs/>
              </w:rPr>
              <w:t>spiroergometrycznych</w:t>
            </w:r>
            <w:proofErr w:type="spellEnd"/>
            <w:r w:rsidRPr="00241B34">
              <w:rPr>
                <w:rFonts w:ascii="Calibri" w:hAnsi="Calibri" w:cs="Calibri"/>
                <w:bCs/>
              </w:rPr>
              <w:t xml:space="preserve"> testów wysiłkowych z modułem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EE1ADF1" w14:textId="7CE9679B" w:rsidR="0012481C" w:rsidRPr="00813BBC" w:rsidRDefault="0012481C" w:rsidP="0012481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2DAD615"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053D42C"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12481C" w:rsidRPr="00CA7831" w14:paraId="760D1E6E" w14:textId="77777777" w:rsidTr="001868D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2560793" w14:textId="77777777" w:rsidR="0012481C" w:rsidRPr="00CA7831" w:rsidRDefault="0012481C" w:rsidP="0012481C">
            <w:pPr>
              <w:widowControl/>
              <w:numPr>
                <w:ilvl w:val="0"/>
                <w:numId w:val="5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D8233" w14:textId="32B3A08B" w:rsidR="0012481C" w:rsidRPr="00533DDD" w:rsidRDefault="0012481C" w:rsidP="0012481C">
            <w:pPr>
              <w:rPr>
                <w:rFonts w:asciiTheme="minorHAnsi" w:hAnsiTheme="minorHAnsi" w:cstheme="minorHAnsi"/>
              </w:rPr>
            </w:pPr>
            <w:r w:rsidRPr="00241B34">
              <w:rPr>
                <w:rFonts w:ascii="Calibri" w:hAnsi="Calibri" w:cs="Calibri"/>
              </w:rPr>
              <w:t xml:space="preserve">Interfejs cyfrowy: RS232 lub USB (przygotowany do kontroli systemu </w:t>
            </w:r>
            <w:proofErr w:type="spellStart"/>
            <w:r w:rsidRPr="00241B34">
              <w:rPr>
                <w:rFonts w:ascii="Calibri" w:hAnsi="Calibri" w:cs="Calibri"/>
              </w:rPr>
              <w:t>spiroergometrycznego</w:t>
            </w:r>
            <w:proofErr w:type="spellEnd"/>
            <w:r w:rsidRPr="00241B34">
              <w:rPr>
                <w:rFonts w:ascii="Calibri" w:hAnsi="Calibri" w:cs="Calibr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928924E" w14:textId="2138AC2F" w:rsidR="0012481C" w:rsidRPr="00813BBC" w:rsidRDefault="0012481C" w:rsidP="0012481C">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4818185" w14:textId="77777777" w:rsidR="0012481C" w:rsidRPr="00CA7831" w:rsidRDefault="0012481C" w:rsidP="0012481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7529439" w14:textId="77777777" w:rsidR="0012481C" w:rsidRPr="00CA7831" w:rsidRDefault="0012481C" w:rsidP="0012481C">
            <w:pPr>
              <w:pStyle w:val="Standard"/>
              <w:widowControl/>
              <w:tabs>
                <w:tab w:val="left" w:pos="3285"/>
              </w:tabs>
              <w:spacing w:before="40"/>
              <w:ind w:left="57"/>
              <w:rPr>
                <w:rFonts w:asciiTheme="minorHAnsi" w:hAnsiTheme="minorHAnsi" w:cstheme="minorHAnsi"/>
                <w:sz w:val="20"/>
              </w:rPr>
            </w:pPr>
          </w:p>
        </w:tc>
      </w:tr>
      <w:tr w:rsidR="00574D9B" w:rsidRPr="00CA7831" w14:paraId="2FB42599" w14:textId="77777777" w:rsidTr="001624EC">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7F2FBD7" w14:textId="7277FB67" w:rsidR="00574D9B" w:rsidRPr="00A959E3" w:rsidRDefault="00A959E3" w:rsidP="00A959E3">
            <w:pPr>
              <w:pStyle w:val="Standard"/>
              <w:widowControl/>
              <w:tabs>
                <w:tab w:val="left" w:pos="3285"/>
              </w:tabs>
              <w:spacing w:before="40"/>
              <w:ind w:left="57"/>
              <w:jc w:val="center"/>
              <w:rPr>
                <w:rFonts w:asciiTheme="minorHAnsi" w:hAnsiTheme="minorHAnsi" w:cstheme="minorHAnsi"/>
                <w:b/>
                <w:bCs/>
                <w:sz w:val="20"/>
              </w:rPr>
            </w:pPr>
            <w:r w:rsidRPr="00A959E3">
              <w:rPr>
                <w:rFonts w:asciiTheme="minorHAnsi" w:hAnsiTheme="minorHAnsi" w:cstheme="minorHAnsi"/>
                <w:b/>
                <w:bCs/>
                <w:sz w:val="20"/>
              </w:rPr>
              <w:t>IV. Bieżnia</w:t>
            </w:r>
            <w:r>
              <w:rPr>
                <w:rFonts w:asciiTheme="minorHAnsi" w:hAnsiTheme="minorHAnsi" w:cstheme="minorHAnsi"/>
                <w:b/>
                <w:bCs/>
                <w:sz w:val="20"/>
              </w:rPr>
              <w:t xml:space="preserve"> medyczna</w:t>
            </w:r>
          </w:p>
        </w:tc>
      </w:tr>
      <w:tr w:rsidR="00A959E3" w:rsidRPr="00CA7831" w14:paraId="3E4AD015" w14:textId="77777777" w:rsidTr="001F28B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1A6B2BB"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37BE9" w14:textId="5F257DA3" w:rsidR="00A959E3" w:rsidRPr="00A959E3" w:rsidRDefault="00A959E3" w:rsidP="00A959E3">
            <w:pPr>
              <w:rPr>
                <w:rFonts w:asciiTheme="minorHAnsi" w:hAnsiTheme="minorHAnsi" w:cstheme="minorHAnsi"/>
              </w:rPr>
            </w:pPr>
            <w:r w:rsidRPr="00A959E3">
              <w:rPr>
                <w:rFonts w:asciiTheme="minorHAnsi" w:hAnsiTheme="minorHAnsi" w:cstheme="minorHAnsi"/>
              </w:rPr>
              <w:t>Zakres prędkości ruchowego pasa min. 0,1-20,0 km/h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3557A86" w14:textId="00B74F2A"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14A618F"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D8DA6F4"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0E53905F" w14:textId="77777777" w:rsidTr="001F28B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C3DFCED"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D1BFC" w14:textId="3C51AD22" w:rsidR="00A959E3" w:rsidRPr="00A959E3" w:rsidRDefault="00A959E3" w:rsidP="00A959E3">
            <w:pPr>
              <w:rPr>
                <w:rFonts w:asciiTheme="minorHAnsi" w:hAnsiTheme="minorHAnsi" w:cstheme="minorHAnsi"/>
              </w:rPr>
            </w:pPr>
            <w:r w:rsidRPr="00A959E3">
              <w:rPr>
                <w:rFonts w:asciiTheme="minorHAnsi" w:hAnsiTheme="minorHAnsi" w:cstheme="minorHAnsi"/>
              </w:rPr>
              <w:t>Skok zmiany prędkości ruchowego pasa co 0,1 km/h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4C7978C" w14:textId="1364BEC6"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80D9938"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CBBDE7F"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54E8FC17"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66C80F6"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C224E" w14:textId="62532F96" w:rsidR="00A959E3" w:rsidRPr="00A959E3" w:rsidRDefault="00A959E3" w:rsidP="00A959E3">
            <w:pPr>
              <w:rPr>
                <w:rFonts w:asciiTheme="minorHAnsi" w:hAnsiTheme="minorHAnsi" w:cstheme="minorHAnsi"/>
              </w:rPr>
            </w:pPr>
            <w:r w:rsidRPr="00A959E3">
              <w:rPr>
                <w:rFonts w:asciiTheme="minorHAnsi" w:hAnsiTheme="minorHAnsi" w:cstheme="minorHAnsi"/>
              </w:rPr>
              <w:t>Zakres kąta nachylenia minimum 0-22%</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FDCC203" w14:textId="1AF77478"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30B9EFD"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FDF4F11"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66C24EDD"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4B6DDE2"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B2450" w14:textId="2C5579EA" w:rsidR="00A959E3" w:rsidRPr="00A959E3" w:rsidRDefault="00A959E3" w:rsidP="00A959E3">
            <w:pPr>
              <w:rPr>
                <w:rFonts w:asciiTheme="minorHAnsi" w:hAnsiTheme="minorHAnsi" w:cstheme="minorHAnsi"/>
              </w:rPr>
            </w:pPr>
            <w:r w:rsidRPr="00A959E3">
              <w:rPr>
                <w:rFonts w:asciiTheme="minorHAnsi" w:hAnsiTheme="minorHAnsi" w:cstheme="minorHAnsi"/>
              </w:rPr>
              <w:t>Skok zmiany nachylenia co 0,5 %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75CC92E" w14:textId="223BE9F6"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D9EEBC9"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4C86473"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73946406"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6C590A4"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A9E8D" w14:textId="6632D97A" w:rsidR="00A959E3" w:rsidRPr="00A959E3" w:rsidRDefault="00A959E3" w:rsidP="00A959E3">
            <w:pPr>
              <w:rPr>
                <w:rFonts w:asciiTheme="minorHAnsi" w:hAnsiTheme="minorHAnsi" w:cstheme="minorHAnsi"/>
              </w:rPr>
            </w:pPr>
            <w:r w:rsidRPr="00A959E3">
              <w:rPr>
                <w:rFonts w:asciiTheme="minorHAnsi" w:hAnsiTheme="minorHAnsi" w:cstheme="minorHAnsi"/>
              </w:rPr>
              <w:t>Nośność bieżni min. 150 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DB138D3" w14:textId="6F8B53B3"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2DDD9EE"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3FE7327"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5273CBC6"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A852435"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AD919" w14:textId="47CE047F" w:rsidR="00A959E3" w:rsidRPr="00A959E3" w:rsidRDefault="00A959E3" w:rsidP="00A959E3">
            <w:pPr>
              <w:rPr>
                <w:rFonts w:asciiTheme="minorHAnsi" w:hAnsiTheme="minorHAnsi" w:cstheme="minorHAnsi"/>
              </w:rPr>
            </w:pPr>
            <w:r w:rsidRPr="00A959E3">
              <w:rPr>
                <w:rFonts w:asciiTheme="minorHAnsi" w:hAnsiTheme="minorHAnsi" w:cstheme="minorHAnsi"/>
              </w:rPr>
              <w:t>Długość pasa ruchowego min. 140 cm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0F777BD" w14:textId="4F16ED9B"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0B95778"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15D46D9"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76A73B6B"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33809A3"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6822A" w14:textId="458F5A8C" w:rsidR="00A959E3" w:rsidRPr="00A959E3" w:rsidRDefault="00A959E3" w:rsidP="00A959E3">
            <w:pPr>
              <w:rPr>
                <w:rFonts w:asciiTheme="minorHAnsi" w:hAnsiTheme="minorHAnsi" w:cstheme="minorHAnsi"/>
              </w:rPr>
            </w:pPr>
            <w:r w:rsidRPr="00A959E3">
              <w:rPr>
                <w:rFonts w:asciiTheme="minorHAnsi" w:hAnsiTheme="minorHAnsi" w:cstheme="minorHAnsi"/>
              </w:rPr>
              <w:t>Szerokość ruchowego pasa min. 45 cm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4C57D4" w14:textId="3DA62102"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D2404C"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EF98D1B"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1419BC8D"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D713C0B"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9508E" w14:textId="2791819B" w:rsidR="00A959E3" w:rsidRPr="00A959E3" w:rsidRDefault="00A959E3" w:rsidP="00A959E3">
            <w:pPr>
              <w:rPr>
                <w:rFonts w:asciiTheme="minorHAnsi" w:hAnsiTheme="minorHAnsi" w:cstheme="minorHAnsi"/>
              </w:rPr>
            </w:pPr>
            <w:r w:rsidRPr="00A959E3">
              <w:rPr>
                <w:rFonts w:asciiTheme="minorHAnsi" w:hAnsiTheme="minorHAnsi" w:cstheme="minorHAnsi"/>
              </w:rPr>
              <w:t>Głośność bieżni &lt; 30dB</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2343A45" w14:textId="294D316E"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8AC2515"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F17836E"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5A1FEA18"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1234AA"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B5BA3" w14:textId="1425DB7F" w:rsidR="00A959E3" w:rsidRPr="00A959E3" w:rsidRDefault="00A959E3" w:rsidP="00A959E3">
            <w:pPr>
              <w:rPr>
                <w:rFonts w:asciiTheme="minorHAnsi" w:hAnsiTheme="minorHAnsi" w:cstheme="minorHAnsi"/>
              </w:rPr>
            </w:pPr>
            <w:r w:rsidRPr="00A959E3">
              <w:rPr>
                <w:rFonts w:asciiTheme="minorHAnsi" w:hAnsiTheme="minorHAnsi" w:cstheme="minorHAnsi"/>
              </w:rPr>
              <w:t xml:space="preserve">Bieżnia sterowana komputerowo przez port RS-232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775C0C" w14:textId="116E0B6D"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F131E69"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B828B1E"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15124B67"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4458F8B"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0B113" w14:textId="7C63E725" w:rsidR="00A959E3" w:rsidRPr="00A959E3" w:rsidRDefault="00A959E3" w:rsidP="00A959E3">
            <w:pPr>
              <w:rPr>
                <w:rFonts w:asciiTheme="minorHAnsi" w:hAnsiTheme="minorHAnsi" w:cstheme="minorHAnsi"/>
              </w:rPr>
            </w:pPr>
            <w:r w:rsidRPr="00A959E3">
              <w:rPr>
                <w:rFonts w:asciiTheme="minorHAnsi" w:hAnsiTheme="minorHAnsi" w:cstheme="minorHAnsi"/>
              </w:rPr>
              <w:t xml:space="preserve">Wbudowany ekran dotykowy min. </w:t>
            </w:r>
            <w:r>
              <w:rPr>
                <w:rFonts w:asciiTheme="minorHAnsi" w:hAnsiTheme="minorHAnsi" w:cstheme="minorHAnsi"/>
              </w:rPr>
              <w:t>8</w:t>
            </w:r>
            <w:r w:rsidRPr="00A959E3">
              <w:rPr>
                <w:rFonts w:asciiTheme="minorHAnsi" w:hAnsiTheme="minorHAnsi" w:cstheme="minorHAnsi"/>
              </w:rPr>
              <w:t xml:space="preserve">”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361F51A" w14:textId="62461DEE" w:rsidR="00A959E3" w:rsidRPr="00171AE8" w:rsidRDefault="00A959E3" w:rsidP="00A959E3">
            <w:pPr>
              <w:pStyle w:val="Akapitzlist"/>
              <w:ind w:left="57" w:hanging="57"/>
              <w:jc w:val="center"/>
              <w:rPr>
                <w:rFonts w:asciiTheme="minorHAnsi" w:hAnsiTheme="minorHAnsi" w:cstheme="minorHAnsi"/>
              </w:rPr>
            </w:pPr>
            <w:r>
              <w:rPr>
                <w:rFonts w:asciiTheme="minorHAnsi" w:hAnsiTheme="minorHAnsi" w:cstheme="minorHAnsi"/>
              </w:rPr>
              <w:t>8</w:t>
            </w:r>
            <w:r w:rsidRPr="00171AE8">
              <w:rPr>
                <w:rFonts w:asciiTheme="minorHAnsi" w:hAnsiTheme="minorHAnsi" w:cstheme="minorHAnsi"/>
              </w:rPr>
              <w:t xml:space="preserve">– </w:t>
            </w:r>
            <w:r>
              <w:rPr>
                <w:rFonts w:asciiTheme="minorHAnsi" w:hAnsiTheme="minorHAnsi" w:cstheme="minorHAnsi"/>
              </w:rPr>
              <w:t>9</w:t>
            </w:r>
            <w:r w:rsidRPr="00171AE8">
              <w:rPr>
                <w:rFonts w:asciiTheme="minorHAnsi" w:hAnsiTheme="minorHAnsi" w:cstheme="minorHAnsi"/>
              </w:rPr>
              <w:t>" – 0 pkt</w:t>
            </w:r>
          </w:p>
          <w:p w14:paraId="2EB5D6C2" w14:textId="24C5E0A5" w:rsidR="00A959E3" w:rsidRPr="00813BBC" w:rsidRDefault="00A959E3" w:rsidP="00A959E3">
            <w:pPr>
              <w:jc w:val="center"/>
              <w:rPr>
                <w:rFonts w:asciiTheme="minorHAnsi" w:hAnsiTheme="minorHAnsi" w:cstheme="minorHAnsi"/>
              </w:rPr>
            </w:pPr>
            <w:r>
              <w:rPr>
                <w:rFonts w:asciiTheme="minorHAnsi" w:hAnsiTheme="minorHAnsi" w:cstheme="minorHAnsi"/>
              </w:rPr>
              <w:t>&gt; 9"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0FC9471"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4D75CDC"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034F3F14"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B256C9B"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432C7" w14:textId="5684674F" w:rsidR="00A959E3" w:rsidRPr="00A959E3" w:rsidRDefault="00A959E3" w:rsidP="00A959E3">
            <w:pPr>
              <w:rPr>
                <w:rFonts w:asciiTheme="minorHAnsi" w:hAnsiTheme="minorHAnsi" w:cstheme="minorHAnsi"/>
              </w:rPr>
            </w:pPr>
            <w:r w:rsidRPr="00A959E3">
              <w:rPr>
                <w:rFonts w:asciiTheme="minorHAnsi" w:hAnsiTheme="minorHAnsi" w:cstheme="minorHAnsi"/>
              </w:rPr>
              <w:t xml:space="preserve">Przycisk awaryjnego zatrzymania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2DCC62C" w14:textId="67212AF1" w:rsidR="00A959E3" w:rsidRPr="00813BBC" w:rsidRDefault="00A959E3" w:rsidP="00A959E3">
            <w:pPr>
              <w:jc w:val="center"/>
              <w:rPr>
                <w:rFonts w:asciiTheme="minorHAnsi" w:hAnsiTheme="minorHAnsi" w:cstheme="minorHAnsi"/>
              </w:rPr>
            </w:pPr>
            <w:r w:rsidRPr="00CA3F0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AAB6392"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C17ACDD"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6CA9471E"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8690233"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60112" w14:textId="307C16BE" w:rsidR="00A959E3" w:rsidRPr="00A959E3" w:rsidRDefault="00A959E3" w:rsidP="00A959E3">
            <w:pPr>
              <w:rPr>
                <w:rFonts w:asciiTheme="minorHAnsi" w:hAnsiTheme="minorHAnsi" w:cstheme="minorHAnsi"/>
              </w:rPr>
            </w:pPr>
            <w:r w:rsidRPr="00A959E3">
              <w:rPr>
                <w:rFonts w:asciiTheme="minorHAnsi" w:hAnsiTheme="minorHAnsi" w:cstheme="minorHAnsi"/>
              </w:rPr>
              <w:t>Linka bezpieczeństwa ze zrywką magnetyczną</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4E92517" w14:textId="77777777" w:rsidR="00A959E3" w:rsidRDefault="00A959E3" w:rsidP="00A959E3">
            <w:pPr>
              <w:jc w:val="center"/>
              <w:rPr>
                <w:rFonts w:asciiTheme="minorHAnsi" w:hAnsiTheme="minorHAnsi" w:cstheme="minorHAnsi"/>
              </w:rPr>
            </w:pPr>
            <w:r>
              <w:rPr>
                <w:rFonts w:asciiTheme="minorHAnsi" w:hAnsiTheme="minorHAnsi" w:cstheme="minorHAnsi"/>
              </w:rPr>
              <w:t>Nie – 0 pkt</w:t>
            </w:r>
          </w:p>
          <w:p w14:paraId="12E3DF44" w14:textId="6F40C3C9" w:rsidR="00A959E3" w:rsidRPr="00813BBC" w:rsidRDefault="00A959E3" w:rsidP="00A959E3">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F8F15E"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B508FCB"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r w:rsidR="00A959E3" w:rsidRPr="00CA7831" w14:paraId="4C80FB7C" w14:textId="77777777" w:rsidTr="000E41B1">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0B02043" w14:textId="77777777" w:rsidR="00A959E3" w:rsidRPr="00CA7831" w:rsidRDefault="00A959E3" w:rsidP="00A959E3">
            <w:pPr>
              <w:widowControl/>
              <w:numPr>
                <w:ilvl w:val="0"/>
                <w:numId w:val="5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29CC2" w14:textId="23815715" w:rsidR="00A959E3" w:rsidRPr="00A959E3" w:rsidRDefault="00A959E3" w:rsidP="00A959E3">
            <w:pPr>
              <w:rPr>
                <w:rFonts w:asciiTheme="minorHAnsi" w:hAnsiTheme="minorHAnsi" w:cstheme="minorHAnsi"/>
              </w:rPr>
            </w:pPr>
            <w:r w:rsidRPr="00A959E3">
              <w:rPr>
                <w:rFonts w:asciiTheme="minorHAnsi" w:hAnsiTheme="minorHAnsi" w:cstheme="minorHAnsi"/>
              </w:rPr>
              <w:t>Zasilanie jednofazowe 230V, 50Hz</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DD4800A" w14:textId="77777777" w:rsidR="00A959E3" w:rsidRPr="00813BBC" w:rsidRDefault="00A959E3" w:rsidP="00A959E3">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C40D700" w14:textId="77777777" w:rsidR="00A959E3" w:rsidRPr="00CA7831" w:rsidRDefault="00A959E3" w:rsidP="00A959E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E84ECE5" w14:textId="77777777" w:rsidR="00A959E3" w:rsidRPr="00CA7831" w:rsidRDefault="00A959E3" w:rsidP="00A959E3">
            <w:pPr>
              <w:pStyle w:val="Standard"/>
              <w:widowControl/>
              <w:tabs>
                <w:tab w:val="left" w:pos="3285"/>
              </w:tabs>
              <w:spacing w:before="40"/>
              <w:ind w:left="57"/>
              <w:rPr>
                <w:rFonts w:asciiTheme="minorHAnsi" w:hAnsiTheme="minorHAnsi" w:cstheme="minorHAnsi"/>
                <w:sz w:val="20"/>
              </w:rPr>
            </w:pPr>
          </w:p>
        </w:tc>
      </w:tr>
    </w:tbl>
    <w:p w14:paraId="016380C8" w14:textId="77777777" w:rsidR="00B63259" w:rsidRDefault="00B63259" w:rsidP="00EF5620">
      <w:pPr>
        <w:ind w:left="360"/>
        <w:rPr>
          <w:rFonts w:asciiTheme="minorHAnsi" w:hAnsiTheme="minorHAnsi"/>
          <w:b/>
        </w:rPr>
      </w:pPr>
    </w:p>
    <w:p w14:paraId="5B440B53" w14:textId="77777777" w:rsidR="00B63259" w:rsidRDefault="00B63259" w:rsidP="00EF5620">
      <w:pPr>
        <w:ind w:left="360"/>
        <w:rPr>
          <w:rFonts w:asciiTheme="minorHAnsi" w:hAnsiTheme="minorHAnsi"/>
          <w:b/>
        </w:rPr>
      </w:pPr>
    </w:p>
    <w:p w14:paraId="51BD9C2A" w14:textId="77777777" w:rsidR="00B63259" w:rsidRDefault="00B63259" w:rsidP="00EF5620">
      <w:pPr>
        <w:ind w:left="360"/>
        <w:rPr>
          <w:rFonts w:asciiTheme="minorHAnsi" w:hAnsiTheme="minorHAnsi"/>
          <w:b/>
        </w:rPr>
      </w:pPr>
    </w:p>
    <w:p w14:paraId="56550057" w14:textId="77777777" w:rsidR="00B63259" w:rsidRDefault="00B63259" w:rsidP="00EF5620">
      <w:pPr>
        <w:ind w:left="360"/>
        <w:rPr>
          <w:rFonts w:asciiTheme="minorHAnsi" w:hAnsiTheme="minorHAnsi"/>
          <w:b/>
        </w:rPr>
      </w:pPr>
    </w:p>
    <w:p w14:paraId="55C354C6" w14:textId="77777777" w:rsidR="00B63259" w:rsidRDefault="00B63259" w:rsidP="00EF5620">
      <w:pPr>
        <w:ind w:left="360"/>
        <w:rPr>
          <w:rFonts w:asciiTheme="minorHAnsi" w:hAnsiTheme="minorHAnsi"/>
          <w:b/>
        </w:rPr>
      </w:pPr>
    </w:p>
    <w:p w14:paraId="02314B6E" w14:textId="77777777" w:rsidR="00B63259" w:rsidRDefault="00B63259" w:rsidP="00EF5620">
      <w:pPr>
        <w:ind w:left="360"/>
        <w:rPr>
          <w:rFonts w:asciiTheme="minorHAnsi" w:hAnsiTheme="minorHAnsi"/>
          <w:b/>
        </w:rPr>
      </w:pPr>
    </w:p>
    <w:p w14:paraId="5BE70ECF" w14:textId="77777777" w:rsidR="00B63259" w:rsidRDefault="00B63259" w:rsidP="00EF5620">
      <w:pPr>
        <w:ind w:left="360"/>
        <w:rPr>
          <w:rFonts w:asciiTheme="minorHAnsi" w:hAnsiTheme="minorHAnsi"/>
          <w:b/>
        </w:rPr>
      </w:pPr>
    </w:p>
    <w:p w14:paraId="2E901E85" w14:textId="77777777" w:rsidR="00B63259" w:rsidRDefault="00B63259" w:rsidP="00EF5620">
      <w:pPr>
        <w:ind w:left="360"/>
        <w:rPr>
          <w:rFonts w:asciiTheme="minorHAnsi" w:hAnsiTheme="minorHAnsi"/>
          <w:b/>
        </w:rPr>
      </w:pPr>
    </w:p>
    <w:p w14:paraId="2866C3D2" w14:textId="77777777" w:rsidR="00B63259" w:rsidRDefault="00B63259" w:rsidP="00EF5620">
      <w:pPr>
        <w:ind w:left="360"/>
        <w:rPr>
          <w:rFonts w:asciiTheme="minorHAnsi" w:hAnsiTheme="minorHAnsi"/>
          <w:b/>
        </w:rPr>
      </w:pPr>
    </w:p>
    <w:p w14:paraId="1F9F23F3" w14:textId="77777777" w:rsidR="00B63259" w:rsidRDefault="00B63259" w:rsidP="00EF5620">
      <w:pPr>
        <w:ind w:left="360"/>
        <w:rPr>
          <w:rFonts w:asciiTheme="minorHAnsi" w:hAnsiTheme="minorHAnsi"/>
          <w:b/>
        </w:rPr>
      </w:pPr>
    </w:p>
    <w:p w14:paraId="37DBB676" w14:textId="77777777" w:rsidR="00B63259" w:rsidRDefault="00B63259" w:rsidP="00EF5620">
      <w:pPr>
        <w:ind w:left="360"/>
        <w:rPr>
          <w:rFonts w:asciiTheme="minorHAnsi" w:hAnsiTheme="minorHAnsi"/>
          <w:b/>
        </w:rPr>
      </w:pPr>
    </w:p>
    <w:p w14:paraId="58521F4C" w14:textId="77777777" w:rsidR="00B63259" w:rsidRDefault="00B63259" w:rsidP="00EF5620">
      <w:pPr>
        <w:ind w:left="360"/>
        <w:rPr>
          <w:rFonts w:asciiTheme="minorHAnsi" w:hAnsiTheme="minorHAnsi"/>
          <w:b/>
        </w:rPr>
      </w:pPr>
    </w:p>
    <w:p w14:paraId="25A84C58" w14:textId="77777777" w:rsidR="00B63259" w:rsidRDefault="00B63259" w:rsidP="00EF5620">
      <w:pPr>
        <w:ind w:left="360"/>
        <w:rPr>
          <w:rFonts w:asciiTheme="minorHAnsi" w:hAnsiTheme="minorHAnsi"/>
          <w:b/>
        </w:rPr>
      </w:pPr>
    </w:p>
    <w:p w14:paraId="523775E9" w14:textId="77777777" w:rsidR="00B63259" w:rsidRDefault="00B63259" w:rsidP="00EF5620">
      <w:pPr>
        <w:ind w:left="360"/>
        <w:rPr>
          <w:rFonts w:asciiTheme="minorHAnsi" w:hAnsiTheme="minorHAnsi"/>
          <w:b/>
        </w:rPr>
      </w:pPr>
    </w:p>
    <w:p w14:paraId="5DD0A875" w14:textId="77777777" w:rsidR="00B63259" w:rsidRDefault="00B63259" w:rsidP="00EF5620">
      <w:pPr>
        <w:ind w:left="360"/>
        <w:rPr>
          <w:rFonts w:asciiTheme="minorHAnsi" w:hAnsiTheme="minorHAnsi"/>
          <w:b/>
        </w:rPr>
      </w:pPr>
    </w:p>
    <w:p w14:paraId="06576EF4" w14:textId="77777777" w:rsidR="00B63259" w:rsidRDefault="00B63259" w:rsidP="00EF5620">
      <w:pPr>
        <w:ind w:left="360"/>
        <w:rPr>
          <w:rFonts w:asciiTheme="minorHAnsi" w:hAnsiTheme="minorHAnsi"/>
          <w:b/>
        </w:rPr>
      </w:pPr>
    </w:p>
    <w:p w14:paraId="0E2DAD54" w14:textId="77777777" w:rsidR="00B63259" w:rsidRDefault="00B63259" w:rsidP="00574D9B">
      <w:pPr>
        <w:rPr>
          <w:rFonts w:asciiTheme="minorHAnsi" w:hAnsiTheme="minorHAnsi"/>
          <w:b/>
        </w:rPr>
      </w:pPr>
    </w:p>
    <w:p w14:paraId="1B91486C" w14:textId="48D0EC08" w:rsidR="00EF5620" w:rsidRDefault="00EF5620" w:rsidP="00EF5620">
      <w:pPr>
        <w:ind w:left="360"/>
        <w:rPr>
          <w:rFonts w:asciiTheme="minorHAnsi" w:hAnsiTheme="minorHAnsi"/>
          <w:b/>
        </w:rPr>
      </w:pPr>
      <w:r>
        <w:rPr>
          <w:rFonts w:asciiTheme="minorHAnsi" w:hAnsiTheme="minorHAnsi"/>
          <w:b/>
        </w:rPr>
        <w:lastRenderedPageBreak/>
        <w:t xml:space="preserve">Zadanie nr </w:t>
      </w:r>
      <w:r w:rsidR="00574D9B">
        <w:rPr>
          <w:rFonts w:asciiTheme="minorHAnsi" w:hAnsiTheme="minorHAnsi"/>
          <w:b/>
        </w:rPr>
        <w:t>3</w:t>
      </w:r>
    </w:p>
    <w:p w14:paraId="549C1F6E" w14:textId="77777777" w:rsidR="00EF5620" w:rsidRDefault="00EF5620" w:rsidP="00EF5620">
      <w:pPr>
        <w:ind w:left="360"/>
        <w:rPr>
          <w:rFonts w:asciiTheme="minorHAnsi" w:hAnsiTheme="minorHAnsi"/>
          <w:b/>
        </w:rPr>
      </w:pPr>
      <w:bookmarkStart w:id="1" w:name="_Hlk220414224"/>
    </w:p>
    <w:p w14:paraId="7DC57FB1" w14:textId="2D7592CF" w:rsidR="007D6BAE" w:rsidRPr="00DA62F0" w:rsidRDefault="00173E6C" w:rsidP="007D6BAE">
      <w:pPr>
        <w:ind w:left="360"/>
        <w:jc w:val="center"/>
        <w:rPr>
          <w:rFonts w:asciiTheme="minorHAnsi" w:hAnsiTheme="minorHAnsi"/>
          <w:b/>
        </w:rPr>
      </w:pPr>
      <w:bookmarkStart w:id="2" w:name="_Hlk220921906"/>
      <w:r w:rsidRPr="00DA62F0">
        <w:rPr>
          <w:rFonts w:asciiTheme="minorHAnsi" w:hAnsiTheme="minorHAnsi"/>
          <w:b/>
        </w:rPr>
        <w:t xml:space="preserve">DOSTAWA I INSTALACJA </w:t>
      </w:r>
      <w:r w:rsidR="00EF5620">
        <w:rPr>
          <w:rFonts w:asciiTheme="minorHAnsi" w:hAnsiTheme="minorHAnsi"/>
          <w:b/>
        </w:rPr>
        <w:t>DEFIBRYLATORA KLINICZNEGO</w:t>
      </w:r>
    </w:p>
    <w:p w14:paraId="1CC0AADB" w14:textId="77777777" w:rsidR="007D6BAE" w:rsidRPr="00DA62F0" w:rsidRDefault="007D6BAE" w:rsidP="007D6BAE">
      <w:pPr>
        <w:ind w:left="426"/>
        <w:jc w:val="center"/>
        <w:rPr>
          <w:rFonts w:asciiTheme="minorHAnsi" w:hAnsiTheme="minorHAnsi"/>
        </w:rPr>
      </w:pPr>
    </w:p>
    <w:p w14:paraId="26674949" w14:textId="77777777" w:rsidR="007D6BAE" w:rsidRPr="00DA62F0" w:rsidRDefault="007D6BAE" w:rsidP="007D6BAE">
      <w:pPr>
        <w:jc w:val="center"/>
        <w:rPr>
          <w:rFonts w:asciiTheme="minorHAnsi" w:hAnsiTheme="minorHAnsi"/>
        </w:rPr>
      </w:pPr>
      <w:r w:rsidRPr="00DA62F0">
        <w:rPr>
          <w:rFonts w:asciiTheme="minorHAnsi" w:hAnsiTheme="minorHAnsi"/>
          <w:b/>
          <w:bCs/>
        </w:rPr>
        <w:t xml:space="preserve">Zestawienie parametrów </w:t>
      </w:r>
      <w:proofErr w:type="spellStart"/>
      <w:r w:rsidRPr="00DA62F0">
        <w:rPr>
          <w:rFonts w:asciiTheme="minorHAnsi" w:hAnsiTheme="minorHAnsi"/>
          <w:b/>
          <w:bCs/>
        </w:rPr>
        <w:t>techniczno</w:t>
      </w:r>
      <w:proofErr w:type="spellEnd"/>
      <w:r w:rsidRPr="00DA62F0">
        <w:rPr>
          <w:rFonts w:asciiTheme="minorHAnsi" w:hAnsiTheme="minorHAnsi"/>
          <w:b/>
          <w:bCs/>
        </w:rPr>
        <w:t xml:space="preserve"> – eksploatacyjnych. Wykaz ilościowy poszczególnych elementów zestawu.</w:t>
      </w:r>
    </w:p>
    <w:p w14:paraId="6373320F" w14:textId="77777777" w:rsidR="007D6BAE" w:rsidRPr="00DA62F0" w:rsidRDefault="007D6BAE" w:rsidP="007D6BAE">
      <w:pPr>
        <w:shd w:val="clear" w:color="auto" w:fill="FFFFFF"/>
        <w:spacing w:line="278" w:lineRule="exact"/>
        <w:ind w:left="426"/>
        <w:rPr>
          <w:rFonts w:asciiTheme="minorHAnsi" w:hAnsiTheme="minorHAnsi"/>
          <w:spacing w:val="-5"/>
        </w:rPr>
      </w:pPr>
    </w:p>
    <w:p w14:paraId="555460A9" w14:textId="77777777" w:rsidR="007D6BAE" w:rsidRPr="00DA62F0" w:rsidRDefault="007D6BAE" w:rsidP="007D6BAE">
      <w:pPr>
        <w:shd w:val="clear" w:color="auto" w:fill="FFFFFF"/>
        <w:spacing w:line="278" w:lineRule="exact"/>
        <w:ind w:left="426"/>
        <w:rPr>
          <w:rFonts w:asciiTheme="minorHAnsi" w:hAnsiTheme="minorHAnsi"/>
          <w:spacing w:val="-5"/>
        </w:rPr>
      </w:pPr>
      <w:r w:rsidRPr="00DA62F0">
        <w:rPr>
          <w:rFonts w:asciiTheme="minorHAnsi" w:hAnsiTheme="minorHAnsi"/>
          <w:spacing w:val="-5"/>
        </w:rPr>
        <w:t>Urządzenie model/typ / wersja: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210D0CDC" w14:textId="77777777" w:rsidR="007D6BAE" w:rsidRPr="00DA62F0" w:rsidRDefault="007D6BAE" w:rsidP="007D6BAE">
      <w:pPr>
        <w:shd w:val="clear" w:color="auto" w:fill="FFFFFF"/>
        <w:spacing w:line="278" w:lineRule="exact"/>
        <w:ind w:left="426"/>
        <w:rPr>
          <w:rFonts w:asciiTheme="minorHAnsi" w:hAnsiTheme="minorHAnsi"/>
          <w:spacing w:val="-5"/>
        </w:rPr>
      </w:pPr>
      <w:r w:rsidRPr="00DA62F0">
        <w:rPr>
          <w:rFonts w:asciiTheme="minorHAnsi" w:hAnsiTheme="minorHAnsi"/>
          <w:spacing w:val="-5"/>
        </w:rPr>
        <w:t>Producent: …………………………………………….</w:t>
      </w:r>
    </w:p>
    <w:p w14:paraId="0CB3291E" w14:textId="77777777" w:rsidR="007D6BAE" w:rsidRPr="00DA62F0" w:rsidRDefault="007D6BAE" w:rsidP="007D6BAE">
      <w:pPr>
        <w:shd w:val="clear" w:color="auto" w:fill="FFFFFF"/>
        <w:spacing w:line="278" w:lineRule="exact"/>
        <w:ind w:left="426"/>
        <w:rPr>
          <w:rFonts w:asciiTheme="minorHAnsi" w:hAnsiTheme="minorHAnsi"/>
          <w:spacing w:val="-5"/>
        </w:rPr>
      </w:pPr>
      <w:r w:rsidRPr="00DA62F0">
        <w:rPr>
          <w:rFonts w:asciiTheme="minorHAnsi" w:hAnsiTheme="minorHAnsi"/>
          <w:spacing w:val="-5"/>
        </w:rPr>
        <w:t>Kraj pochodzenia: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503D2B87" w14:textId="6D356806" w:rsidR="007D6BAE" w:rsidRPr="007B228F" w:rsidRDefault="007D6BAE" w:rsidP="007D6BAE">
      <w:pPr>
        <w:shd w:val="clear" w:color="auto" w:fill="FFFFFF"/>
        <w:spacing w:line="278" w:lineRule="exact"/>
        <w:ind w:left="426"/>
        <w:rPr>
          <w:rFonts w:asciiTheme="minorHAnsi" w:hAnsiTheme="minorHAnsi"/>
          <w:spacing w:val="-5"/>
        </w:rPr>
      </w:pPr>
      <w:r w:rsidRPr="00DA62F0">
        <w:rPr>
          <w:rFonts w:asciiTheme="minorHAnsi" w:hAnsiTheme="minorHAnsi"/>
          <w:spacing w:val="-5"/>
        </w:rPr>
        <w:t xml:space="preserve">Rok produkcji </w:t>
      </w:r>
      <w:r w:rsidR="00EF5620">
        <w:rPr>
          <w:rFonts w:asciiTheme="minorHAnsi" w:hAnsiTheme="minorHAnsi"/>
          <w:spacing w:val="-5"/>
        </w:rPr>
        <w:t>–</w:t>
      </w:r>
      <w:r w:rsidRPr="00DA62F0">
        <w:rPr>
          <w:rFonts w:asciiTheme="minorHAnsi" w:hAnsiTheme="minorHAnsi"/>
          <w:spacing w:val="-5"/>
        </w:rPr>
        <w:t xml:space="preserve"> </w:t>
      </w:r>
      <w:r w:rsidR="00CA7831">
        <w:rPr>
          <w:rFonts w:asciiTheme="minorHAnsi" w:hAnsiTheme="minorHAnsi"/>
          <w:spacing w:val="-5"/>
        </w:rPr>
        <w:t>2025</w:t>
      </w:r>
      <w:r w:rsidR="00EF5620">
        <w:rPr>
          <w:rFonts w:asciiTheme="minorHAnsi" w:hAnsiTheme="minorHAnsi"/>
          <w:spacing w:val="-5"/>
        </w:rPr>
        <w:t xml:space="preserve"> - 2026</w:t>
      </w:r>
    </w:p>
    <w:tbl>
      <w:tblPr>
        <w:tblW w:w="14835" w:type="dxa"/>
        <w:tblInd w:w="466" w:type="dxa"/>
        <w:tblLayout w:type="fixed"/>
        <w:tblCellMar>
          <w:left w:w="40" w:type="dxa"/>
          <w:right w:w="40" w:type="dxa"/>
        </w:tblCellMar>
        <w:tblLook w:val="0000" w:firstRow="0" w:lastRow="0" w:firstColumn="0" w:lastColumn="0" w:noHBand="0" w:noVBand="0"/>
      </w:tblPr>
      <w:tblGrid>
        <w:gridCol w:w="850"/>
        <w:gridCol w:w="5103"/>
        <w:gridCol w:w="3496"/>
        <w:gridCol w:w="1842"/>
        <w:gridCol w:w="3544"/>
      </w:tblGrid>
      <w:tr w:rsidR="007D6BAE" w:rsidRPr="00DA62F0" w14:paraId="59C966B6" w14:textId="77777777" w:rsidTr="00685FB8">
        <w:trPr>
          <w:trHeight w:hRule="exact" w:val="281"/>
        </w:trPr>
        <w:tc>
          <w:tcPr>
            <w:tcW w:w="850" w:type="dxa"/>
            <w:vMerge w:val="restart"/>
            <w:tcBorders>
              <w:top w:val="single" w:sz="6" w:space="0" w:color="auto"/>
              <w:left w:val="single" w:sz="6" w:space="0" w:color="auto"/>
              <w:right w:val="single" w:sz="6" w:space="0" w:color="auto"/>
            </w:tcBorders>
            <w:shd w:val="clear" w:color="auto" w:fill="FFFFFF"/>
            <w:vAlign w:val="center"/>
          </w:tcPr>
          <w:p w14:paraId="55BBCCC2" w14:textId="77777777" w:rsidR="007D6BAE" w:rsidRPr="00DA62F0" w:rsidRDefault="007D6BAE" w:rsidP="007D6BAE">
            <w:pPr>
              <w:jc w:val="center"/>
              <w:rPr>
                <w:rFonts w:asciiTheme="minorHAnsi" w:hAnsiTheme="minorHAnsi"/>
                <w:b/>
                <w:bCs/>
              </w:rPr>
            </w:pPr>
            <w:r w:rsidRPr="00DA62F0">
              <w:rPr>
                <w:rFonts w:asciiTheme="minorHAnsi" w:hAnsiTheme="minorHAnsi"/>
                <w:b/>
                <w:bCs/>
              </w:rPr>
              <w:t>Lp.</w:t>
            </w:r>
          </w:p>
        </w:tc>
        <w:tc>
          <w:tcPr>
            <w:tcW w:w="5103" w:type="dxa"/>
            <w:vMerge w:val="restart"/>
            <w:tcBorders>
              <w:top w:val="single" w:sz="6" w:space="0" w:color="auto"/>
              <w:left w:val="single" w:sz="6" w:space="0" w:color="auto"/>
              <w:right w:val="single" w:sz="6" w:space="0" w:color="auto"/>
            </w:tcBorders>
            <w:shd w:val="clear" w:color="auto" w:fill="FFFFFF"/>
            <w:vAlign w:val="center"/>
          </w:tcPr>
          <w:p w14:paraId="20AB0BD7" w14:textId="77777777" w:rsidR="007D6BAE" w:rsidRPr="00DA62F0" w:rsidRDefault="007D6BAE" w:rsidP="007D6BAE">
            <w:pPr>
              <w:ind w:left="-40" w:right="-40"/>
              <w:jc w:val="center"/>
              <w:rPr>
                <w:rFonts w:asciiTheme="minorHAnsi" w:hAnsiTheme="minorHAnsi"/>
                <w:b/>
                <w:bCs/>
              </w:rPr>
            </w:pPr>
            <w:r w:rsidRPr="00DA62F0">
              <w:rPr>
                <w:rFonts w:asciiTheme="minorHAnsi" w:hAnsiTheme="minorHAnsi"/>
                <w:b/>
                <w:bCs/>
              </w:rPr>
              <w:t>Parametr/warunek</w:t>
            </w:r>
          </w:p>
        </w:tc>
        <w:tc>
          <w:tcPr>
            <w:tcW w:w="3496" w:type="dxa"/>
            <w:vMerge w:val="restart"/>
            <w:tcBorders>
              <w:top w:val="single" w:sz="6" w:space="0" w:color="auto"/>
              <w:left w:val="single" w:sz="6" w:space="0" w:color="auto"/>
              <w:right w:val="single" w:sz="6" w:space="0" w:color="auto"/>
            </w:tcBorders>
            <w:shd w:val="clear" w:color="auto" w:fill="FFFFFF"/>
            <w:vAlign w:val="center"/>
          </w:tcPr>
          <w:p w14:paraId="5CF1F705" w14:textId="77777777" w:rsidR="007D6BAE" w:rsidRPr="00DA62F0" w:rsidRDefault="007D6BAE" w:rsidP="007D6BAE">
            <w:pPr>
              <w:shd w:val="clear" w:color="auto" w:fill="FFFFFF"/>
              <w:spacing w:line="278" w:lineRule="exact"/>
              <w:ind w:right="-40"/>
              <w:jc w:val="center"/>
              <w:rPr>
                <w:rFonts w:asciiTheme="minorHAnsi" w:hAnsiTheme="minorHAnsi" w:cs="Arial"/>
              </w:rPr>
            </w:pPr>
            <w:r w:rsidRPr="00DA62F0">
              <w:rPr>
                <w:rFonts w:asciiTheme="minorHAnsi" w:hAnsiTheme="minorHAnsi" w:cs="Arial"/>
                <w:b/>
              </w:rPr>
              <w:t>Wartość wymagana / punktacja</w:t>
            </w:r>
          </w:p>
        </w:tc>
        <w:tc>
          <w:tcPr>
            <w:tcW w:w="5386" w:type="dxa"/>
            <w:gridSpan w:val="2"/>
            <w:tcBorders>
              <w:top w:val="single" w:sz="6" w:space="0" w:color="auto"/>
              <w:left w:val="single" w:sz="6" w:space="0" w:color="auto"/>
              <w:bottom w:val="single" w:sz="6" w:space="0" w:color="auto"/>
              <w:right w:val="single" w:sz="6" w:space="0" w:color="auto"/>
            </w:tcBorders>
            <w:shd w:val="clear" w:color="BFBFBF" w:fill="FFFFFF"/>
            <w:vAlign w:val="center"/>
          </w:tcPr>
          <w:p w14:paraId="499E5255" w14:textId="77777777" w:rsidR="007D6BAE" w:rsidRPr="00DA62F0" w:rsidRDefault="007D6BAE" w:rsidP="007D6BAE">
            <w:pPr>
              <w:shd w:val="clear" w:color="auto" w:fill="FFFFFF"/>
              <w:spacing w:line="274" w:lineRule="exact"/>
              <w:ind w:right="48"/>
              <w:jc w:val="center"/>
              <w:rPr>
                <w:rFonts w:asciiTheme="minorHAnsi" w:hAnsiTheme="minorHAnsi"/>
                <w:b/>
                <w:spacing w:val="-7"/>
              </w:rPr>
            </w:pPr>
            <w:r w:rsidRPr="00DA62F0">
              <w:rPr>
                <w:rFonts w:asciiTheme="minorHAnsi" w:hAnsiTheme="minorHAnsi"/>
                <w:b/>
                <w:spacing w:val="-7"/>
              </w:rPr>
              <w:t>Wypełnia oferent</w:t>
            </w:r>
          </w:p>
        </w:tc>
      </w:tr>
      <w:tr w:rsidR="007D6BAE" w:rsidRPr="00DA62F0" w14:paraId="63BE1E71" w14:textId="77777777" w:rsidTr="00685FB8">
        <w:trPr>
          <w:trHeight w:hRule="exact" w:val="568"/>
        </w:trPr>
        <w:tc>
          <w:tcPr>
            <w:tcW w:w="850" w:type="dxa"/>
            <w:vMerge/>
            <w:tcBorders>
              <w:left w:val="single" w:sz="6" w:space="0" w:color="auto"/>
              <w:bottom w:val="single" w:sz="6" w:space="0" w:color="auto"/>
              <w:right w:val="single" w:sz="6" w:space="0" w:color="auto"/>
            </w:tcBorders>
            <w:shd w:val="clear" w:color="auto" w:fill="FFFFFF"/>
            <w:vAlign w:val="center"/>
          </w:tcPr>
          <w:p w14:paraId="1E763A2C" w14:textId="77777777" w:rsidR="007D6BAE" w:rsidRPr="00DA62F0" w:rsidRDefault="007D6BAE" w:rsidP="007D6BAE">
            <w:pPr>
              <w:jc w:val="center"/>
              <w:rPr>
                <w:rFonts w:asciiTheme="minorHAnsi" w:hAnsiTheme="minorHAnsi"/>
                <w:b/>
                <w:bCs/>
              </w:rPr>
            </w:pPr>
          </w:p>
        </w:tc>
        <w:tc>
          <w:tcPr>
            <w:tcW w:w="5103" w:type="dxa"/>
            <w:vMerge/>
            <w:tcBorders>
              <w:left w:val="single" w:sz="6" w:space="0" w:color="auto"/>
              <w:bottom w:val="single" w:sz="6" w:space="0" w:color="auto"/>
              <w:right w:val="single" w:sz="6" w:space="0" w:color="auto"/>
            </w:tcBorders>
            <w:shd w:val="clear" w:color="auto" w:fill="FFFFFF"/>
            <w:vAlign w:val="center"/>
          </w:tcPr>
          <w:p w14:paraId="38A26C99" w14:textId="77777777" w:rsidR="007D6BAE" w:rsidRPr="00DA62F0" w:rsidRDefault="007D6BAE" w:rsidP="007D6BAE">
            <w:pPr>
              <w:jc w:val="center"/>
              <w:rPr>
                <w:rFonts w:asciiTheme="minorHAnsi" w:hAnsiTheme="minorHAnsi"/>
                <w:b/>
                <w:bCs/>
              </w:rPr>
            </w:pPr>
          </w:p>
        </w:tc>
        <w:tc>
          <w:tcPr>
            <w:tcW w:w="3496" w:type="dxa"/>
            <w:vMerge/>
            <w:tcBorders>
              <w:left w:val="single" w:sz="6" w:space="0" w:color="auto"/>
              <w:bottom w:val="single" w:sz="6" w:space="0" w:color="auto"/>
              <w:right w:val="single" w:sz="6" w:space="0" w:color="auto"/>
            </w:tcBorders>
            <w:shd w:val="clear" w:color="auto" w:fill="FFFFFF"/>
            <w:vAlign w:val="center"/>
          </w:tcPr>
          <w:p w14:paraId="4A2CEF6A" w14:textId="77777777" w:rsidR="007D6BAE" w:rsidRPr="00DA62F0" w:rsidRDefault="007D6BAE" w:rsidP="007D6BAE">
            <w:pPr>
              <w:shd w:val="clear" w:color="auto" w:fill="FFFFFF"/>
              <w:spacing w:line="278" w:lineRule="exact"/>
              <w:ind w:left="659" w:right="106"/>
              <w:jc w:val="center"/>
              <w:rPr>
                <w:rFonts w:asciiTheme="minorHAnsi" w:hAnsiTheme="minorHAnsi" w:cs="Arial"/>
              </w:rPr>
            </w:pPr>
          </w:p>
        </w:tc>
        <w:tc>
          <w:tcPr>
            <w:tcW w:w="1842" w:type="dxa"/>
            <w:tcBorders>
              <w:top w:val="single" w:sz="6" w:space="0" w:color="auto"/>
              <w:left w:val="single" w:sz="6" w:space="0" w:color="auto"/>
              <w:bottom w:val="single" w:sz="6" w:space="0" w:color="auto"/>
              <w:right w:val="single" w:sz="6" w:space="0" w:color="auto"/>
            </w:tcBorders>
            <w:shd w:val="clear" w:color="BFBFBF" w:fill="FFFFFF"/>
            <w:vAlign w:val="center"/>
          </w:tcPr>
          <w:p w14:paraId="38E99A70" w14:textId="77777777" w:rsidR="007D6BAE" w:rsidRPr="00DA62F0" w:rsidRDefault="007D6BAE" w:rsidP="007D6BAE">
            <w:pPr>
              <w:pStyle w:val="Tekstblokowy"/>
              <w:ind w:left="72" w:right="0" w:hanging="142"/>
              <w:rPr>
                <w:rFonts w:asciiTheme="minorHAnsi" w:hAnsiTheme="minorHAnsi" w:cs="Times New Roman"/>
              </w:rPr>
            </w:pPr>
            <w:r w:rsidRPr="00DA62F0">
              <w:rPr>
                <w:rFonts w:asciiTheme="minorHAnsi" w:hAnsiTheme="minorHAnsi" w:cs="Times New Roman"/>
              </w:rPr>
              <w:t>Potwierdzenie wymagalności</w:t>
            </w:r>
          </w:p>
          <w:p w14:paraId="74D687DC" w14:textId="77777777" w:rsidR="007D6BAE" w:rsidRPr="00DA62F0" w:rsidRDefault="007D6BAE" w:rsidP="007D6BAE">
            <w:pPr>
              <w:shd w:val="clear" w:color="auto" w:fill="FFFFFF"/>
              <w:spacing w:line="274" w:lineRule="exact"/>
              <w:ind w:left="10" w:right="48"/>
              <w:jc w:val="center"/>
              <w:rPr>
                <w:rFonts w:asciiTheme="minorHAnsi" w:hAnsiTheme="minorHAnsi"/>
                <w:b/>
                <w:bCs/>
              </w:rPr>
            </w:pPr>
            <w:r w:rsidRPr="00DA62F0">
              <w:rPr>
                <w:rFonts w:asciiTheme="minorHAnsi" w:hAnsiTheme="minorHAnsi"/>
                <w:b/>
                <w:bCs/>
              </w:rPr>
              <w:t>(tak/nie)</w:t>
            </w:r>
          </w:p>
          <w:p w14:paraId="65270692" w14:textId="77777777" w:rsidR="007D6BAE" w:rsidRPr="00DA62F0" w:rsidRDefault="007D6BAE" w:rsidP="007D6BAE">
            <w:pPr>
              <w:shd w:val="clear" w:color="auto" w:fill="FFFFFF"/>
              <w:spacing w:line="274" w:lineRule="exact"/>
              <w:ind w:left="10" w:right="48"/>
              <w:jc w:val="center"/>
              <w:rPr>
                <w:rFonts w:asciiTheme="minorHAnsi" w:hAnsiTheme="minorHAnsi" w:cs="Arial"/>
              </w:rPr>
            </w:pPr>
          </w:p>
        </w:tc>
        <w:tc>
          <w:tcPr>
            <w:tcW w:w="3544" w:type="dxa"/>
            <w:tcBorders>
              <w:top w:val="single" w:sz="6" w:space="0" w:color="auto"/>
              <w:left w:val="single" w:sz="6" w:space="0" w:color="auto"/>
              <w:bottom w:val="single" w:sz="6" w:space="0" w:color="auto"/>
              <w:right w:val="single" w:sz="6" w:space="0" w:color="auto"/>
            </w:tcBorders>
            <w:shd w:val="clear" w:color="BFBFBF" w:fill="FFFFFF"/>
          </w:tcPr>
          <w:p w14:paraId="2533EE6D" w14:textId="77777777" w:rsidR="007D6BAE" w:rsidRPr="00DA62F0" w:rsidRDefault="007D6BAE" w:rsidP="007D6BAE">
            <w:pPr>
              <w:shd w:val="clear" w:color="auto" w:fill="FFFFFF"/>
              <w:spacing w:line="274" w:lineRule="exact"/>
              <w:ind w:right="48"/>
              <w:jc w:val="center"/>
              <w:rPr>
                <w:rFonts w:asciiTheme="minorHAnsi" w:hAnsiTheme="minorHAnsi"/>
                <w:b/>
              </w:rPr>
            </w:pPr>
            <w:r w:rsidRPr="00DA62F0">
              <w:rPr>
                <w:rFonts w:asciiTheme="minorHAnsi" w:hAnsiTheme="minorHAnsi"/>
                <w:b/>
              </w:rPr>
              <w:t>Uwagi</w:t>
            </w:r>
          </w:p>
          <w:p w14:paraId="544E87D7" w14:textId="77777777" w:rsidR="007D6BAE" w:rsidRPr="00DA62F0" w:rsidRDefault="007D6BAE" w:rsidP="007D6BAE">
            <w:pPr>
              <w:shd w:val="clear" w:color="auto" w:fill="FFFFFF"/>
              <w:spacing w:line="274" w:lineRule="exact"/>
              <w:ind w:left="10" w:right="48"/>
              <w:jc w:val="center"/>
              <w:rPr>
                <w:rFonts w:asciiTheme="minorHAnsi" w:hAnsiTheme="minorHAnsi" w:cs="Arial"/>
                <w:b/>
                <w:spacing w:val="-7"/>
              </w:rPr>
            </w:pPr>
          </w:p>
        </w:tc>
      </w:tr>
      <w:tr w:rsidR="007D6BAE" w:rsidRPr="00DA62F0" w14:paraId="718636B1" w14:textId="77777777" w:rsidTr="00685FB8">
        <w:trPr>
          <w:trHeight w:val="414"/>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FA2BF01" w14:textId="4907AEBA" w:rsidR="007D6BAE" w:rsidRPr="00DA62F0" w:rsidRDefault="007D6BAE" w:rsidP="007D6BAE">
            <w:pPr>
              <w:pStyle w:val="Standard"/>
              <w:widowControl/>
              <w:tabs>
                <w:tab w:val="left" w:pos="3285"/>
              </w:tabs>
              <w:spacing w:before="40"/>
              <w:ind w:left="57"/>
              <w:jc w:val="center"/>
              <w:rPr>
                <w:rFonts w:asciiTheme="minorHAnsi" w:hAnsiTheme="minorHAnsi"/>
                <w:sz w:val="20"/>
              </w:rPr>
            </w:pPr>
            <w:r w:rsidRPr="004E6107">
              <w:rPr>
                <w:rFonts w:asciiTheme="minorHAnsi" w:hAnsiTheme="minorHAnsi"/>
                <w:b/>
                <w:sz w:val="20"/>
              </w:rPr>
              <w:t>I.</w:t>
            </w:r>
            <w:r>
              <w:rPr>
                <w:rFonts w:asciiTheme="minorHAnsi" w:hAnsiTheme="minorHAnsi"/>
                <w:sz w:val="20"/>
              </w:rPr>
              <w:t xml:space="preserve"> </w:t>
            </w:r>
            <w:r w:rsidR="008E54D7">
              <w:rPr>
                <w:rFonts w:asciiTheme="minorHAnsi" w:hAnsiTheme="minorHAnsi"/>
                <w:b/>
                <w:bCs/>
                <w:sz w:val="20"/>
              </w:rPr>
              <w:t>Zasilanie</w:t>
            </w:r>
          </w:p>
        </w:tc>
      </w:tr>
      <w:tr w:rsidR="008E54D7" w:rsidRPr="00CA7831" w14:paraId="66342059" w14:textId="77777777" w:rsidTr="00685FB8">
        <w:trPr>
          <w:trHeight w:val="573"/>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4ED2062" w14:textId="77777777" w:rsidR="008E54D7" w:rsidRPr="00CA7831" w:rsidRDefault="008E54D7" w:rsidP="008E54D7">
            <w:pPr>
              <w:widowControl/>
              <w:numPr>
                <w:ilvl w:val="0"/>
                <w:numId w:val="1"/>
              </w:numPr>
              <w:autoSpaceDE/>
              <w:autoSpaceDN/>
              <w:adjustRightInd/>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021A6" w14:textId="5F98FA0A" w:rsidR="008E54D7" w:rsidRPr="00CA7831" w:rsidRDefault="00FA54EE" w:rsidP="008E54D7">
            <w:pPr>
              <w:rPr>
                <w:rFonts w:asciiTheme="minorHAnsi" w:hAnsiTheme="minorHAnsi" w:cstheme="minorHAnsi"/>
                <w:color w:val="000000"/>
              </w:rPr>
            </w:pPr>
            <w:r>
              <w:rPr>
                <w:rFonts w:ascii="Calibri" w:hAnsi="Calibri" w:cs="Calibri"/>
              </w:rPr>
              <w:t>A</w:t>
            </w:r>
            <w:r w:rsidR="008E54D7">
              <w:rPr>
                <w:rFonts w:ascii="Calibri" w:hAnsi="Calibri" w:cs="Calibri"/>
              </w:rPr>
              <w:t xml:space="preserve">kumulatorowe i AC 230 </w:t>
            </w:r>
            <w:proofErr w:type="gramStart"/>
            <w:r w:rsidR="008E54D7">
              <w:rPr>
                <w:rFonts w:ascii="Calibri" w:hAnsi="Calibri" w:cs="Calibri"/>
              </w:rPr>
              <w:t>V  50</w:t>
            </w:r>
            <w:proofErr w:type="gramEnd"/>
            <w:r w:rsidR="008E54D7">
              <w:rPr>
                <w:rFonts w:ascii="Calibri" w:hAnsi="Calibri" w:cs="Calibri"/>
              </w:rPr>
              <w:t xml:space="preserve"> </w:t>
            </w:r>
            <w:proofErr w:type="spellStart"/>
            <w:r w:rsidR="008E54D7">
              <w:rPr>
                <w:rFonts w:ascii="Calibri" w:hAnsi="Calibri" w:cs="Calibri"/>
              </w:rPr>
              <w:t>Hz</w:t>
            </w:r>
            <w:proofErr w:type="spellEnd"/>
            <w:r w:rsidR="008E54D7">
              <w:rPr>
                <w:rFonts w:ascii="Calibri" w:hAnsi="Calibri" w:cs="Calibri"/>
              </w:rPr>
              <w:t xml:space="preserve"> +/- 10%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0417EF7" w14:textId="0EE7DB95" w:rsidR="008E54D7" w:rsidRPr="00CA7831" w:rsidRDefault="008E54D7" w:rsidP="008E54D7">
            <w:pPr>
              <w:jc w:val="center"/>
              <w:rPr>
                <w:rFonts w:asciiTheme="minorHAnsi" w:hAnsiTheme="minorHAnsi" w:cstheme="minorHAnsi"/>
                <w:b/>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BB0BDB8" w14:textId="77777777" w:rsidR="008E54D7" w:rsidRPr="00CA7831" w:rsidRDefault="008E54D7" w:rsidP="008E54D7">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66B1C93" w14:textId="77777777" w:rsidR="008E54D7" w:rsidRPr="00CA7831" w:rsidRDefault="008E54D7" w:rsidP="008E54D7">
            <w:pPr>
              <w:pStyle w:val="Standard"/>
              <w:widowControl/>
              <w:tabs>
                <w:tab w:val="left" w:pos="3285"/>
              </w:tabs>
              <w:spacing w:before="40"/>
              <w:ind w:left="57"/>
              <w:rPr>
                <w:rFonts w:asciiTheme="minorHAnsi" w:hAnsiTheme="minorHAnsi" w:cstheme="minorHAnsi"/>
                <w:sz w:val="20"/>
              </w:rPr>
            </w:pPr>
          </w:p>
        </w:tc>
      </w:tr>
      <w:tr w:rsidR="008E54D7" w:rsidRPr="00CA7831" w14:paraId="2134F517" w14:textId="77777777" w:rsidTr="00685FB8">
        <w:trPr>
          <w:trHeight w:val="284"/>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8C9D437" w14:textId="77777777" w:rsidR="008E54D7" w:rsidRPr="00CA7831" w:rsidRDefault="008E54D7" w:rsidP="008E54D7">
            <w:pPr>
              <w:widowControl/>
              <w:numPr>
                <w:ilvl w:val="0"/>
                <w:numId w:val="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F32AB" w14:textId="19C309E5" w:rsidR="008E54D7" w:rsidRPr="00CA7831" w:rsidRDefault="00FA54EE" w:rsidP="008E54D7">
            <w:pPr>
              <w:rPr>
                <w:rFonts w:asciiTheme="minorHAnsi" w:hAnsiTheme="minorHAnsi" w:cstheme="minorHAnsi"/>
                <w:color w:val="000000"/>
              </w:rPr>
            </w:pPr>
            <w:r>
              <w:rPr>
                <w:rFonts w:ascii="Calibri" w:hAnsi="Calibri" w:cs="Calibri"/>
              </w:rPr>
              <w:t>Ś</w:t>
            </w:r>
            <w:r w:rsidR="008E54D7">
              <w:rPr>
                <w:rFonts w:ascii="Calibri" w:hAnsi="Calibri" w:cs="Calibri"/>
              </w:rPr>
              <w:t>redni czas pracy z baterii (przy monitorowaniu) min. 5 godz.</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041483" w14:textId="657A1316" w:rsidR="008E54D7" w:rsidRPr="008E54D7" w:rsidRDefault="008E54D7" w:rsidP="008E54D7">
            <w:pPr>
              <w:jc w:val="center"/>
              <w:rPr>
                <w:rFonts w:asciiTheme="minorHAnsi" w:hAnsiTheme="minorHAnsi" w:cstheme="minorHAnsi"/>
              </w:rPr>
            </w:pPr>
            <w:r>
              <w:rPr>
                <w:rFonts w:asciiTheme="minorHAnsi" w:hAnsiTheme="minorHAnsi" w:cstheme="minorHAnsi"/>
              </w:rPr>
              <w:t>5 godz.</w:t>
            </w:r>
            <w:r w:rsidRPr="008E54D7">
              <w:rPr>
                <w:rFonts w:asciiTheme="minorHAnsi" w:hAnsiTheme="minorHAnsi" w:cstheme="minorHAnsi"/>
              </w:rPr>
              <w:t xml:space="preserve"> – 0 pkt</w:t>
            </w:r>
          </w:p>
          <w:p w14:paraId="331D977C" w14:textId="130D25F0" w:rsidR="008E54D7" w:rsidRPr="00CA7831" w:rsidRDefault="008E54D7" w:rsidP="008E54D7">
            <w:pPr>
              <w:jc w:val="center"/>
              <w:rPr>
                <w:rFonts w:asciiTheme="minorHAnsi" w:hAnsiTheme="minorHAnsi" w:cstheme="minorHAnsi"/>
                <w:b/>
              </w:rPr>
            </w:pPr>
            <w:r w:rsidRPr="008E54D7">
              <w:rPr>
                <w:rFonts w:asciiTheme="minorHAnsi" w:hAnsiTheme="minorHAnsi" w:cstheme="minorHAnsi"/>
              </w:rPr>
              <w:t xml:space="preserve">powyżej </w:t>
            </w:r>
            <w:r>
              <w:rPr>
                <w:rFonts w:asciiTheme="minorHAnsi" w:hAnsiTheme="minorHAnsi" w:cstheme="minorHAnsi"/>
              </w:rPr>
              <w:t>5 godz.</w:t>
            </w:r>
            <w:r w:rsidRPr="008E54D7">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149446B" w14:textId="77777777" w:rsidR="008E54D7" w:rsidRPr="00CA7831" w:rsidRDefault="008E54D7" w:rsidP="008E54D7">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2D28494" w14:textId="77777777" w:rsidR="008E54D7" w:rsidRPr="00CA7831" w:rsidRDefault="008E54D7" w:rsidP="008E54D7">
            <w:pPr>
              <w:pStyle w:val="Standard"/>
              <w:widowControl/>
              <w:tabs>
                <w:tab w:val="left" w:pos="3285"/>
              </w:tabs>
              <w:spacing w:before="40"/>
              <w:ind w:left="57"/>
              <w:rPr>
                <w:rFonts w:asciiTheme="minorHAnsi" w:hAnsiTheme="minorHAnsi" w:cstheme="minorHAnsi"/>
                <w:sz w:val="20"/>
              </w:rPr>
            </w:pPr>
          </w:p>
        </w:tc>
      </w:tr>
      <w:tr w:rsidR="008E54D7" w:rsidRPr="00CA7831" w14:paraId="0B19E1D0"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7AB263C" w14:textId="77777777" w:rsidR="008E54D7" w:rsidRPr="00CA7831" w:rsidRDefault="008E54D7" w:rsidP="008E54D7">
            <w:pPr>
              <w:widowControl/>
              <w:numPr>
                <w:ilvl w:val="0"/>
                <w:numId w:val="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68C16" w14:textId="65774CD5" w:rsidR="008E54D7" w:rsidRPr="00CA7831" w:rsidRDefault="00FA54EE" w:rsidP="008E54D7">
            <w:pPr>
              <w:rPr>
                <w:rFonts w:asciiTheme="minorHAnsi" w:hAnsiTheme="minorHAnsi" w:cstheme="minorHAnsi"/>
                <w:color w:val="000000"/>
              </w:rPr>
            </w:pPr>
            <w:r>
              <w:rPr>
                <w:rFonts w:ascii="Calibri" w:hAnsi="Calibri" w:cs="Calibri"/>
              </w:rPr>
              <w:t>I</w:t>
            </w:r>
            <w:r w:rsidR="008E54D7">
              <w:rPr>
                <w:rFonts w:ascii="Calibri" w:hAnsi="Calibri" w:cs="Calibri"/>
              </w:rPr>
              <w:t xml:space="preserve">lość defibrylacji z maksymalną energią przy pracy z </w:t>
            </w:r>
            <w:proofErr w:type="gramStart"/>
            <w:r w:rsidR="008E54D7">
              <w:rPr>
                <w:rFonts w:ascii="Calibri" w:hAnsi="Calibri" w:cs="Calibri"/>
              </w:rPr>
              <w:t>baterii  400</w:t>
            </w:r>
            <w:proofErr w:type="gramEnd"/>
            <w:r w:rsidR="008E54D7">
              <w:rPr>
                <w:rFonts w:ascii="Calibri" w:hAnsi="Calibri" w:cs="Calibri"/>
              </w:rPr>
              <w:t xml:space="preserve"> lub więcej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6B62F9C" w14:textId="446D2A89" w:rsidR="008E54D7" w:rsidRPr="008E54D7" w:rsidRDefault="008E54D7" w:rsidP="008E54D7">
            <w:pPr>
              <w:jc w:val="center"/>
              <w:rPr>
                <w:rFonts w:asciiTheme="minorHAnsi" w:hAnsiTheme="minorHAnsi" w:cstheme="minorHAnsi"/>
              </w:rPr>
            </w:pPr>
            <w:r>
              <w:rPr>
                <w:rFonts w:asciiTheme="minorHAnsi" w:hAnsiTheme="minorHAnsi" w:cstheme="minorHAnsi"/>
              </w:rPr>
              <w:t>400</w:t>
            </w:r>
            <w:r w:rsidRPr="008E54D7">
              <w:rPr>
                <w:rFonts w:asciiTheme="minorHAnsi" w:hAnsiTheme="minorHAnsi" w:cstheme="minorHAnsi"/>
              </w:rPr>
              <w:t xml:space="preserve"> – 0 pkt</w:t>
            </w:r>
          </w:p>
          <w:p w14:paraId="1607E424" w14:textId="79925529" w:rsidR="008E54D7" w:rsidRPr="00CA7831" w:rsidRDefault="008E54D7" w:rsidP="008E54D7">
            <w:pPr>
              <w:jc w:val="center"/>
              <w:rPr>
                <w:rFonts w:asciiTheme="minorHAnsi" w:hAnsiTheme="minorHAnsi" w:cstheme="minorHAnsi"/>
                <w:b/>
              </w:rPr>
            </w:pPr>
            <w:r w:rsidRPr="008E54D7">
              <w:rPr>
                <w:rFonts w:asciiTheme="minorHAnsi" w:hAnsiTheme="minorHAnsi" w:cstheme="minorHAnsi"/>
              </w:rPr>
              <w:t xml:space="preserve">powyżej </w:t>
            </w:r>
            <w:proofErr w:type="gramStart"/>
            <w:r>
              <w:rPr>
                <w:rFonts w:asciiTheme="minorHAnsi" w:hAnsiTheme="minorHAnsi" w:cstheme="minorHAnsi"/>
              </w:rPr>
              <w:t xml:space="preserve">400 </w:t>
            </w:r>
            <w:r w:rsidRPr="008E54D7">
              <w:rPr>
                <w:rFonts w:asciiTheme="minorHAnsi" w:hAnsiTheme="minorHAnsi" w:cstheme="minorHAnsi"/>
              </w:rPr>
              <w:t xml:space="preserve"> –</w:t>
            </w:r>
            <w:proofErr w:type="gramEnd"/>
            <w:r w:rsidRPr="008E54D7">
              <w:rPr>
                <w:rFonts w:asciiTheme="minorHAnsi" w:hAnsiTheme="minorHAnsi" w:cstheme="minorHAnsi"/>
              </w:rPr>
              <w:t xml:space="preserve">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7C7FAA4" w14:textId="77777777" w:rsidR="008E54D7" w:rsidRPr="00CA7831" w:rsidRDefault="008E54D7" w:rsidP="008E54D7">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DE73CF1" w14:textId="77777777" w:rsidR="008E54D7" w:rsidRPr="00CA7831" w:rsidRDefault="008E54D7" w:rsidP="008E54D7">
            <w:pPr>
              <w:pStyle w:val="Standard"/>
              <w:widowControl/>
              <w:tabs>
                <w:tab w:val="left" w:pos="3285"/>
              </w:tabs>
              <w:spacing w:before="40"/>
              <w:ind w:left="57"/>
              <w:rPr>
                <w:rFonts w:asciiTheme="minorHAnsi" w:hAnsiTheme="minorHAnsi" w:cstheme="minorHAnsi"/>
                <w:sz w:val="20"/>
              </w:rPr>
            </w:pPr>
          </w:p>
        </w:tc>
      </w:tr>
      <w:tr w:rsidR="008E54D7" w:rsidRPr="00CA7831" w14:paraId="19416BED"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AF8B07E" w14:textId="77777777" w:rsidR="008E54D7" w:rsidRPr="00CA7831" w:rsidRDefault="008E54D7" w:rsidP="008E54D7">
            <w:pPr>
              <w:widowControl/>
              <w:numPr>
                <w:ilvl w:val="0"/>
                <w:numId w:val="1"/>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7BA00" w14:textId="157C638E" w:rsidR="008E54D7" w:rsidRPr="00CA7831" w:rsidRDefault="00FA54EE" w:rsidP="008E54D7">
            <w:pPr>
              <w:rPr>
                <w:rFonts w:asciiTheme="minorHAnsi" w:hAnsiTheme="minorHAnsi" w:cstheme="minorHAnsi"/>
                <w:color w:val="000000"/>
              </w:rPr>
            </w:pPr>
            <w:r>
              <w:rPr>
                <w:rFonts w:ascii="Calibri" w:hAnsi="Calibri" w:cs="Calibri"/>
              </w:rPr>
              <w:t>M</w:t>
            </w:r>
            <w:r w:rsidR="008E54D7">
              <w:rPr>
                <w:rFonts w:ascii="Calibri" w:hAnsi="Calibri" w:cs="Calibri"/>
              </w:rPr>
              <w:t xml:space="preserve">ożliwość ładowania akumulatorów z AC 230 V 50 </w:t>
            </w:r>
            <w:proofErr w:type="spellStart"/>
            <w:r w:rsidR="008E54D7">
              <w:rPr>
                <w:rFonts w:ascii="Calibri" w:hAnsi="Calibri" w:cs="Calibri"/>
              </w:rPr>
              <w:t>Hz</w:t>
            </w:r>
            <w:proofErr w:type="spellEnd"/>
            <w:r w:rsidR="008E54D7">
              <w:rPr>
                <w:rFonts w:ascii="Calibri" w:hAnsi="Calibri" w:cs="Calibri"/>
              </w:rPr>
              <w:t xml:space="preserve"> +/- 10%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4C75EF4" w14:textId="63EC738A" w:rsidR="008E54D7" w:rsidRPr="00CA7831" w:rsidRDefault="008E54D7" w:rsidP="008E54D7">
            <w:pPr>
              <w:jc w:val="center"/>
              <w:rPr>
                <w:rFonts w:asciiTheme="minorHAnsi" w:hAnsiTheme="minorHAnsi" w:cstheme="minorHAnsi"/>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F927F06" w14:textId="77777777" w:rsidR="008E54D7" w:rsidRPr="00CA7831" w:rsidRDefault="008E54D7" w:rsidP="008E54D7">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21FCE7E" w14:textId="77777777" w:rsidR="008E54D7" w:rsidRPr="00CA7831" w:rsidRDefault="008E54D7" w:rsidP="008E54D7">
            <w:pPr>
              <w:pStyle w:val="Standard"/>
              <w:widowControl/>
              <w:tabs>
                <w:tab w:val="left" w:pos="3285"/>
              </w:tabs>
              <w:spacing w:before="40"/>
              <w:ind w:left="57"/>
              <w:rPr>
                <w:rFonts w:asciiTheme="minorHAnsi" w:hAnsiTheme="minorHAnsi" w:cstheme="minorHAnsi"/>
                <w:sz w:val="20"/>
              </w:rPr>
            </w:pPr>
          </w:p>
        </w:tc>
      </w:tr>
      <w:bookmarkEnd w:id="2"/>
      <w:tr w:rsidR="008E54D7" w:rsidRPr="00CA7831" w14:paraId="4C83D95F" w14:textId="77777777" w:rsidTr="00685FB8">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D92318D" w14:textId="6C54E56C" w:rsidR="008E54D7" w:rsidRPr="008E54D7" w:rsidRDefault="008E54D7" w:rsidP="008E54D7">
            <w:pPr>
              <w:pStyle w:val="Standard"/>
              <w:widowControl/>
              <w:tabs>
                <w:tab w:val="left" w:pos="3285"/>
              </w:tabs>
              <w:spacing w:before="40"/>
              <w:ind w:left="57"/>
              <w:jc w:val="center"/>
              <w:rPr>
                <w:rFonts w:asciiTheme="minorHAnsi" w:hAnsiTheme="minorHAnsi" w:cstheme="minorHAnsi"/>
                <w:b/>
                <w:bCs/>
                <w:sz w:val="20"/>
              </w:rPr>
            </w:pPr>
            <w:r w:rsidRPr="008E54D7">
              <w:rPr>
                <w:rFonts w:asciiTheme="minorHAnsi" w:hAnsiTheme="minorHAnsi" w:cstheme="minorHAnsi"/>
                <w:b/>
                <w:bCs/>
                <w:sz w:val="20"/>
              </w:rPr>
              <w:t>II.  Funkcje</w:t>
            </w:r>
          </w:p>
        </w:tc>
      </w:tr>
      <w:tr w:rsidR="008B7270" w:rsidRPr="00CA7831" w14:paraId="1EA18FF5"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936E19B" w14:textId="77777777" w:rsidR="008B7270" w:rsidRPr="00CA7831" w:rsidRDefault="008B7270" w:rsidP="00653C3E">
            <w:pPr>
              <w:widowControl/>
              <w:numPr>
                <w:ilvl w:val="0"/>
                <w:numId w:val="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9FE2E" w14:textId="15A8DC1D" w:rsidR="008B7270" w:rsidRPr="00CA7831" w:rsidRDefault="00FA54EE" w:rsidP="008B7270">
            <w:pPr>
              <w:rPr>
                <w:rFonts w:asciiTheme="minorHAnsi" w:hAnsiTheme="minorHAnsi" w:cstheme="minorHAnsi"/>
                <w:color w:val="000000"/>
              </w:rPr>
            </w:pPr>
            <w:r>
              <w:rPr>
                <w:rFonts w:ascii="Calibri" w:hAnsi="Calibri" w:cs="Calibri"/>
              </w:rPr>
              <w:t>U</w:t>
            </w:r>
            <w:r w:rsidR="008B7270">
              <w:rPr>
                <w:rFonts w:ascii="Calibri" w:hAnsi="Calibri" w:cs="Calibri"/>
              </w:rPr>
              <w:t xml:space="preserve">rządzenie przenośne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28B6A00" w14:textId="27530387" w:rsidR="008B7270" w:rsidRPr="00CA7831" w:rsidRDefault="008B7270" w:rsidP="008B727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6E4B34" w14:textId="77777777" w:rsidR="008B7270" w:rsidRPr="00CA7831" w:rsidRDefault="008B7270" w:rsidP="008B727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747F57C" w14:textId="77777777" w:rsidR="008B7270" w:rsidRPr="00CA7831" w:rsidRDefault="008B7270" w:rsidP="008B7270">
            <w:pPr>
              <w:pStyle w:val="Standard"/>
              <w:widowControl/>
              <w:tabs>
                <w:tab w:val="left" w:pos="3285"/>
              </w:tabs>
              <w:spacing w:before="40"/>
              <w:ind w:left="57"/>
              <w:rPr>
                <w:rFonts w:asciiTheme="minorHAnsi" w:hAnsiTheme="minorHAnsi" w:cstheme="minorHAnsi"/>
                <w:sz w:val="20"/>
              </w:rPr>
            </w:pPr>
          </w:p>
        </w:tc>
      </w:tr>
      <w:tr w:rsidR="008B7270" w:rsidRPr="00CA7831" w14:paraId="6885EA6D"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71C71DC" w14:textId="77777777" w:rsidR="008B7270" w:rsidRPr="00CA7831" w:rsidRDefault="008B7270" w:rsidP="00653C3E">
            <w:pPr>
              <w:widowControl/>
              <w:numPr>
                <w:ilvl w:val="0"/>
                <w:numId w:val="6"/>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8E62D" w14:textId="47B40083" w:rsidR="008B7270" w:rsidRPr="00CA7831" w:rsidRDefault="00FA54EE" w:rsidP="008B7270">
            <w:pPr>
              <w:rPr>
                <w:rFonts w:asciiTheme="minorHAnsi" w:hAnsiTheme="minorHAnsi" w:cstheme="minorHAnsi"/>
                <w:color w:val="000000"/>
              </w:rPr>
            </w:pPr>
            <w:r>
              <w:rPr>
                <w:rFonts w:ascii="Calibri" w:hAnsi="Calibri" w:cs="Calibri"/>
              </w:rPr>
              <w:t>C</w:t>
            </w:r>
            <w:r w:rsidR="008B7270">
              <w:rPr>
                <w:rFonts w:ascii="Calibri" w:hAnsi="Calibri" w:cs="Calibri"/>
              </w:rPr>
              <w:t>iężar monitora z możliwością defibrylacji max. 10 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CB343B5" w14:textId="4851FA55" w:rsidR="008B7270" w:rsidRPr="00CA7831" w:rsidRDefault="00653C3E" w:rsidP="008B727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4395E27" w14:textId="77777777" w:rsidR="008B7270" w:rsidRPr="00CA7831" w:rsidRDefault="008B7270" w:rsidP="008B727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7DDF17D" w14:textId="77777777" w:rsidR="008B7270" w:rsidRPr="00CA7831" w:rsidRDefault="008B7270" w:rsidP="008B7270">
            <w:pPr>
              <w:pStyle w:val="Standard"/>
              <w:widowControl/>
              <w:tabs>
                <w:tab w:val="left" w:pos="3285"/>
              </w:tabs>
              <w:spacing w:before="40"/>
              <w:ind w:left="57"/>
              <w:rPr>
                <w:rFonts w:asciiTheme="minorHAnsi" w:hAnsiTheme="minorHAnsi" w:cstheme="minorHAnsi"/>
                <w:sz w:val="20"/>
              </w:rPr>
            </w:pPr>
          </w:p>
        </w:tc>
      </w:tr>
      <w:tr w:rsidR="008B7270" w:rsidRPr="00CA7831" w14:paraId="789D2D6C" w14:textId="77777777" w:rsidTr="00685FB8">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897F4F4" w14:textId="05DE6722" w:rsidR="008B7270" w:rsidRPr="008B7270" w:rsidRDefault="008B7270" w:rsidP="008B7270">
            <w:pPr>
              <w:pStyle w:val="Standard"/>
              <w:widowControl/>
              <w:tabs>
                <w:tab w:val="left" w:pos="3285"/>
              </w:tabs>
              <w:spacing w:before="40"/>
              <w:ind w:left="57"/>
              <w:jc w:val="center"/>
              <w:rPr>
                <w:rFonts w:asciiTheme="minorHAnsi" w:hAnsiTheme="minorHAnsi" w:cstheme="minorHAnsi"/>
                <w:b/>
                <w:bCs/>
                <w:sz w:val="20"/>
              </w:rPr>
            </w:pPr>
            <w:r w:rsidRPr="008B7270">
              <w:rPr>
                <w:rFonts w:asciiTheme="minorHAnsi" w:hAnsiTheme="minorHAnsi" w:cstheme="minorHAnsi"/>
                <w:b/>
                <w:bCs/>
                <w:sz w:val="20"/>
              </w:rPr>
              <w:t>III. Monitorowanie funkcji życiowych: EKG</w:t>
            </w:r>
          </w:p>
        </w:tc>
      </w:tr>
      <w:tr w:rsidR="00653C3E" w:rsidRPr="00CA7831" w14:paraId="2FEF396B"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0E480F2" w14:textId="77777777" w:rsidR="00653C3E" w:rsidRPr="00CA7831" w:rsidRDefault="00653C3E" w:rsidP="00653C3E">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19338F5F" w14:textId="791855C6" w:rsidR="00653C3E" w:rsidRPr="00CA7831" w:rsidRDefault="00FA54EE" w:rsidP="00653C3E">
            <w:pPr>
              <w:rPr>
                <w:rFonts w:asciiTheme="minorHAnsi" w:hAnsiTheme="minorHAnsi" w:cstheme="minorHAnsi"/>
                <w:color w:val="000000"/>
              </w:rPr>
            </w:pPr>
            <w:r>
              <w:rPr>
                <w:rFonts w:ascii="Calibri" w:hAnsi="Calibri" w:cs="Calibri"/>
              </w:rPr>
              <w:t>I</w:t>
            </w:r>
            <w:r w:rsidR="00653C3E">
              <w:rPr>
                <w:rFonts w:ascii="Calibri" w:hAnsi="Calibri" w:cs="Calibri"/>
              </w:rPr>
              <w:t xml:space="preserve">lość kanałów </w:t>
            </w:r>
            <w:proofErr w:type="spellStart"/>
            <w:r w:rsidR="00653C3E">
              <w:rPr>
                <w:rFonts w:ascii="Calibri" w:hAnsi="Calibri" w:cs="Calibri"/>
              </w:rPr>
              <w:t>ekg</w:t>
            </w:r>
            <w:proofErr w:type="spellEnd"/>
            <w:r w:rsidR="00653C3E">
              <w:rPr>
                <w:rFonts w:ascii="Calibri" w:hAnsi="Calibri" w:cs="Calibri"/>
              </w:rPr>
              <w:t>: min. 12</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A0FDF9D" w14:textId="258D8895" w:rsidR="00653C3E" w:rsidRPr="00CA7831" w:rsidRDefault="00653C3E" w:rsidP="00653C3E">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E027B66" w14:textId="77777777" w:rsidR="00653C3E" w:rsidRPr="00CA78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044F170" w14:textId="77777777" w:rsidR="00653C3E" w:rsidRPr="00CA7831"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CA7831" w14:paraId="2ECEE655"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77A8EA6" w14:textId="77777777" w:rsidR="00653C3E" w:rsidRPr="00CA7831" w:rsidRDefault="00653C3E" w:rsidP="00653C3E">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03BF2271" w14:textId="46A82FA5" w:rsidR="00653C3E" w:rsidRPr="00CA7831" w:rsidRDefault="00FA54EE" w:rsidP="00653C3E">
            <w:pPr>
              <w:rPr>
                <w:rFonts w:asciiTheme="minorHAnsi" w:hAnsiTheme="minorHAnsi" w:cstheme="minorHAnsi"/>
                <w:color w:val="000000"/>
              </w:rPr>
            </w:pPr>
            <w:r>
              <w:rPr>
                <w:rFonts w:ascii="Calibri" w:hAnsi="Calibri" w:cs="Calibri"/>
              </w:rPr>
              <w:t>I</w:t>
            </w:r>
            <w:r w:rsidR="00653C3E">
              <w:rPr>
                <w:rFonts w:ascii="Calibri" w:hAnsi="Calibri" w:cs="Calibri"/>
              </w:rPr>
              <w:t xml:space="preserve">nterpretacja i analiza przebiegu </w:t>
            </w:r>
            <w:proofErr w:type="spellStart"/>
            <w:r w:rsidR="00653C3E">
              <w:rPr>
                <w:rFonts w:ascii="Calibri" w:hAnsi="Calibri" w:cs="Calibri"/>
              </w:rPr>
              <w:t>ekg</w:t>
            </w:r>
            <w:proofErr w:type="spellEnd"/>
            <w:r w:rsidR="00653C3E">
              <w:rPr>
                <w:rFonts w:ascii="Calibri" w:hAnsi="Calibri" w:cs="Calibri"/>
              </w:rPr>
              <w:t xml:space="preserve"> w zależności od wieku pacjenta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608799F" w14:textId="41BD7CDE" w:rsidR="00653C3E" w:rsidRPr="00CA7831" w:rsidRDefault="00653C3E" w:rsidP="00653C3E">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E2E98A2" w14:textId="77777777" w:rsidR="00653C3E" w:rsidRPr="00CA78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CA270D1" w14:textId="77777777" w:rsidR="00653C3E" w:rsidRPr="00CA7831" w:rsidRDefault="00653C3E" w:rsidP="00653C3E">
            <w:pPr>
              <w:pStyle w:val="Standard"/>
              <w:widowControl/>
              <w:tabs>
                <w:tab w:val="left" w:pos="3285"/>
              </w:tabs>
              <w:spacing w:before="40"/>
              <w:ind w:left="57"/>
              <w:rPr>
                <w:rFonts w:asciiTheme="minorHAnsi" w:hAnsiTheme="minorHAnsi" w:cstheme="minorHAnsi"/>
                <w:sz w:val="20"/>
              </w:rPr>
            </w:pPr>
          </w:p>
        </w:tc>
      </w:tr>
      <w:bookmarkEnd w:id="1"/>
      <w:tr w:rsidR="00653C3E" w:rsidRPr="00CA7831" w14:paraId="245ECE84"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2670DA4" w14:textId="77777777" w:rsidR="00653C3E" w:rsidRPr="00CA7831" w:rsidRDefault="00653C3E" w:rsidP="00653C3E">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56832059" w14:textId="5885B2BF" w:rsidR="00653C3E" w:rsidRPr="00CA7831" w:rsidRDefault="00653C3E" w:rsidP="00653C3E">
            <w:pPr>
              <w:rPr>
                <w:rFonts w:asciiTheme="minorHAnsi" w:hAnsiTheme="minorHAnsi" w:cstheme="minorHAnsi"/>
                <w:color w:val="000000"/>
              </w:rPr>
            </w:pPr>
            <w:r>
              <w:rPr>
                <w:rFonts w:ascii="Calibri" w:hAnsi="Calibri" w:cs="Calibri"/>
              </w:rPr>
              <w:t xml:space="preserve">Pomiar uniesienia odcinka S-T na każdym odprowadzeniu </w:t>
            </w:r>
            <w:proofErr w:type="spellStart"/>
            <w:r>
              <w:rPr>
                <w:rFonts w:ascii="Calibri" w:hAnsi="Calibri" w:cs="Calibri"/>
              </w:rPr>
              <w:t>ekg</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2B834BD" w14:textId="1D6C2818" w:rsidR="00653C3E" w:rsidRPr="00CA7831" w:rsidRDefault="00653C3E" w:rsidP="00653C3E">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FCC3345" w14:textId="77777777" w:rsidR="00653C3E" w:rsidRPr="00CA78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7D7943D" w14:textId="77777777" w:rsidR="00653C3E" w:rsidRPr="00CA7831" w:rsidRDefault="00653C3E" w:rsidP="00653C3E">
            <w:pPr>
              <w:pStyle w:val="Standard"/>
              <w:widowControl/>
              <w:tabs>
                <w:tab w:val="left" w:pos="3285"/>
              </w:tabs>
              <w:spacing w:before="40"/>
              <w:ind w:left="57"/>
              <w:rPr>
                <w:rFonts w:asciiTheme="minorHAnsi" w:hAnsiTheme="minorHAnsi" w:cstheme="minorHAnsi"/>
                <w:sz w:val="20"/>
              </w:rPr>
            </w:pPr>
          </w:p>
        </w:tc>
      </w:tr>
      <w:tr w:rsidR="00E72940" w:rsidRPr="00DA62F0" w14:paraId="70B36DB7" w14:textId="77777777" w:rsidTr="00685FB8">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F1FC41E" w14:textId="71D550EF" w:rsidR="00E72940" w:rsidRPr="00E72940" w:rsidRDefault="00653C3E" w:rsidP="00E72940">
            <w:pPr>
              <w:pStyle w:val="Standard"/>
              <w:widowControl/>
              <w:tabs>
                <w:tab w:val="left" w:pos="3285"/>
              </w:tabs>
              <w:spacing w:before="40"/>
              <w:ind w:left="57"/>
              <w:jc w:val="center"/>
              <w:rPr>
                <w:rFonts w:asciiTheme="minorHAnsi" w:hAnsiTheme="minorHAnsi"/>
                <w:b/>
                <w:sz w:val="20"/>
              </w:rPr>
            </w:pPr>
            <w:r>
              <w:rPr>
                <w:rFonts w:asciiTheme="minorHAnsi" w:hAnsiTheme="minorHAnsi"/>
                <w:b/>
                <w:sz w:val="20"/>
              </w:rPr>
              <w:lastRenderedPageBreak/>
              <w:t>IV</w:t>
            </w:r>
            <w:r w:rsidR="00E72940" w:rsidRPr="00E72940">
              <w:rPr>
                <w:rFonts w:asciiTheme="minorHAnsi" w:hAnsiTheme="minorHAnsi"/>
                <w:b/>
                <w:sz w:val="20"/>
              </w:rPr>
              <w:t xml:space="preserve">. </w:t>
            </w:r>
            <w:r w:rsidRPr="008B7270">
              <w:rPr>
                <w:rFonts w:asciiTheme="minorHAnsi" w:hAnsiTheme="minorHAnsi" w:cstheme="minorHAnsi"/>
                <w:b/>
                <w:bCs/>
                <w:sz w:val="20"/>
              </w:rPr>
              <w:t>Monitorowanie funkcji życiowych</w:t>
            </w:r>
            <w:r>
              <w:rPr>
                <w:rFonts w:asciiTheme="minorHAnsi" w:hAnsiTheme="minorHAnsi" w:cstheme="minorHAnsi"/>
                <w:b/>
                <w:bCs/>
                <w:sz w:val="20"/>
              </w:rPr>
              <w:t xml:space="preserve">: </w:t>
            </w:r>
            <w:r w:rsidRPr="00653C3E">
              <w:rPr>
                <w:rFonts w:asciiTheme="minorHAnsi" w:hAnsiTheme="minorHAnsi" w:cstheme="minorHAnsi"/>
                <w:b/>
                <w:bCs/>
                <w:sz w:val="20"/>
              </w:rPr>
              <w:t>SpO2</w:t>
            </w:r>
          </w:p>
        </w:tc>
      </w:tr>
      <w:tr w:rsidR="00653C3E" w:rsidRPr="00653C3E" w14:paraId="3E5796C2"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E84F5E0" w14:textId="77777777" w:rsidR="00653C3E" w:rsidRPr="00653C3E" w:rsidRDefault="00653C3E" w:rsidP="00653C3E">
            <w:pPr>
              <w:widowControl/>
              <w:numPr>
                <w:ilvl w:val="0"/>
                <w:numId w:val="2"/>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3DD95789" w14:textId="4223AFAA" w:rsidR="00653C3E" w:rsidRPr="00653C3E" w:rsidRDefault="00FA54EE" w:rsidP="00653C3E">
            <w:pPr>
              <w:rPr>
                <w:rFonts w:asciiTheme="minorHAnsi" w:hAnsiTheme="minorHAnsi" w:cstheme="minorHAnsi"/>
              </w:rPr>
            </w:pPr>
            <w:r>
              <w:rPr>
                <w:rFonts w:asciiTheme="minorHAnsi" w:hAnsiTheme="minorHAnsi" w:cstheme="minorHAnsi"/>
              </w:rPr>
              <w:t>Z</w:t>
            </w:r>
            <w:r w:rsidR="00653C3E" w:rsidRPr="00653C3E">
              <w:rPr>
                <w:rFonts w:asciiTheme="minorHAnsi" w:hAnsiTheme="minorHAnsi" w:cstheme="minorHAnsi"/>
              </w:rPr>
              <w:t>akres pomiaru min. 50 -100%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FFEF58" w14:textId="4FCEBC7F" w:rsidR="00653C3E" w:rsidRPr="00653C3E" w:rsidRDefault="00653C3E" w:rsidP="00653C3E">
            <w:pPr>
              <w:jc w:val="center"/>
              <w:rPr>
                <w:rFonts w:asciiTheme="minorHAnsi" w:hAnsiTheme="minorHAnsi" w:cstheme="minorHAnsi"/>
              </w:rPr>
            </w:pPr>
            <w:r w:rsidRPr="00653C3E">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8DF53C" w14:textId="77777777" w:rsidR="00653C3E" w:rsidRPr="00653C3E"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F05D8B7" w14:textId="77777777" w:rsidR="00653C3E" w:rsidRPr="00653C3E"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653C3E" w14:paraId="05D7B209"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6731BD1" w14:textId="77777777" w:rsidR="00653C3E" w:rsidRPr="00653C3E" w:rsidRDefault="00653C3E" w:rsidP="00653C3E">
            <w:pPr>
              <w:widowControl/>
              <w:numPr>
                <w:ilvl w:val="0"/>
                <w:numId w:val="2"/>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08FEC2DF" w14:textId="7E65BB17" w:rsidR="00653C3E" w:rsidRPr="00653C3E" w:rsidRDefault="00FA54EE" w:rsidP="00653C3E">
            <w:pPr>
              <w:rPr>
                <w:rFonts w:asciiTheme="minorHAnsi" w:hAnsiTheme="minorHAnsi" w:cstheme="minorHAnsi"/>
                <w:color w:val="000000"/>
              </w:rPr>
            </w:pPr>
            <w:r>
              <w:rPr>
                <w:rFonts w:asciiTheme="minorHAnsi" w:hAnsiTheme="minorHAnsi" w:cstheme="minorHAnsi"/>
              </w:rPr>
              <w:t>C</w:t>
            </w:r>
            <w:r w:rsidR="00653C3E" w:rsidRPr="00653C3E">
              <w:rPr>
                <w:rFonts w:asciiTheme="minorHAnsi" w:hAnsiTheme="minorHAnsi" w:cstheme="minorHAnsi"/>
              </w:rPr>
              <w:t xml:space="preserve">zujnik wielorazowego użytku typu klips na palec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A3B8A29" w14:textId="54DB15D6" w:rsidR="00653C3E" w:rsidRPr="00653C3E" w:rsidRDefault="00653C3E" w:rsidP="00653C3E">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304B71" w14:textId="77777777" w:rsidR="00653C3E" w:rsidRPr="00653C3E"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CCB1454" w14:textId="77777777" w:rsidR="00653C3E" w:rsidRPr="00653C3E"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BE6131" w14:paraId="50315058" w14:textId="77777777" w:rsidTr="00685FB8">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AF8A727" w14:textId="5E8EB45C" w:rsidR="00653C3E" w:rsidRPr="00BE6131" w:rsidRDefault="00653C3E" w:rsidP="00653C3E">
            <w:pPr>
              <w:pStyle w:val="Standard"/>
              <w:widowControl/>
              <w:tabs>
                <w:tab w:val="left" w:pos="3285"/>
              </w:tabs>
              <w:spacing w:before="40"/>
              <w:ind w:left="57"/>
              <w:jc w:val="center"/>
              <w:rPr>
                <w:rFonts w:asciiTheme="minorHAnsi" w:hAnsiTheme="minorHAnsi" w:cstheme="minorHAnsi"/>
                <w:sz w:val="20"/>
              </w:rPr>
            </w:pPr>
            <w:r>
              <w:rPr>
                <w:rFonts w:asciiTheme="minorHAnsi" w:hAnsiTheme="minorHAnsi"/>
                <w:b/>
                <w:sz w:val="20"/>
              </w:rPr>
              <w:t>V</w:t>
            </w:r>
            <w:r w:rsidRPr="00E72940">
              <w:rPr>
                <w:rFonts w:asciiTheme="minorHAnsi" w:hAnsiTheme="minorHAnsi"/>
                <w:b/>
                <w:sz w:val="20"/>
              </w:rPr>
              <w:t xml:space="preserve">. </w:t>
            </w:r>
            <w:r w:rsidRPr="008B7270">
              <w:rPr>
                <w:rFonts w:asciiTheme="minorHAnsi" w:hAnsiTheme="minorHAnsi" w:cstheme="minorHAnsi"/>
                <w:b/>
                <w:bCs/>
                <w:sz w:val="20"/>
              </w:rPr>
              <w:t>Monitorowanie funkcji życiowych</w:t>
            </w:r>
            <w:r>
              <w:rPr>
                <w:rFonts w:asciiTheme="minorHAnsi" w:hAnsiTheme="minorHAnsi" w:cstheme="minorHAnsi"/>
                <w:b/>
                <w:bCs/>
                <w:sz w:val="20"/>
              </w:rPr>
              <w:t xml:space="preserve">: </w:t>
            </w:r>
            <w:r w:rsidRPr="00653C3E">
              <w:rPr>
                <w:rFonts w:asciiTheme="minorHAnsi" w:hAnsiTheme="minorHAnsi" w:cstheme="minorHAnsi"/>
                <w:b/>
                <w:bCs/>
                <w:sz w:val="20"/>
              </w:rPr>
              <w:t>NIBP</w:t>
            </w:r>
          </w:p>
        </w:tc>
      </w:tr>
      <w:tr w:rsidR="00653C3E" w:rsidRPr="00BE6131" w14:paraId="458DE356"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EE41D42" w14:textId="77777777" w:rsidR="00653C3E" w:rsidRPr="00BE6131" w:rsidRDefault="00653C3E" w:rsidP="00653C3E">
            <w:pPr>
              <w:widowControl/>
              <w:numPr>
                <w:ilvl w:val="0"/>
                <w:numId w:val="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25EC" w14:textId="3BFF9ED7" w:rsidR="00653C3E" w:rsidRPr="00BE6131" w:rsidRDefault="00FA54EE" w:rsidP="00653C3E">
            <w:pPr>
              <w:rPr>
                <w:rFonts w:asciiTheme="minorHAnsi" w:hAnsiTheme="minorHAnsi" w:cstheme="minorHAnsi"/>
                <w:color w:val="000000"/>
              </w:rPr>
            </w:pPr>
            <w:r>
              <w:rPr>
                <w:rFonts w:ascii="Calibri" w:hAnsi="Calibri" w:cs="Calibri"/>
              </w:rPr>
              <w:t>Z</w:t>
            </w:r>
            <w:r w:rsidR="00653C3E">
              <w:rPr>
                <w:rFonts w:ascii="Calibri" w:hAnsi="Calibri" w:cs="Calibri"/>
              </w:rPr>
              <w:t>akres pomiaru min. 40 – 210 mm Hg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1D4FE3" w14:textId="4BBBD2F8" w:rsidR="00653C3E" w:rsidRPr="00653C3E" w:rsidRDefault="00653C3E" w:rsidP="00653C3E">
            <w:pPr>
              <w:jc w:val="center"/>
              <w:rPr>
                <w:rFonts w:asciiTheme="minorHAnsi" w:hAnsiTheme="minorHAnsi" w:cstheme="minorHAnsi"/>
              </w:rPr>
            </w:pPr>
            <w:r w:rsidRPr="00653C3E">
              <w:rPr>
                <w:rFonts w:asciiTheme="minorHAnsi" w:hAnsiTheme="minorHAnsi" w:cstheme="minorHAnsi"/>
              </w:rPr>
              <w:t>40 – 210 mm Hg – 0 pkt</w:t>
            </w:r>
          </w:p>
          <w:p w14:paraId="0B12AA60" w14:textId="7D25C70F" w:rsidR="00653C3E" w:rsidRPr="00BE6131" w:rsidRDefault="00653C3E" w:rsidP="00653C3E">
            <w:pPr>
              <w:jc w:val="center"/>
              <w:rPr>
                <w:rFonts w:asciiTheme="minorHAnsi" w:hAnsiTheme="minorHAnsi" w:cstheme="minorHAnsi"/>
              </w:rPr>
            </w:pPr>
            <w:r>
              <w:rPr>
                <w:rFonts w:asciiTheme="minorHAnsi" w:hAnsiTheme="minorHAnsi" w:cstheme="minorHAnsi"/>
              </w:rPr>
              <w:t>zakres szerszy: &lt;</w:t>
            </w:r>
            <w:r w:rsidRPr="00653C3E">
              <w:rPr>
                <w:rFonts w:asciiTheme="minorHAnsi" w:hAnsiTheme="minorHAnsi" w:cstheme="minorHAnsi"/>
              </w:rPr>
              <w:t>40 – 210</w:t>
            </w:r>
            <w:r>
              <w:rPr>
                <w:rFonts w:asciiTheme="minorHAnsi" w:hAnsiTheme="minorHAnsi" w:cstheme="minorHAnsi"/>
              </w:rPr>
              <w:t>&lt;</w:t>
            </w:r>
            <w:r w:rsidRPr="00653C3E">
              <w:rPr>
                <w:rFonts w:asciiTheme="minorHAnsi" w:hAnsiTheme="minorHAnsi" w:cstheme="minorHAnsi"/>
              </w:rPr>
              <w:t xml:space="preserve"> mm Hg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61EDDF8" w14:textId="77777777" w:rsidR="00653C3E" w:rsidRPr="00BE61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9365CAB" w14:textId="77777777" w:rsidR="00653C3E" w:rsidRPr="00BE6131"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BE6131" w14:paraId="393CE971"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F12EE30" w14:textId="77777777" w:rsidR="00653C3E" w:rsidRPr="00BE6131" w:rsidRDefault="00653C3E" w:rsidP="00653C3E">
            <w:pPr>
              <w:widowControl/>
              <w:numPr>
                <w:ilvl w:val="0"/>
                <w:numId w:val="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88791" w14:textId="5DBA8FC0" w:rsidR="00653C3E" w:rsidRPr="00BE6131" w:rsidRDefault="00FA54EE" w:rsidP="00653C3E">
            <w:pPr>
              <w:rPr>
                <w:rFonts w:asciiTheme="minorHAnsi" w:hAnsiTheme="minorHAnsi" w:cstheme="minorHAnsi"/>
                <w:color w:val="000000"/>
              </w:rPr>
            </w:pPr>
            <w:r>
              <w:rPr>
                <w:rFonts w:ascii="Calibri" w:hAnsi="Calibri" w:cs="Calibri"/>
              </w:rPr>
              <w:t>T</w:t>
            </w:r>
            <w:r w:rsidR="00653C3E">
              <w:rPr>
                <w:rFonts w:ascii="Calibri" w:hAnsi="Calibri" w:cs="Calibri"/>
              </w:rPr>
              <w:t>ryb ręczny i automatyczny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D85C79B" w14:textId="214DACC5" w:rsidR="00653C3E" w:rsidRPr="00BE6131" w:rsidRDefault="00653C3E" w:rsidP="00653C3E">
            <w:pPr>
              <w:jc w:val="center"/>
              <w:rPr>
                <w:rFonts w:asciiTheme="minorHAnsi" w:hAnsiTheme="minorHAnsi" w:cstheme="minorHAnsi"/>
                <w:b/>
              </w:rPr>
            </w:pPr>
            <w:r w:rsidRPr="00013119">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0473796" w14:textId="77777777" w:rsidR="00653C3E" w:rsidRPr="00BE61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72C4AC3" w14:textId="77777777" w:rsidR="00653C3E" w:rsidRPr="00BE6131"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BE6131" w14:paraId="076A351D"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23C603" w14:textId="77777777" w:rsidR="00653C3E" w:rsidRPr="00BE6131" w:rsidRDefault="00653C3E" w:rsidP="00653C3E">
            <w:pPr>
              <w:widowControl/>
              <w:numPr>
                <w:ilvl w:val="0"/>
                <w:numId w:val="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04A5C" w14:textId="2FF42276" w:rsidR="00653C3E" w:rsidRPr="00BE6131" w:rsidRDefault="00FA54EE" w:rsidP="00653C3E">
            <w:pPr>
              <w:rPr>
                <w:rFonts w:asciiTheme="minorHAnsi" w:hAnsiTheme="minorHAnsi" w:cstheme="minorHAnsi"/>
                <w:color w:val="000000"/>
              </w:rPr>
            </w:pPr>
            <w:r>
              <w:rPr>
                <w:rFonts w:ascii="Calibri" w:hAnsi="Calibri" w:cs="Calibri"/>
              </w:rPr>
              <w:t>M</w:t>
            </w:r>
            <w:r w:rsidR="00653C3E">
              <w:rPr>
                <w:rFonts w:ascii="Calibri" w:hAnsi="Calibri" w:cs="Calibri"/>
              </w:rPr>
              <w:t xml:space="preserve">etoda </w:t>
            </w:r>
            <w:proofErr w:type="gramStart"/>
            <w:r w:rsidR="00653C3E">
              <w:rPr>
                <w:rFonts w:ascii="Calibri" w:hAnsi="Calibri" w:cs="Calibri"/>
              </w:rPr>
              <w:t>pomiaru :</w:t>
            </w:r>
            <w:proofErr w:type="gramEnd"/>
            <w:r w:rsidR="00653C3E">
              <w:rPr>
                <w:rFonts w:ascii="Calibri" w:hAnsi="Calibri" w:cs="Calibri"/>
              </w:rPr>
              <w:t xml:space="preserve"> oscylometryczna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6E1B392" w14:textId="149BC194" w:rsidR="00653C3E" w:rsidRPr="00BE6131" w:rsidRDefault="00653C3E" w:rsidP="00653C3E">
            <w:pPr>
              <w:jc w:val="center"/>
              <w:rPr>
                <w:rFonts w:asciiTheme="minorHAnsi" w:hAnsiTheme="minorHAnsi" w:cstheme="minorHAnsi"/>
                <w:b/>
              </w:rPr>
            </w:pPr>
            <w:r w:rsidRPr="00013119">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BB29D2A" w14:textId="77777777" w:rsidR="00653C3E" w:rsidRPr="00BE61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E4425C8" w14:textId="77777777" w:rsidR="00653C3E" w:rsidRPr="00BE6131" w:rsidRDefault="00653C3E" w:rsidP="00653C3E">
            <w:pPr>
              <w:pStyle w:val="Standard"/>
              <w:widowControl/>
              <w:tabs>
                <w:tab w:val="left" w:pos="3285"/>
              </w:tabs>
              <w:spacing w:before="40"/>
              <w:ind w:left="57"/>
              <w:rPr>
                <w:rFonts w:asciiTheme="minorHAnsi" w:hAnsiTheme="minorHAnsi" w:cstheme="minorHAnsi"/>
                <w:sz w:val="20"/>
              </w:rPr>
            </w:pPr>
          </w:p>
        </w:tc>
      </w:tr>
      <w:tr w:rsidR="00D4234E" w:rsidRPr="00BE6131" w14:paraId="025E1476" w14:textId="77777777" w:rsidTr="00685FB8">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6CC9ADE" w14:textId="120D2E64" w:rsidR="00D4234E" w:rsidRPr="00D4234E" w:rsidRDefault="00653C3E" w:rsidP="00D4234E">
            <w:pPr>
              <w:pStyle w:val="Standard"/>
              <w:widowControl/>
              <w:tabs>
                <w:tab w:val="left" w:pos="3285"/>
              </w:tabs>
              <w:spacing w:before="40"/>
              <w:ind w:left="57"/>
              <w:jc w:val="center"/>
              <w:rPr>
                <w:rFonts w:asciiTheme="minorHAnsi" w:hAnsiTheme="minorHAnsi" w:cstheme="minorHAnsi"/>
                <w:b/>
                <w:bCs/>
                <w:sz w:val="20"/>
              </w:rPr>
            </w:pPr>
            <w:r>
              <w:rPr>
                <w:rFonts w:asciiTheme="minorHAnsi" w:hAnsiTheme="minorHAnsi"/>
                <w:b/>
                <w:sz w:val="20"/>
              </w:rPr>
              <w:t>VI</w:t>
            </w:r>
            <w:r w:rsidRPr="00E72940">
              <w:rPr>
                <w:rFonts w:asciiTheme="minorHAnsi" w:hAnsiTheme="minorHAnsi"/>
                <w:b/>
                <w:sz w:val="20"/>
              </w:rPr>
              <w:t xml:space="preserve">. </w:t>
            </w:r>
            <w:r w:rsidRPr="008B7270">
              <w:rPr>
                <w:rFonts w:asciiTheme="minorHAnsi" w:hAnsiTheme="minorHAnsi" w:cstheme="minorHAnsi"/>
                <w:b/>
                <w:bCs/>
                <w:sz w:val="20"/>
              </w:rPr>
              <w:t>Monitorowanie funkcji życiowych</w:t>
            </w:r>
            <w:r>
              <w:rPr>
                <w:rFonts w:asciiTheme="minorHAnsi" w:hAnsiTheme="minorHAnsi" w:cstheme="minorHAnsi"/>
                <w:b/>
                <w:bCs/>
                <w:sz w:val="20"/>
              </w:rPr>
              <w:t xml:space="preserve">: </w:t>
            </w:r>
            <w:r w:rsidRPr="00653C3E">
              <w:rPr>
                <w:rFonts w:asciiTheme="minorHAnsi" w:hAnsiTheme="minorHAnsi" w:cstheme="minorHAnsi"/>
                <w:b/>
                <w:bCs/>
                <w:sz w:val="20"/>
              </w:rPr>
              <w:t>EtCO2</w:t>
            </w:r>
          </w:p>
        </w:tc>
      </w:tr>
      <w:tr w:rsidR="00653C3E" w:rsidRPr="00BE6131" w14:paraId="0B88D90F"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475868D" w14:textId="77777777" w:rsidR="00653C3E" w:rsidRPr="00BE6131" w:rsidRDefault="00653C3E" w:rsidP="00653C3E">
            <w:pPr>
              <w:widowControl/>
              <w:numPr>
                <w:ilvl w:val="0"/>
                <w:numId w:val="5"/>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5BB7D172" w14:textId="3DD0BB98" w:rsidR="00653C3E" w:rsidRPr="00653C3E" w:rsidRDefault="00FA54EE" w:rsidP="00653C3E">
            <w:pPr>
              <w:rPr>
                <w:rFonts w:asciiTheme="minorHAnsi" w:hAnsiTheme="minorHAnsi" w:cstheme="minorHAnsi"/>
              </w:rPr>
            </w:pPr>
            <w:r>
              <w:rPr>
                <w:rFonts w:asciiTheme="minorHAnsi" w:hAnsiTheme="minorHAnsi" w:cstheme="minorHAnsi"/>
              </w:rPr>
              <w:t>Z</w:t>
            </w:r>
            <w:r w:rsidR="00653C3E" w:rsidRPr="00653C3E">
              <w:rPr>
                <w:rFonts w:asciiTheme="minorHAnsi" w:hAnsiTheme="minorHAnsi" w:cstheme="minorHAnsi"/>
              </w:rPr>
              <w:t>akres pomiaru EtCO2 min. 0 - 99 mm Hg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5EAF6EE" w14:textId="4F599683" w:rsidR="00653C3E" w:rsidRPr="00BE6131" w:rsidRDefault="00653C3E" w:rsidP="00653C3E">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20FCD40" w14:textId="77777777" w:rsidR="00653C3E" w:rsidRPr="00BE61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341B9FD" w14:textId="77777777" w:rsidR="00653C3E" w:rsidRPr="00BE6131"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BE6131" w14:paraId="4A61C0DD"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4377603" w14:textId="77777777" w:rsidR="00653C3E" w:rsidRPr="00BE6131" w:rsidRDefault="00653C3E" w:rsidP="00653C3E">
            <w:pPr>
              <w:widowControl/>
              <w:numPr>
                <w:ilvl w:val="0"/>
                <w:numId w:val="5"/>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1EB73B91" w14:textId="657CE7CA" w:rsidR="00653C3E" w:rsidRPr="00653C3E" w:rsidRDefault="00FA54EE" w:rsidP="00653C3E">
            <w:pPr>
              <w:rPr>
                <w:rFonts w:asciiTheme="minorHAnsi" w:hAnsiTheme="minorHAnsi" w:cstheme="minorHAnsi"/>
              </w:rPr>
            </w:pPr>
            <w:r>
              <w:rPr>
                <w:rFonts w:asciiTheme="minorHAnsi" w:hAnsiTheme="minorHAnsi" w:cstheme="minorHAnsi"/>
              </w:rPr>
              <w:t>Z</w:t>
            </w:r>
            <w:r w:rsidR="00653C3E" w:rsidRPr="00653C3E">
              <w:rPr>
                <w:rFonts w:asciiTheme="minorHAnsi" w:hAnsiTheme="minorHAnsi" w:cstheme="minorHAnsi"/>
              </w:rPr>
              <w:t xml:space="preserve">akres częstości oddechów min. 0 - 80 </w:t>
            </w:r>
            <w:proofErr w:type="spellStart"/>
            <w:proofErr w:type="gramStart"/>
            <w:r w:rsidR="00653C3E" w:rsidRPr="00653C3E">
              <w:rPr>
                <w:rFonts w:asciiTheme="minorHAnsi" w:hAnsiTheme="minorHAnsi" w:cstheme="minorHAnsi"/>
              </w:rPr>
              <w:t>odd</w:t>
            </w:r>
            <w:proofErr w:type="spellEnd"/>
            <w:r w:rsidR="00653C3E" w:rsidRPr="00653C3E">
              <w:rPr>
                <w:rFonts w:asciiTheme="minorHAnsi" w:hAnsiTheme="minorHAnsi" w:cstheme="minorHAnsi"/>
              </w:rPr>
              <w:t>./</w:t>
            </w:r>
            <w:proofErr w:type="gramEnd"/>
            <w:r w:rsidR="00653C3E" w:rsidRPr="00653C3E">
              <w:rPr>
                <w:rFonts w:asciiTheme="minorHAnsi" w:hAnsiTheme="minorHAnsi" w:cstheme="minorHAnsi"/>
              </w:rPr>
              <w:t>min.</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51E506A" w14:textId="4708226D" w:rsidR="00653C3E" w:rsidRPr="00653C3E" w:rsidRDefault="00653C3E" w:rsidP="00653C3E">
            <w:pPr>
              <w:jc w:val="center"/>
              <w:rPr>
                <w:rFonts w:asciiTheme="minorHAnsi" w:hAnsiTheme="minorHAnsi" w:cstheme="minorHAnsi"/>
              </w:rPr>
            </w:pPr>
            <w:r w:rsidRPr="00653C3E">
              <w:rPr>
                <w:rFonts w:asciiTheme="minorHAnsi" w:hAnsiTheme="minorHAnsi" w:cstheme="minorHAnsi"/>
              </w:rPr>
              <w:t xml:space="preserve">0 - 80 </w:t>
            </w:r>
            <w:proofErr w:type="spellStart"/>
            <w:proofErr w:type="gramStart"/>
            <w:r w:rsidRPr="00653C3E">
              <w:rPr>
                <w:rFonts w:asciiTheme="minorHAnsi" w:hAnsiTheme="minorHAnsi" w:cstheme="minorHAnsi"/>
              </w:rPr>
              <w:t>odd</w:t>
            </w:r>
            <w:proofErr w:type="spellEnd"/>
            <w:r w:rsidRPr="00653C3E">
              <w:rPr>
                <w:rFonts w:asciiTheme="minorHAnsi" w:hAnsiTheme="minorHAnsi" w:cstheme="minorHAnsi"/>
              </w:rPr>
              <w:t>./</w:t>
            </w:r>
            <w:proofErr w:type="gramEnd"/>
            <w:r w:rsidRPr="00653C3E">
              <w:rPr>
                <w:rFonts w:asciiTheme="minorHAnsi" w:hAnsiTheme="minorHAnsi" w:cstheme="minorHAnsi"/>
              </w:rPr>
              <w:t>min – 0 pkt</w:t>
            </w:r>
          </w:p>
          <w:p w14:paraId="7674E16B" w14:textId="6583E372" w:rsidR="00653C3E" w:rsidRPr="00BE6131" w:rsidRDefault="00653C3E" w:rsidP="00653C3E">
            <w:pPr>
              <w:jc w:val="center"/>
              <w:rPr>
                <w:rFonts w:asciiTheme="minorHAnsi" w:hAnsiTheme="minorHAnsi" w:cstheme="minorHAnsi"/>
                <w:b/>
              </w:rPr>
            </w:pPr>
            <w:r>
              <w:rPr>
                <w:rFonts w:asciiTheme="minorHAnsi" w:hAnsiTheme="minorHAnsi" w:cstheme="minorHAnsi"/>
              </w:rPr>
              <w:t xml:space="preserve">zakres szerszy: </w:t>
            </w:r>
            <w:r w:rsidRPr="00653C3E">
              <w:rPr>
                <w:rFonts w:asciiTheme="minorHAnsi" w:hAnsiTheme="minorHAnsi" w:cstheme="minorHAnsi"/>
              </w:rPr>
              <w:t xml:space="preserve">0 </w:t>
            </w:r>
            <w:r>
              <w:rPr>
                <w:rFonts w:asciiTheme="minorHAnsi" w:hAnsiTheme="minorHAnsi" w:cstheme="minorHAnsi"/>
              </w:rPr>
              <w:t>–</w:t>
            </w:r>
            <w:r w:rsidRPr="00653C3E">
              <w:rPr>
                <w:rFonts w:asciiTheme="minorHAnsi" w:hAnsiTheme="minorHAnsi" w:cstheme="minorHAnsi"/>
              </w:rPr>
              <w:t xml:space="preserve"> 80</w:t>
            </w:r>
            <w:r>
              <w:rPr>
                <w:rFonts w:asciiTheme="minorHAnsi" w:hAnsiTheme="minorHAnsi" w:cstheme="minorHAnsi"/>
              </w:rPr>
              <w:t xml:space="preserve"> &lt;</w:t>
            </w:r>
            <w:r w:rsidRPr="00653C3E">
              <w:rPr>
                <w:rFonts w:asciiTheme="minorHAnsi" w:hAnsiTheme="minorHAnsi" w:cstheme="minorHAnsi"/>
              </w:rPr>
              <w:t xml:space="preserve"> </w:t>
            </w:r>
            <w:proofErr w:type="spellStart"/>
            <w:proofErr w:type="gramStart"/>
            <w:r w:rsidRPr="00653C3E">
              <w:rPr>
                <w:rFonts w:asciiTheme="minorHAnsi" w:hAnsiTheme="minorHAnsi" w:cstheme="minorHAnsi"/>
              </w:rPr>
              <w:t>odd</w:t>
            </w:r>
            <w:proofErr w:type="spellEnd"/>
            <w:r w:rsidRPr="00653C3E">
              <w:rPr>
                <w:rFonts w:asciiTheme="minorHAnsi" w:hAnsiTheme="minorHAnsi" w:cstheme="minorHAnsi"/>
              </w:rPr>
              <w:t>./</w:t>
            </w:r>
            <w:proofErr w:type="gramEnd"/>
            <w:r w:rsidRPr="00653C3E">
              <w:rPr>
                <w:rFonts w:asciiTheme="minorHAnsi" w:hAnsiTheme="minorHAnsi" w:cstheme="minorHAnsi"/>
              </w:rPr>
              <w:t>min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CF8CB77" w14:textId="77777777" w:rsidR="00653C3E" w:rsidRPr="00BE61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FA28F56" w14:textId="77777777" w:rsidR="00653C3E" w:rsidRPr="00BE6131"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BE6131" w14:paraId="1F02CB49" w14:textId="77777777" w:rsidTr="00685FB8">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AE56FE8" w14:textId="055BC9C2" w:rsidR="00653C3E" w:rsidRPr="00BE6131" w:rsidRDefault="00653C3E" w:rsidP="00653C3E">
            <w:pPr>
              <w:pStyle w:val="Standard"/>
              <w:widowControl/>
              <w:tabs>
                <w:tab w:val="left" w:pos="3285"/>
              </w:tabs>
              <w:spacing w:before="40"/>
              <w:ind w:left="57"/>
              <w:jc w:val="center"/>
              <w:rPr>
                <w:rFonts w:asciiTheme="minorHAnsi" w:hAnsiTheme="minorHAnsi" w:cstheme="minorHAnsi"/>
                <w:sz w:val="20"/>
              </w:rPr>
            </w:pPr>
            <w:r>
              <w:rPr>
                <w:rFonts w:asciiTheme="minorHAnsi" w:hAnsiTheme="minorHAnsi"/>
                <w:b/>
                <w:sz w:val="20"/>
              </w:rPr>
              <w:t>VII.</w:t>
            </w:r>
            <w:r w:rsidRPr="00E72940">
              <w:rPr>
                <w:rFonts w:asciiTheme="minorHAnsi" w:hAnsiTheme="minorHAnsi"/>
                <w:b/>
                <w:sz w:val="20"/>
              </w:rPr>
              <w:t xml:space="preserve"> </w:t>
            </w:r>
            <w:r>
              <w:rPr>
                <w:rFonts w:asciiTheme="minorHAnsi" w:hAnsiTheme="minorHAnsi" w:cstheme="minorHAnsi"/>
                <w:b/>
                <w:bCs/>
                <w:sz w:val="20"/>
              </w:rPr>
              <w:t>Defibrylacja</w:t>
            </w:r>
          </w:p>
        </w:tc>
      </w:tr>
      <w:tr w:rsidR="00BF0EED" w:rsidRPr="00BE6131" w14:paraId="4C203AE7"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5890749" w14:textId="77777777" w:rsidR="00BF0EED" w:rsidRPr="00BE6131" w:rsidRDefault="00BF0EED" w:rsidP="00BF0EED">
            <w:pPr>
              <w:widowControl/>
              <w:numPr>
                <w:ilvl w:val="0"/>
                <w:numId w:val="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94627" w14:textId="1F941745" w:rsidR="00BF0EED" w:rsidRPr="00D4234E" w:rsidRDefault="00FA54EE" w:rsidP="00BF0EED">
            <w:pPr>
              <w:rPr>
                <w:rFonts w:asciiTheme="minorHAnsi" w:hAnsiTheme="minorHAnsi" w:cstheme="minorHAnsi"/>
              </w:rPr>
            </w:pPr>
            <w:r>
              <w:rPr>
                <w:rFonts w:ascii="Calibri" w:hAnsi="Calibri" w:cs="Calibri"/>
              </w:rPr>
              <w:t>Ł</w:t>
            </w:r>
            <w:r w:rsidR="00BF0EED">
              <w:rPr>
                <w:rFonts w:ascii="Calibri" w:hAnsi="Calibri" w:cs="Calibri"/>
              </w:rPr>
              <w:t>yżki defibrylatora dla dorosłych i dla dzieci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434F659" w14:textId="2DBF1D34" w:rsidR="00BF0EED" w:rsidRPr="00BE6131" w:rsidRDefault="00BF0EED" w:rsidP="00BF0EED">
            <w:pPr>
              <w:jc w:val="center"/>
              <w:rPr>
                <w:rFonts w:asciiTheme="minorHAnsi" w:hAnsiTheme="minorHAnsi" w:cstheme="minorHAnsi"/>
                <w:b/>
              </w:rPr>
            </w:pPr>
            <w:r w:rsidRPr="00F03F8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EDB864F" w14:textId="77777777" w:rsidR="00BF0EED" w:rsidRPr="00BE6131" w:rsidRDefault="00BF0EED" w:rsidP="00BF0E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6BC2D3D" w14:textId="77777777" w:rsidR="00BF0EED" w:rsidRPr="00BE6131" w:rsidRDefault="00BF0EED" w:rsidP="00BF0EED">
            <w:pPr>
              <w:pStyle w:val="Standard"/>
              <w:widowControl/>
              <w:tabs>
                <w:tab w:val="left" w:pos="3285"/>
              </w:tabs>
              <w:spacing w:before="40"/>
              <w:ind w:left="57"/>
              <w:rPr>
                <w:rFonts w:asciiTheme="minorHAnsi" w:hAnsiTheme="minorHAnsi" w:cstheme="minorHAnsi"/>
                <w:sz w:val="20"/>
              </w:rPr>
            </w:pPr>
          </w:p>
        </w:tc>
      </w:tr>
      <w:tr w:rsidR="00BF0EED" w:rsidRPr="00BE6131" w14:paraId="1BEF6478"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53D8715" w14:textId="77777777" w:rsidR="00BF0EED" w:rsidRPr="00BE6131" w:rsidRDefault="00BF0EED" w:rsidP="00BF0EED">
            <w:pPr>
              <w:widowControl/>
              <w:numPr>
                <w:ilvl w:val="0"/>
                <w:numId w:val="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741974" w14:textId="27B331DE" w:rsidR="00BF0EED" w:rsidRPr="00D4234E" w:rsidRDefault="00FA54EE" w:rsidP="00BF0EED">
            <w:pPr>
              <w:rPr>
                <w:rFonts w:asciiTheme="minorHAnsi" w:hAnsiTheme="minorHAnsi" w:cstheme="minorHAnsi"/>
              </w:rPr>
            </w:pPr>
            <w:r>
              <w:rPr>
                <w:rFonts w:ascii="Calibri" w:hAnsi="Calibri" w:cs="Calibri"/>
              </w:rPr>
              <w:t>E</w:t>
            </w:r>
            <w:r w:rsidR="00BF0EED">
              <w:rPr>
                <w:rFonts w:ascii="Calibri" w:hAnsi="Calibri" w:cs="Calibri"/>
              </w:rPr>
              <w:t xml:space="preserve">lektrody defibrylująco-stymulująco- monitorujące min. 2 </w:t>
            </w:r>
            <w:proofErr w:type="spellStart"/>
            <w:r w:rsidR="00BF0EED">
              <w:rPr>
                <w:rFonts w:ascii="Calibri" w:hAnsi="Calibri" w:cs="Calibri"/>
              </w:rPr>
              <w:t>kpl</w:t>
            </w:r>
            <w:proofErr w:type="spellEnd"/>
            <w:r w:rsidR="00BF0EED">
              <w:rPr>
                <w:rFonts w:ascii="Calibri" w:hAnsi="Calibri" w:cs="Calibr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5015566" w14:textId="25DC4E9C" w:rsidR="00BF0EED" w:rsidRPr="00BE6131" w:rsidRDefault="00BF0EED" w:rsidP="00BF0EED">
            <w:pPr>
              <w:jc w:val="center"/>
              <w:rPr>
                <w:rFonts w:asciiTheme="minorHAnsi" w:hAnsiTheme="minorHAnsi" w:cstheme="minorHAnsi"/>
                <w:b/>
              </w:rPr>
            </w:pPr>
            <w:r w:rsidRPr="00F03F8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F361739" w14:textId="77777777" w:rsidR="00BF0EED" w:rsidRPr="00BE6131" w:rsidRDefault="00BF0EED" w:rsidP="00BF0E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925D87F" w14:textId="77777777" w:rsidR="00BF0EED" w:rsidRPr="00BE6131" w:rsidRDefault="00BF0EED" w:rsidP="00BF0EED">
            <w:pPr>
              <w:pStyle w:val="Standard"/>
              <w:widowControl/>
              <w:tabs>
                <w:tab w:val="left" w:pos="3285"/>
              </w:tabs>
              <w:spacing w:before="40"/>
              <w:ind w:left="57"/>
              <w:rPr>
                <w:rFonts w:asciiTheme="minorHAnsi" w:hAnsiTheme="minorHAnsi" w:cstheme="minorHAnsi"/>
                <w:sz w:val="20"/>
              </w:rPr>
            </w:pPr>
          </w:p>
        </w:tc>
      </w:tr>
      <w:tr w:rsidR="00BF0EED" w:rsidRPr="00BE6131" w14:paraId="62F5E162"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345E3C3" w14:textId="77777777" w:rsidR="00BF0EED" w:rsidRPr="00BE6131" w:rsidRDefault="00BF0EED" w:rsidP="00BF0EED">
            <w:pPr>
              <w:widowControl/>
              <w:numPr>
                <w:ilvl w:val="0"/>
                <w:numId w:val="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F8AE0" w14:textId="56CEA7A1" w:rsidR="00BF0EED" w:rsidRPr="00D4234E" w:rsidRDefault="00FA54EE" w:rsidP="00BF0EED">
            <w:pPr>
              <w:rPr>
                <w:rFonts w:asciiTheme="minorHAnsi" w:hAnsiTheme="minorHAnsi" w:cstheme="minorHAnsi"/>
              </w:rPr>
            </w:pPr>
            <w:r>
              <w:rPr>
                <w:rFonts w:ascii="Calibri" w:hAnsi="Calibri" w:cs="Calibri"/>
              </w:rPr>
              <w:t>D</w:t>
            </w:r>
            <w:r w:rsidR="00BF0EED">
              <w:rPr>
                <w:rFonts w:ascii="Calibri" w:hAnsi="Calibri" w:cs="Calibri"/>
              </w:rPr>
              <w:t>efibrylacja ręczna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FBFA7CF" w14:textId="68F08935" w:rsidR="00BF0EED" w:rsidRPr="00BE6131" w:rsidRDefault="00BF0EED" w:rsidP="00BF0EED">
            <w:pPr>
              <w:jc w:val="center"/>
              <w:rPr>
                <w:rFonts w:asciiTheme="minorHAnsi" w:hAnsiTheme="minorHAnsi" w:cstheme="minorHAnsi"/>
                <w:b/>
              </w:rPr>
            </w:pPr>
            <w:r w:rsidRPr="00F03F8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695BAE3" w14:textId="77777777" w:rsidR="00BF0EED" w:rsidRPr="00BE6131" w:rsidRDefault="00BF0EED" w:rsidP="00BF0E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92F9F0F" w14:textId="77777777" w:rsidR="00BF0EED" w:rsidRPr="00BE6131" w:rsidRDefault="00BF0EED" w:rsidP="00BF0EED">
            <w:pPr>
              <w:pStyle w:val="Standard"/>
              <w:widowControl/>
              <w:tabs>
                <w:tab w:val="left" w:pos="3285"/>
              </w:tabs>
              <w:spacing w:before="40"/>
              <w:ind w:left="57"/>
              <w:rPr>
                <w:rFonts w:asciiTheme="minorHAnsi" w:hAnsiTheme="minorHAnsi" w:cstheme="minorHAnsi"/>
                <w:sz w:val="20"/>
              </w:rPr>
            </w:pPr>
          </w:p>
        </w:tc>
      </w:tr>
      <w:tr w:rsidR="00BF0EED" w:rsidRPr="00BE6131" w14:paraId="00E721A0"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4C6B5FA" w14:textId="77777777" w:rsidR="00BF0EED" w:rsidRPr="00BE6131" w:rsidRDefault="00BF0EED" w:rsidP="00BF0EED">
            <w:pPr>
              <w:widowControl/>
              <w:numPr>
                <w:ilvl w:val="0"/>
                <w:numId w:val="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0043F" w14:textId="466FC1DA" w:rsidR="00BF0EED" w:rsidRPr="00D4234E" w:rsidRDefault="00FA54EE" w:rsidP="00BF0EED">
            <w:pPr>
              <w:rPr>
                <w:rFonts w:asciiTheme="minorHAnsi" w:hAnsiTheme="minorHAnsi" w:cstheme="minorHAnsi"/>
              </w:rPr>
            </w:pPr>
            <w:r>
              <w:rPr>
                <w:rFonts w:ascii="Calibri" w:hAnsi="Calibri" w:cs="Calibri"/>
              </w:rPr>
              <w:t>D</w:t>
            </w:r>
            <w:r w:rsidR="00BF0EED">
              <w:rPr>
                <w:rFonts w:ascii="Calibri" w:hAnsi="Calibri" w:cs="Calibri"/>
              </w:rPr>
              <w:t>efibrylacja półautomatyczna AED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0EFC938" w14:textId="3E18FCD5" w:rsidR="00BF0EED" w:rsidRPr="00BE6131" w:rsidRDefault="00BF0EED" w:rsidP="00BF0EED">
            <w:pPr>
              <w:jc w:val="center"/>
              <w:rPr>
                <w:rFonts w:asciiTheme="minorHAnsi" w:hAnsiTheme="minorHAnsi" w:cstheme="minorHAnsi"/>
                <w:b/>
              </w:rPr>
            </w:pPr>
            <w:r w:rsidRPr="00F03F8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A072523" w14:textId="77777777" w:rsidR="00BF0EED" w:rsidRPr="00BE6131" w:rsidRDefault="00BF0EED" w:rsidP="00BF0E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F28879A" w14:textId="77777777" w:rsidR="00BF0EED" w:rsidRPr="00BE6131" w:rsidRDefault="00BF0EED" w:rsidP="00BF0EED">
            <w:pPr>
              <w:pStyle w:val="Standard"/>
              <w:widowControl/>
              <w:tabs>
                <w:tab w:val="left" w:pos="3285"/>
              </w:tabs>
              <w:spacing w:before="40"/>
              <w:ind w:left="57"/>
              <w:rPr>
                <w:rFonts w:asciiTheme="minorHAnsi" w:hAnsiTheme="minorHAnsi" w:cstheme="minorHAnsi"/>
                <w:sz w:val="20"/>
              </w:rPr>
            </w:pPr>
          </w:p>
        </w:tc>
      </w:tr>
      <w:tr w:rsidR="00BF0EED" w:rsidRPr="00BE6131" w14:paraId="3161AFC0"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8BAA713" w14:textId="77777777" w:rsidR="00BF0EED" w:rsidRPr="00BE6131" w:rsidRDefault="00BF0EED" w:rsidP="00BF0EED">
            <w:pPr>
              <w:widowControl/>
              <w:numPr>
                <w:ilvl w:val="0"/>
                <w:numId w:val="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87785" w14:textId="0BA218A9" w:rsidR="00BF0EED" w:rsidRPr="00D4234E" w:rsidRDefault="00FA54EE" w:rsidP="00BF0EED">
            <w:pPr>
              <w:rPr>
                <w:rFonts w:asciiTheme="minorHAnsi" w:hAnsiTheme="minorHAnsi" w:cstheme="minorHAnsi"/>
              </w:rPr>
            </w:pPr>
            <w:r>
              <w:rPr>
                <w:rFonts w:ascii="Calibri" w:hAnsi="Calibri" w:cs="Calibri"/>
              </w:rPr>
              <w:t>Z</w:t>
            </w:r>
            <w:r w:rsidR="00BF0EED">
              <w:rPr>
                <w:rFonts w:ascii="Calibri" w:hAnsi="Calibri" w:cs="Calibri"/>
              </w:rPr>
              <w:t xml:space="preserve">akres dostarczanej energii min. 5 – 360 J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8FDE735" w14:textId="5671AC53" w:rsidR="00BF0EED" w:rsidRPr="00BE6131" w:rsidRDefault="00BF0EED" w:rsidP="00BF0EED">
            <w:pPr>
              <w:jc w:val="center"/>
              <w:rPr>
                <w:rFonts w:asciiTheme="minorHAnsi" w:hAnsiTheme="minorHAnsi" w:cstheme="minorHAnsi"/>
                <w:b/>
              </w:rPr>
            </w:pPr>
            <w:r w:rsidRPr="00F03F8F">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F9BB772" w14:textId="77777777" w:rsidR="00BF0EED" w:rsidRPr="00BE6131" w:rsidRDefault="00BF0EED" w:rsidP="00BF0E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3D94610" w14:textId="77777777" w:rsidR="00BF0EED" w:rsidRPr="00BE6131" w:rsidRDefault="00BF0EED" w:rsidP="00BF0EED">
            <w:pPr>
              <w:pStyle w:val="Standard"/>
              <w:widowControl/>
              <w:tabs>
                <w:tab w:val="left" w:pos="3285"/>
              </w:tabs>
              <w:spacing w:before="40"/>
              <w:ind w:left="57"/>
              <w:rPr>
                <w:rFonts w:asciiTheme="minorHAnsi" w:hAnsiTheme="minorHAnsi" w:cstheme="minorHAnsi"/>
                <w:sz w:val="20"/>
              </w:rPr>
            </w:pPr>
          </w:p>
        </w:tc>
      </w:tr>
      <w:tr w:rsidR="00653C3E" w:rsidRPr="00BE6131" w14:paraId="6E39B2F0"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F5A777" w14:textId="77777777" w:rsidR="00653C3E" w:rsidRPr="00BE6131" w:rsidRDefault="00653C3E" w:rsidP="00653C3E">
            <w:pPr>
              <w:widowControl/>
              <w:numPr>
                <w:ilvl w:val="0"/>
                <w:numId w:val="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6484F" w14:textId="51A0310A" w:rsidR="00653C3E" w:rsidRPr="00D4234E" w:rsidRDefault="00FA54EE" w:rsidP="00653C3E">
            <w:pPr>
              <w:rPr>
                <w:rFonts w:asciiTheme="minorHAnsi" w:hAnsiTheme="minorHAnsi" w:cstheme="minorHAnsi"/>
              </w:rPr>
            </w:pPr>
            <w:r>
              <w:rPr>
                <w:rFonts w:ascii="Calibri" w:hAnsi="Calibri" w:cs="Calibri"/>
              </w:rPr>
              <w:t>I</w:t>
            </w:r>
            <w:r w:rsidR="00653C3E">
              <w:rPr>
                <w:rFonts w:ascii="Calibri" w:hAnsi="Calibri" w:cs="Calibri"/>
              </w:rPr>
              <w:t>lość poziomów energetycznych dla defibrylacji zewnętrznej: min 24</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4AD0D08" w14:textId="617F701F" w:rsidR="00653C3E" w:rsidRDefault="00BF0EED" w:rsidP="00653C3E">
            <w:pPr>
              <w:jc w:val="center"/>
              <w:rPr>
                <w:rFonts w:asciiTheme="minorHAnsi" w:hAnsiTheme="minorHAnsi" w:cstheme="minorHAnsi"/>
              </w:rPr>
            </w:pPr>
            <w:r>
              <w:rPr>
                <w:rFonts w:asciiTheme="minorHAnsi" w:hAnsiTheme="minorHAnsi" w:cstheme="minorHAnsi"/>
              </w:rPr>
              <w:t>24 poziomy</w:t>
            </w:r>
            <w:r w:rsidR="00653C3E">
              <w:rPr>
                <w:rFonts w:asciiTheme="minorHAnsi" w:hAnsiTheme="minorHAnsi" w:cstheme="minorHAnsi"/>
              </w:rPr>
              <w:t xml:space="preserve"> – </w:t>
            </w:r>
            <w:r>
              <w:rPr>
                <w:rFonts w:asciiTheme="minorHAnsi" w:hAnsiTheme="minorHAnsi" w:cstheme="minorHAnsi"/>
              </w:rPr>
              <w:t>0</w:t>
            </w:r>
            <w:r w:rsidR="00653C3E">
              <w:rPr>
                <w:rFonts w:asciiTheme="minorHAnsi" w:hAnsiTheme="minorHAnsi" w:cstheme="minorHAnsi"/>
              </w:rPr>
              <w:t xml:space="preserve"> pkt</w:t>
            </w:r>
          </w:p>
          <w:p w14:paraId="1FB0F4DD" w14:textId="0EE22147" w:rsidR="00653C3E" w:rsidRPr="00BE6131" w:rsidRDefault="00BF0EED" w:rsidP="00653C3E">
            <w:pPr>
              <w:jc w:val="center"/>
              <w:rPr>
                <w:rFonts w:asciiTheme="minorHAnsi" w:hAnsiTheme="minorHAnsi" w:cstheme="minorHAnsi"/>
                <w:b/>
              </w:rPr>
            </w:pPr>
            <w:r>
              <w:rPr>
                <w:rFonts w:asciiTheme="minorHAnsi" w:hAnsiTheme="minorHAnsi" w:cstheme="minorHAnsi"/>
              </w:rPr>
              <w:t>powyżej 24 poziomów</w:t>
            </w:r>
            <w:r w:rsidR="00653C3E">
              <w:rPr>
                <w:rFonts w:asciiTheme="minorHAnsi" w:hAnsiTheme="minorHAnsi" w:cstheme="minorHAnsi"/>
              </w:rPr>
              <w:t xml:space="preserve"> – </w:t>
            </w:r>
            <w:r>
              <w:rPr>
                <w:rFonts w:asciiTheme="minorHAnsi" w:hAnsiTheme="minorHAnsi" w:cstheme="minorHAnsi"/>
              </w:rPr>
              <w:t>5</w:t>
            </w:r>
            <w:r w:rsidR="00653C3E">
              <w:rPr>
                <w:rFonts w:asciiTheme="minorHAnsi" w:hAnsiTheme="minorHAnsi" w:cstheme="minorHAnsi"/>
              </w:rPr>
              <w:t xml:space="preserve">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2AE86EB" w14:textId="77777777" w:rsidR="00653C3E" w:rsidRPr="00BE61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C7ACDE5" w14:textId="77777777" w:rsidR="00653C3E" w:rsidRPr="00BE6131"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BE6131" w14:paraId="27C27D60"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B3A5642" w14:textId="77777777" w:rsidR="00653C3E" w:rsidRPr="00BE6131" w:rsidRDefault="00653C3E" w:rsidP="00653C3E">
            <w:pPr>
              <w:widowControl/>
              <w:numPr>
                <w:ilvl w:val="0"/>
                <w:numId w:val="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C1080" w14:textId="79FD6772" w:rsidR="00653C3E" w:rsidRPr="00D4234E" w:rsidRDefault="00FA54EE" w:rsidP="00653C3E">
            <w:pPr>
              <w:rPr>
                <w:rFonts w:asciiTheme="minorHAnsi" w:hAnsiTheme="minorHAnsi" w:cstheme="minorHAnsi"/>
              </w:rPr>
            </w:pPr>
            <w:r>
              <w:rPr>
                <w:rFonts w:ascii="Calibri" w:hAnsi="Calibri" w:cs="Calibri"/>
              </w:rPr>
              <w:t>D</w:t>
            </w:r>
            <w:r w:rsidR="00653C3E">
              <w:rPr>
                <w:rFonts w:ascii="Calibri" w:hAnsi="Calibri" w:cs="Calibri"/>
              </w:rPr>
              <w:t xml:space="preserve">wufazowa fala defibrylacji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1E1AEFA" w14:textId="3EE0A259" w:rsidR="00653C3E" w:rsidRPr="00485FDE" w:rsidRDefault="00653C3E" w:rsidP="00653C3E">
            <w:pPr>
              <w:jc w:val="center"/>
              <w:rPr>
                <w:rFonts w:asciiTheme="minorHAnsi" w:hAnsiTheme="minorHAnsi" w:cstheme="minorHAnsi"/>
                <w:bCs/>
              </w:rPr>
            </w:pPr>
            <w:r w:rsidRPr="00485FDE">
              <w:rPr>
                <w:rFonts w:asciiTheme="minorHAnsi" w:hAnsiTheme="minorHAnsi" w:cs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029AAA" w14:textId="77777777" w:rsidR="00653C3E" w:rsidRPr="00BE61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0F4508A" w14:textId="77777777" w:rsidR="00653C3E" w:rsidRPr="00BE6131" w:rsidRDefault="00653C3E" w:rsidP="00653C3E">
            <w:pPr>
              <w:pStyle w:val="Standard"/>
              <w:widowControl/>
              <w:tabs>
                <w:tab w:val="left" w:pos="3285"/>
              </w:tabs>
              <w:spacing w:before="40"/>
              <w:ind w:left="57"/>
              <w:rPr>
                <w:rFonts w:asciiTheme="minorHAnsi" w:hAnsiTheme="minorHAnsi" w:cstheme="minorHAnsi"/>
                <w:sz w:val="20"/>
              </w:rPr>
            </w:pPr>
          </w:p>
        </w:tc>
      </w:tr>
      <w:tr w:rsidR="00653C3E" w:rsidRPr="00BE6131" w14:paraId="6CE1AE8F"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6391D03" w14:textId="77777777" w:rsidR="00653C3E" w:rsidRPr="00BE6131" w:rsidRDefault="00653C3E" w:rsidP="00653C3E">
            <w:pPr>
              <w:widowControl/>
              <w:numPr>
                <w:ilvl w:val="0"/>
                <w:numId w:val="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AFC11" w14:textId="212B6AD7" w:rsidR="00653C3E" w:rsidRPr="00D4234E" w:rsidRDefault="00FA54EE" w:rsidP="00653C3E">
            <w:pPr>
              <w:rPr>
                <w:rFonts w:asciiTheme="minorHAnsi" w:hAnsiTheme="minorHAnsi" w:cstheme="minorHAnsi"/>
              </w:rPr>
            </w:pPr>
            <w:r>
              <w:rPr>
                <w:rFonts w:ascii="Calibri" w:hAnsi="Calibri" w:cs="Calibri"/>
              </w:rPr>
              <w:t>K</w:t>
            </w:r>
            <w:r w:rsidR="00653C3E">
              <w:rPr>
                <w:rFonts w:ascii="Calibri" w:hAnsi="Calibri" w:cs="Calibri"/>
              </w:rPr>
              <w:t>ardiowersja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E44FB4D" w14:textId="4931EBC6" w:rsidR="00653C3E" w:rsidRPr="00BE6131" w:rsidRDefault="00653C3E" w:rsidP="00653C3E">
            <w:pPr>
              <w:jc w:val="center"/>
              <w:rPr>
                <w:rFonts w:asciiTheme="minorHAnsi" w:hAnsiTheme="minorHAnsi" w:cstheme="minorHAnsi"/>
                <w:b/>
              </w:rPr>
            </w:pPr>
            <w:r w:rsidRPr="00485FDE">
              <w:rPr>
                <w:rFonts w:asciiTheme="minorHAnsi" w:hAnsiTheme="minorHAnsi" w:cs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769C517" w14:textId="77777777" w:rsidR="00653C3E" w:rsidRPr="00BE6131" w:rsidRDefault="00653C3E" w:rsidP="00653C3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FBAD09B" w14:textId="77777777" w:rsidR="00653C3E" w:rsidRPr="00BE6131" w:rsidRDefault="00653C3E" w:rsidP="00653C3E">
            <w:pPr>
              <w:pStyle w:val="Standard"/>
              <w:widowControl/>
              <w:tabs>
                <w:tab w:val="left" w:pos="3285"/>
              </w:tabs>
              <w:spacing w:before="40"/>
              <w:ind w:left="57"/>
              <w:rPr>
                <w:rFonts w:asciiTheme="minorHAnsi" w:hAnsiTheme="minorHAnsi" w:cstheme="minorHAnsi"/>
                <w:sz w:val="20"/>
              </w:rPr>
            </w:pPr>
          </w:p>
        </w:tc>
      </w:tr>
      <w:tr w:rsidR="005B2A9F" w:rsidRPr="005B2A9F" w14:paraId="3C8FA63A" w14:textId="77777777" w:rsidTr="00685FB8">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8E74D5C" w14:textId="73300F3B" w:rsidR="00D4234E" w:rsidRPr="005B2A9F" w:rsidRDefault="00BF0EED" w:rsidP="00D4234E">
            <w:pPr>
              <w:pStyle w:val="Standard"/>
              <w:widowControl/>
              <w:tabs>
                <w:tab w:val="left" w:pos="3285"/>
              </w:tabs>
              <w:spacing w:before="40"/>
              <w:ind w:left="57"/>
              <w:jc w:val="center"/>
              <w:rPr>
                <w:rFonts w:asciiTheme="minorHAnsi" w:hAnsiTheme="minorHAnsi"/>
                <w:b/>
                <w:sz w:val="20"/>
              </w:rPr>
            </w:pPr>
            <w:r>
              <w:rPr>
                <w:rFonts w:asciiTheme="minorHAnsi" w:hAnsiTheme="minorHAnsi"/>
                <w:b/>
                <w:sz w:val="20"/>
              </w:rPr>
              <w:t>VIII</w:t>
            </w:r>
            <w:r w:rsidR="00D4234E" w:rsidRPr="005B2A9F">
              <w:rPr>
                <w:rFonts w:asciiTheme="minorHAnsi" w:hAnsiTheme="minorHAnsi"/>
                <w:b/>
                <w:sz w:val="20"/>
              </w:rPr>
              <w:t xml:space="preserve">. </w:t>
            </w:r>
            <w:r w:rsidRPr="00BF0EED">
              <w:rPr>
                <w:rFonts w:asciiTheme="minorHAnsi" w:hAnsiTheme="minorHAnsi"/>
                <w:b/>
                <w:bCs/>
                <w:sz w:val="20"/>
              </w:rPr>
              <w:t>Stymulacja przezskórna serca</w:t>
            </w:r>
          </w:p>
        </w:tc>
      </w:tr>
      <w:tr w:rsidR="00BF0EED" w:rsidRPr="0012128D" w14:paraId="4FFF2FBC"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DE8D6CF" w14:textId="77777777" w:rsidR="00BF0EED" w:rsidRPr="0012128D" w:rsidRDefault="00BF0EED" w:rsidP="00BF0EED">
            <w:pPr>
              <w:widowControl/>
              <w:numPr>
                <w:ilvl w:val="0"/>
                <w:numId w:val="3"/>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1885B7F1" w14:textId="5812AC3C" w:rsidR="00BF0EED" w:rsidRPr="0012128D" w:rsidRDefault="00FA54EE" w:rsidP="00BF0EED">
            <w:pPr>
              <w:rPr>
                <w:rFonts w:ascii="Calibri" w:hAnsi="Calibri"/>
              </w:rPr>
            </w:pPr>
            <w:r>
              <w:rPr>
                <w:rFonts w:ascii="Calibri" w:hAnsi="Calibri" w:cs="Calibri"/>
              </w:rPr>
              <w:t>T</w:t>
            </w:r>
            <w:r w:rsidR="00BF0EED">
              <w:rPr>
                <w:rFonts w:ascii="Calibri" w:hAnsi="Calibri" w:cs="Calibri"/>
              </w:rPr>
              <w:t>ryb stymulacji na żądanie i asynchroniczna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CEE4C06" w14:textId="77777777" w:rsidR="00BF0EED" w:rsidRPr="00BF0EED" w:rsidRDefault="00BF0EED" w:rsidP="00BF0EED">
            <w:pPr>
              <w:jc w:val="center"/>
              <w:rPr>
                <w:bCs/>
              </w:rPr>
            </w:pPr>
            <w:r w:rsidRPr="00BF0EED">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CE77A37" w14:textId="77777777" w:rsidR="00BF0EED" w:rsidRPr="0012128D" w:rsidRDefault="00BF0EED" w:rsidP="00BF0EED">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748695F" w14:textId="77777777" w:rsidR="00BF0EED" w:rsidRPr="0012128D" w:rsidRDefault="00BF0EED" w:rsidP="00BF0EED">
            <w:pPr>
              <w:pStyle w:val="Standard"/>
              <w:widowControl/>
              <w:tabs>
                <w:tab w:val="left" w:pos="3285"/>
              </w:tabs>
              <w:spacing w:before="40"/>
              <w:ind w:left="57"/>
              <w:rPr>
                <w:rFonts w:asciiTheme="minorHAnsi" w:hAnsiTheme="minorHAnsi"/>
                <w:sz w:val="20"/>
              </w:rPr>
            </w:pPr>
          </w:p>
        </w:tc>
      </w:tr>
      <w:tr w:rsidR="00BF0EED" w:rsidRPr="0012128D" w14:paraId="784EE59B"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C3AD8E1" w14:textId="77777777" w:rsidR="00BF0EED" w:rsidRPr="0012128D" w:rsidRDefault="00BF0EED" w:rsidP="00BF0EED">
            <w:pPr>
              <w:widowControl/>
              <w:numPr>
                <w:ilvl w:val="0"/>
                <w:numId w:val="3"/>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389F0D40" w14:textId="738F46CA" w:rsidR="00BF0EED" w:rsidRPr="0012128D" w:rsidRDefault="00FA54EE" w:rsidP="00BF0EED">
            <w:pPr>
              <w:rPr>
                <w:rFonts w:ascii="Calibri" w:hAnsi="Calibri"/>
              </w:rPr>
            </w:pPr>
            <w:r>
              <w:rPr>
                <w:rFonts w:ascii="Calibri" w:hAnsi="Calibri" w:cs="Calibri"/>
              </w:rPr>
              <w:t>Z</w:t>
            </w:r>
            <w:r w:rsidR="00BF0EED">
              <w:rPr>
                <w:rFonts w:ascii="Calibri" w:hAnsi="Calibri" w:cs="Calibri"/>
              </w:rPr>
              <w:t xml:space="preserve">akres regulacji częstości impulsów stymulujących min. 50 – </w:t>
            </w:r>
            <w:r w:rsidR="00BF0EED">
              <w:rPr>
                <w:rFonts w:ascii="Calibri" w:hAnsi="Calibri" w:cs="Calibri"/>
              </w:rPr>
              <w:lastRenderedPageBreak/>
              <w:t>150 / min.</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34FBF9D" w14:textId="0F3181B0" w:rsidR="00BF0EED" w:rsidRPr="004657B9" w:rsidRDefault="00BF0EED" w:rsidP="00BF0EED">
            <w:pPr>
              <w:jc w:val="center"/>
              <w:rPr>
                <w:rFonts w:asciiTheme="minorHAnsi" w:hAnsiTheme="minorHAnsi"/>
                <w:bCs/>
              </w:rPr>
            </w:pPr>
            <w:r w:rsidRPr="004657B9">
              <w:rPr>
                <w:rFonts w:asciiTheme="minorHAnsi" w:hAnsiTheme="minorHAnsi"/>
                <w:bCs/>
              </w:rPr>
              <w:lastRenderedPageBreak/>
              <w:t>50– 150/min – 0 pkt</w:t>
            </w:r>
          </w:p>
          <w:p w14:paraId="48CC1E1A" w14:textId="7F7E868A" w:rsidR="00BF0EED" w:rsidRPr="004657B9" w:rsidRDefault="00BF0EED" w:rsidP="00BF0EED">
            <w:pPr>
              <w:jc w:val="center"/>
              <w:rPr>
                <w:rFonts w:asciiTheme="minorHAnsi" w:hAnsiTheme="minorHAnsi"/>
                <w:bCs/>
              </w:rPr>
            </w:pPr>
            <w:r w:rsidRPr="004657B9">
              <w:rPr>
                <w:rFonts w:asciiTheme="minorHAnsi" w:hAnsiTheme="minorHAnsi"/>
                <w:bCs/>
              </w:rPr>
              <w:lastRenderedPageBreak/>
              <w:t>zakres szerszy: &lt;50 – 150 &lt; min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AB9AB8" w14:textId="77777777" w:rsidR="00BF0EED" w:rsidRPr="0012128D" w:rsidRDefault="00BF0EED" w:rsidP="00BF0EED">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75B656E" w14:textId="77777777" w:rsidR="00BF0EED" w:rsidRPr="0012128D" w:rsidRDefault="00BF0EED" w:rsidP="00BF0EED">
            <w:pPr>
              <w:pStyle w:val="Standard"/>
              <w:widowControl/>
              <w:tabs>
                <w:tab w:val="left" w:pos="3285"/>
              </w:tabs>
              <w:spacing w:before="40"/>
              <w:ind w:left="57"/>
              <w:rPr>
                <w:rFonts w:asciiTheme="minorHAnsi" w:hAnsiTheme="minorHAnsi"/>
                <w:sz w:val="20"/>
              </w:rPr>
            </w:pPr>
          </w:p>
        </w:tc>
      </w:tr>
      <w:tr w:rsidR="00BF0EED" w:rsidRPr="0012128D" w14:paraId="240B4B10"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F4D7515" w14:textId="77777777" w:rsidR="00BF0EED" w:rsidRPr="0012128D" w:rsidRDefault="00BF0EED" w:rsidP="00BF0EED">
            <w:pPr>
              <w:widowControl/>
              <w:numPr>
                <w:ilvl w:val="0"/>
                <w:numId w:val="3"/>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29916F16" w14:textId="0CAD71CA" w:rsidR="00BF0EED" w:rsidRPr="0012128D" w:rsidRDefault="00FA54EE" w:rsidP="00BF0EED">
            <w:pPr>
              <w:rPr>
                <w:rFonts w:ascii="Calibri" w:hAnsi="Calibri"/>
              </w:rPr>
            </w:pPr>
            <w:r>
              <w:rPr>
                <w:rFonts w:ascii="Calibri" w:hAnsi="Calibri" w:cs="Calibri"/>
              </w:rPr>
              <w:t>Z</w:t>
            </w:r>
            <w:r w:rsidR="00BF0EED">
              <w:rPr>
                <w:rFonts w:ascii="Calibri" w:hAnsi="Calibri" w:cs="Calibri"/>
              </w:rPr>
              <w:t xml:space="preserve">akres regulacji amplitudy impulsów </w:t>
            </w:r>
            <w:proofErr w:type="gramStart"/>
            <w:r w:rsidR="00BF0EED">
              <w:rPr>
                <w:rFonts w:ascii="Calibri" w:hAnsi="Calibri" w:cs="Calibri"/>
              </w:rPr>
              <w:t>stymulujących  min.</w:t>
            </w:r>
            <w:proofErr w:type="gramEnd"/>
            <w:r w:rsidR="00BF0EED">
              <w:rPr>
                <w:rFonts w:ascii="Calibri" w:hAnsi="Calibri" w:cs="Calibri"/>
              </w:rPr>
              <w:t xml:space="preserve"> </w:t>
            </w:r>
            <w:r w:rsidR="00D73E84" w:rsidRPr="00D73E84">
              <w:rPr>
                <w:rFonts w:ascii="Calibri" w:hAnsi="Calibri" w:cs="Calibri"/>
                <w:color w:val="EE0000"/>
              </w:rPr>
              <w:t xml:space="preserve">0 – 150 </w:t>
            </w:r>
            <w:proofErr w:type="spellStart"/>
            <w:proofErr w:type="gramStart"/>
            <w:r w:rsidR="00D73E84" w:rsidRPr="00D73E84">
              <w:rPr>
                <w:rFonts w:ascii="Calibri" w:hAnsi="Calibri" w:cs="Calibri"/>
                <w:color w:val="EE0000"/>
              </w:rPr>
              <w:t>mA</w:t>
            </w:r>
            <w:proofErr w:type="spellEnd"/>
            <w:r w:rsidR="00D73E84">
              <w:rPr>
                <w:rFonts w:ascii="Calibri" w:hAnsi="Calibri" w:cs="Calibri"/>
              </w:rPr>
              <w:t xml:space="preserve">  </w:t>
            </w:r>
            <w:r w:rsidR="00BF0EED" w:rsidRPr="00D73E84">
              <w:rPr>
                <w:rFonts w:ascii="Calibri" w:hAnsi="Calibri" w:cs="Calibri"/>
                <w:strike/>
              </w:rPr>
              <w:t>10</w:t>
            </w:r>
            <w:proofErr w:type="gramEnd"/>
            <w:r w:rsidR="00BF0EED" w:rsidRPr="00D73E84">
              <w:rPr>
                <w:rFonts w:ascii="Calibri" w:hAnsi="Calibri" w:cs="Calibri"/>
                <w:strike/>
              </w:rPr>
              <w:t xml:space="preserve"> -180 </w:t>
            </w:r>
            <w:proofErr w:type="spellStart"/>
            <w:r w:rsidR="00BF0EED" w:rsidRPr="00D73E84">
              <w:rPr>
                <w:rFonts w:ascii="Calibri" w:hAnsi="Calibri" w:cs="Calibri"/>
                <w:strike/>
              </w:rPr>
              <w:t>mA</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CE762A" w14:textId="2047A715" w:rsidR="00BF0EED" w:rsidRPr="004657B9" w:rsidRDefault="00D73E84" w:rsidP="00BF0EED">
            <w:pPr>
              <w:jc w:val="center"/>
              <w:rPr>
                <w:rFonts w:asciiTheme="minorHAnsi" w:hAnsiTheme="minorHAnsi"/>
                <w:bCs/>
              </w:rPr>
            </w:pPr>
            <w:r w:rsidRPr="00D73E84">
              <w:rPr>
                <w:rFonts w:asciiTheme="minorHAnsi" w:hAnsiTheme="minorHAnsi"/>
                <w:bCs/>
                <w:color w:val="EE0000"/>
              </w:rPr>
              <w:t xml:space="preserve">0 – 150 </w:t>
            </w:r>
            <w:proofErr w:type="spellStart"/>
            <w:r w:rsidRPr="00D73E84">
              <w:rPr>
                <w:rFonts w:asciiTheme="minorHAnsi" w:hAnsiTheme="minorHAnsi"/>
                <w:bCs/>
                <w:color w:val="EE0000"/>
              </w:rPr>
              <w:t>mA</w:t>
            </w:r>
            <w:proofErr w:type="spellEnd"/>
            <w:r w:rsidRPr="00D73E84">
              <w:rPr>
                <w:rFonts w:asciiTheme="minorHAnsi" w:hAnsiTheme="minorHAnsi"/>
                <w:bCs/>
                <w:color w:val="EE0000"/>
              </w:rPr>
              <w:t xml:space="preserve"> </w:t>
            </w:r>
            <w:r w:rsidR="00BF0EED" w:rsidRPr="00D73E84">
              <w:rPr>
                <w:rFonts w:asciiTheme="minorHAnsi" w:hAnsiTheme="minorHAnsi"/>
                <w:bCs/>
                <w:strike/>
              </w:rPr>
              <w:t xml:space="preserve">10– 180 </w:t>
            </w:r>
            <w:proofErr w:type="spellStart"/>
            <w:r w:rsidR="00BF0EED" w:rsidRPr="00D73E84">
              <w:rPr>
                <w:rFonts w:asciiTheme="minorHAnsi" w:hAnsiTheme="minorHAnsi"/>
                <w:bCs/>
                <w:strike/>
              </w:rPr>
              <w:t>mA</w:t>
            </w:r>
            <w:proofErr w:type="spellEnd"/>
            <w:r w:rsidR="00BF0EED" w:rsidRPr="004657B9">
              <w:rPr>
                <w:rFonts w:asciiTheme="minorHAnsi" w:hAnsiTheme="minorHAnsi"/>
                <w:bCs/>
              </w:rPr>
              <w:t xml:space="preserve"> – 0 pkt</w:t>
            </w:r>
          </w:p>
          <w:p w14:paraId="4B5F6B45" w14:textId="12CBE795" w:rsidR="00BF0EED" w:rsidRPr="004657B9" w:rsidRDefault="00BF0EED" w:rsidP="00BF0EED">
            <w:pPr>
              <w:jc w:val="center"/>
              <w:rPr>
                <w:rFonts w:asciiTheme="minorHAnsi" w:hAnsiTheme="minorHAnsi"/>
                <w:bCs/>
              </w:rPr>
            </w:pPr>
            <w:r w:rsidRPr="004657B9">
              <w:rPr>
                <w:rFonts w:asciiTheme="minorHAnsi" w:hAnsiTheme="minorHAnsi"/>
                <w:bCs/>
              </w:rPr>
              <w:t xml:space="preserve">zakres szerszy: &lt;10 – 180 &lt; </w:t>
            </w:r>
            <w:proofErr w:type="spellStart"/>
            <w:r w:rsidRPr="004657B9">
              <w:rPr>
                <w:rFonts w:asciiTheme="minorHAnsi" w:hAnsiTheme="minorHAnsi"/>
                <w:bCs/>
              </w:rPr>
              <w:t>mA</w:t>
            </w:r>
            <w:proofErr w:type="spellEnd"/>
            <w:r w:rsidRPr="004657B9">
              <w:rPr>
                <w:rFonts w:asciiTheme="minorHAnsi" w:hAnsiTheme="minorHAnsi"/>
                <w:bCs/>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6A30C76" w14:textId="77777777" w:rsidR="00BF0EED" w:rsidRPr="0012128D" w:rsidRDefault="00BF0EED" w:rsidP="00BF0EED">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821CEE7" w14:textId="77777777" w:rsidR="00BF0EED" w:rsidRPr="0012128D" w:rsidRDefault="00BF0EED" w:rsidP="00BF0EED">
            <w:pPr>
              <w:pStyle w:val="Standard"/>
              <w:widowControl/>
              <w:tabs>
                <w:tab w:val="left" w:pos="3285"/>
              </w:tabs>
              <w:spacing w:before="40"/>
              <w:ind w:left="57"/>
              <w:rPr>
                <w:rFonts w:asciiTheme="minorHAnsi" w:hAnsiTheme="minorHAnsi"/>
                <w:sz w:val="20"/>
              </w:rPr>
            </w:pPr>
          </w:p>
        </w:tc>
      </w:tr>
      <w:tr w:rsidR="00A204AB" w:rsidRPr="0012128D" w14:paraId="2477D38D" w14:textId="77777777" w:rsidTr="00BE4367">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CE2D0F9" w14:textId="04E76F0B" w:rsidR="00A204AB" w:rsidRPr="0012128D" w:rsidRDefault="00A204AB" w:rsidP="00A204AB">
            <w:pPr>
              <w:pStyle w:val="Standard"/>
              <w:widowControl/>
              <w:tabs>
                <w:tab w:val="left" w:pos="3285"/>
              </w:tabs>
              <w:spacing w:before="40"/>
              <w:ind w:left="57"/>
              <w:jc w:val="center"/>
              <w:rPr>
                <w:rFonts w:asciiTheme="minorHAnsi" w:hAnsiTheme="minorHAnsi"/>
                <w:sz w:val="20"/>
              </w:rPr>
            </w:pPr>
            <w:r w:rsidRPr="00A204AB">
              <w:rPr>
                <w:rFonts w:asciiTheme="minorHAnsi" w:hAnsiTheme="minorHAnsi"/>
                <w:b/>
                <w:bCs/>
                <w:sz w:val="20"/>
              </w:rPr>
              <w:t>IX.</w:t>
            </w:r>
            <w:r>
              <w:rPr>
                <w:rFonts w:asciiTheme="minorHAnsi" w:hAnsiTheme="minorHAnsi"/>
                <w:sz w:val="20"/>
              </w:rPr>
              <w:t xml:space="preserve"> </w:t>
            </w:r>
            <w:r w:rsidRPr="00A204AB">
              <w:rPr>
                <w:rFonts w:asciiTheme="minorHAnsi" w:hAnsiTheme="minorHAnsi"/>
                <w:b/>
                <w:bCs/>
                <w:sz w:val="20"/>
              </w:rPr>
              <w:t>Reanimacja krążeniowo - oddechowa</w:t>
            </w:r>
          </w:p>
        </w:tc>
      </w:tr>
      <w:tr w:rsidR="00A204AB" w:rsidRPr="0012128D" w14:paraId="0BD56E91"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6210A01" w14:textId="77777777" w:rsidR="00A204AB" w:rsidRPr="0012128D" w:rsidRDefault="00A204AB" w:rsidP="00A204AB">
            <w:pPr>
              <w:widowControl/>
              <w:numPr>
                <w:ilvl w:val="0"/>
                <w:numId w:val="10"/>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1C89A7F9" w14:textId="41B6C42D" w:rsidR="00A204AB" w:rsidRDefault="00A204AB" w:rsidP="00BF0EED">
            <w:pPr>
              <w:rPr>
                <w:rFonts w:ascii="Calibri" w:hAnsi="Calibri" w:cs="Calibri"/>
              </w:rPr>
            </w:pPr>
            <w:r w:rsidRPr="00A204AB">
              <w:rPr>
                <w:rFonts w:ascii="Calibri" w:hAnsi="Calibri" w:cs="Calibri"/>
              </w:rPr>
              <w:t>Metronom do wspierania kompresji klatki piersiowej i oddychania, programowany dla min. czterech grup pacjentów (dorośli, dzieci, zaintubowani, niezaintubowani)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7FDCC9A" w14:textId="77777777" w:rsidR="00A204AB" w:rsidRPr="004657B9" w:rsidRDefault="00A204AB" w:rsidP="00BF0EED">
            <w:pPr>
              <w:jc w:val="center"/>
              <w:rPr>
                <w:rFonts w:asciiTheme="minorHAnsi" w:hAnsiTheme="minorHAnsi"/>
                <w:bCs/>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E9F2549" w14:textId="77777777" w:rsidR="00A204AB" w:rsidRPr="0012128D" w:rsidRDefault="00A204AB" w:rsidP="00BF0EED">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A66263B" w14:textId="77777777" w:rsidR="00A204AB" w:rsidRPr="0012128D" w:rsidRDefault="00A204AB" w:rsidP="00BF0EED">
            <w:pPr>
              <w:pStyle w:val="Standard"/>
              <w:widowControl/>
              <w:tabs>
                <w:tab w:val="left" w:pos="3285"/>
              </w:tabs>
              <w:spacing w:before="40"/>
              <w:ind w:left="57"/>
              <w:rPr>
                <w:rFonts w:asciiTheme="minorHAnsi" w:hAnsiTheme="minorHAnsi"/>
                <w:sz w:val="20"/>
              </w:rPr>
            </w:pPr>
          </w:p>
        </w:tc>
      </w:tr>
      <w:tr w:rsidR="0012128D" w:rsidRPr="0012128D" w14:paraId="20E08732" w14:textId="77777777" w:rsidTr="00685FB8">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0D68606" w14:textId="3E08BF8B" w:rsidR="00D4234E" w:rsidRPr="0012128D" w:rsidRDefault="00484997" w:rsidP="00D4234E">
            <w:pPr>
              <w:pStyle w:val="Standard"/>
              <w:widowControl/>
              <w:tabs>
                <w:tab w:val="left" w:pos="3285"/>
              </w:tabs>
              <w:spacing w:before="40"/>
              <w:ind w:left="57"/>
              <w:jc w:val="center"/>
              <w:rPr>
                <w:rFonts w:asciiTheme="minorHAnsi" w:hAnsiTheme="minorHAnsi"/>
                <w:b/>
                <w:sz w:val="20"/>
              </w:rPr>
            </w:pPr>
            <w:r>
              <w:rPr>
                <w:rFonts w:asciiTheme="minorHAnsi" w:hAnsiTheme="minorHAnsi"/>
                <w:b/>
                <w:sz w:val="20"/>
              </w:rPr>
              <w:t>X. Ekran</w:t>
            </w:r>
          </w:p>
        </w:tc>
      </w:tr>
      <w:tr w:rsidR="004657B9" w:rsidRPr="0012128D" w14:paraId="6AF70AA1"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0AF5C08" w14:textId="77777777" w:rsidR="004657B9" w:rsidRPr="0012128D" w:rsidRDefault="004657B9" w:rsidP="004657B9">
            <w:pPr>
              <w:widowControl/>
              <w:numPr>
                <w:ilvl w:val="0"/>
                <w:numId w:val="4"/>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426A9B10" w14:textId="720E1657" w:rsidR="004657B9" w:rsidRPr="0012128D" w:rsidRDefault="00FA54EE" w:rsidP="004657B9">
            <w:pPr>
              <w:rPr>
                <w:rFonts w:ascii="Calibri" w:hAnsi="Calibri"/>
              </w:rPr>
            </w:pPr>
            <w:r>
              <w:rPr>
                <w:rFonts w:ascii="Calibri" w:hAnsi="Calibri" w:cs="Calibri"/>
              </w:rPr>
              <w:t>P</w:t>
            </w:r>
            <w:r w:rsidR="004657B9">
              <w:rPr>
                <w:rFonts w:ascii="Calibri" w:hAnsi="Calibri" w:cs="Calibri"/>
              </w:rPr>
              <w:t>rzekątna ekranu min. 8 cala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ECB8DD5" w14:textId="3DC761F7" w:rsidR="004657B9" w:rsidRPr="0012128D" w:rsidRDefault="004657B9" w:rsidP="004657B9">
            <w:pPr>
              <w:jc w:val="center"/>
              <w:rPr>
                <w:rFonts w:asciiTheme="minorHAnsi" w:hAnsiTheme="minorHAnsi"/>
                <w:b/>
              </w:rPr>
            </w:pPr>
            <w:r w:rsidRPr="001B76F7">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20CCFC3" w14:textId="77777777" w:rsidR="004657B9" w:rsidRPr="0012128D" w:rsidRDefault="004657B9" w:rsidP="004657B9">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08B4C33" w14:textId="77777777" w:rsidR="004657B9" w:rsidRPr="0012128D" w:rsidRDefault="004657B9" w:rsidP="004657B9">
            <w:pPr>
              <w:pStyle w:val="Standard"/>
              <w:widowControl/>
              <w:tabs>
                <w:tab w:val="left" w:pos="3285"/>
              </w:tabs>
              <w:spacing w:before="40"/>
              <w:ind w:left="57"/>
              <w:rPr>
                <w:rFonts w:asciiTheme="minorHAnsi" w:hAnsiTheme="minorHAnsi"/>
                <w:sz w:val="20"/>
              </w:rPr>
            </w:pPr>
          </w:p>
        </w:tc>
      </w:tr>
      <w:tr w:rsidR="004657B9" w:rsidRPr="0012128D" w14:paraId="229897F1"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F6EAEEC" w14:textId="77777777" w:rsidR="004657B9" w:rsidRPr="0012128D" w:rsidRDefault="004657B9" w:rsidP="004657B9">
            <w:pPr>
              <w:widowControl/>
              <w:numPr>
                <w:ilvl w:val="0"/>
                <w:numId w:val="4"/>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6439772A" w14:textId="4746946B" w:rsidR="004657B9" w:rsidRPr="0012128D" w:rsidRDefault="004657B9" w:rsidP="004657B9">
            <w:pPr>
              <w:rPr>
                <w:rFonts w:ascii="Calibri" w:hAnsi="Calibri"/>
              </w:rPr>
            </w:pPr>
            <w:r>
              <w:rPr>
                <w:rFonts w:ascii="Calibri" w:hAnsi="Calibri" w:cs="Calibri"/>
              </w:rPr>
              <w:t>Kolorowy LCD TFT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B9D6186" w14:textId="25062343" w:rsidR="004657B9" w:rsidRPr="0012128D" w:rsidRDefault="004657B9" w:rsidP="004657B9">
            <w:pPr>
              <w:jc w:val="center"/>
              <w:rPr>
                <w:rFonts w:asciiTheme="minorHAnsi" w:hAnsiTheme="minorHAnsi"/>
                <w:b/>
              </w:rPr>
            </w:pPr>
            <w:r w:rsidRPr="001B76F7">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FB30E4C" w14:textId="77777777" w:rsidR="004657B9" w:rsidRPr="0012128D" w:rsidRDefault="004657B9" w:rsidP="004657B9">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338516E" w14:textId="77777777" w:rsidR="004657B9" w:rsidRPr="0012128D" w:rsidRDefault="004657B9" w:rsidP="004657B9">
            <w:pPr>
              <w:pStyle w:val="Standard"/>
              <w:widowControl/>
              <w:tabs>
                <w:tab w:val="left" w:pos="3285"/>
              </w:tabs>
              <w:spacing w:before="40"/>
              <w:ind w:left="57"/>
              <w:rPr>
                <w:rFonts w:asciiTheme="minorHAnsi" w:hAnsiTheme="minorHAnsi"/>
                <w:sz w:val="20"/>
              </w:rPr>
            </w:pPr>
          </w:p>
        </w:tc>
      </w:tr>
      <w:tr w:rsidR="004657B9" w:rsidRPr="0012128D" w14:paraId="6BE6E673"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C0A8C33" w14:textId="77777777" w:rsidR="004657B9" w:rsidRPr="0012128D" w:rsidRDefault="004657B9" w:rsidP="004657B9">
            <w:pPr>
              <w:widowControl/>
              <w:numPr>
                <w:ilvl w:val="0"/>
                <w:numId w:val="4"/>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2BB1477C" w14:textId="4D9E5474" w:rsidR="004657B9" w:rsidRPr="0012128D" w:rsidRDefault="004657B9" w:rsidP="004657B9">
            <w:pPr>
              <w:rPr>
                <w:rFonts w:ascii="Calibri" w:hAnsi="Calibri"/>
              </w:rPr>
            </w:pPr>
            <w:r>
              <w:rPr>
                <w:rFonts w:ascii="Calibri" w:hAnsi="Calibri" w:cs="Calibri"/>
              </w:rPr>
              <w:t xml:space="preserve">Funkcja wspomagająca poprawę w dużym oświetleniu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CFF013E" w14:textId="77777777" w:rsidR="004657B9" w:rsidRDefault="004657B9" w:rsidP="004657B9">
            <w:pPr>
              <w:jc w:val="center"/>
              <w:rPr>
                <w:rFonts w:asciiTheme="minorHAnsi" w:hAnsiTheme="minorHAnsi"/>
                <w:bCs/>
              </w:rPr>
            </w:pPr>
            <w:r>
              <w:rPr>
                <w:rFonts w:asciiTheme="minorHAnsi" w:hAnsiTheme="minorHAnsi"/>
                <w:bCs/>
              </w:rPr>
              <w:t>NIE – 0 pkt.</w:t>
            </w:r>
          </w:p>
          <w:p w14:paraId="4B103A69" w14:textId="4FDFA73B" w:rsidR="004657B9" w:rsidRPr="0012128D" w:rsidRDefault="004657B9" w:rsidP="004657B9">
            <w:pPr>
              <w:jc w:val="center"/>
              <w:rPr>
                <w:rFonts w:asciiTheme="minorHAnsi" w:hAnsiTheme="minorHAnsi"/>
                <w:b/>
              </w:rPr>
            </w:pPr>
            <w:r>
              <w:rPr>
                <w:rFonts w:asciiTheme="minorHAnsi" w:hAnsiTheme="minorHAnsi"/>
                <w:bCs/>
              </w:rPr>
              <w:t>TAK–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89DAA3B" w14:textId="77777777" w:rsidR="004657B9" w:rsidRPr="0012128D" w:rsidRDefault="004657B9" w:rsidP="004657B9">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3987C56" w14:textId="77777777" w:rsidR="004657B9" w:rsidRPr="0012128D" w:rsidRDefault="004657B9" w:rsidP="004657B9">
            <w:pPr>
              <w:pStyle w:val="Standard"/>
              <w:widowControl/>
              <w:tabs>
                <w:tab w:val="left" w:pos="3285"/>
              </w:tabs>
              <w:spacing w:before="40"/>
              <w:ind w:left="57"/>
              <w:rPr>
                <w:rFonts w:asciiTheme="minorHAnsi" w:hAnsiTheme="minorHAnsi"/>
                <w:sz w:val="20"/>
              </w:rPr>
            </w:pPr>
          </w:p>
        </w:tc>
      </w:tr>
      <w:tr w:rsidR="00A204AB" w:rsidRPr="0012128D" w14:paraId="2F33A6D0" w14:textId="77777777" w:rsidTr="00131A4C">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059C6FD" w14:textId="664D29A2" w:rsidR="00A204AB" w:rsidRPr="0012128D" w:rsidRDefault="009629B0" w:rsidP="009629B0">
            <w:pPr>
              <w:pStyle w:val="Standard"/>
              <w:widowControl/>
              <w:tabs>
                <w:tab w:val="left" w:pos="3285"/>
              </w:tabs>
              <w:spacing w:before="40"/>
              <w:ind w:left="57"/>
              <w:jc w:val="center"/>
              <w:rPr>
                <w:rFonts w:asciiTheme="minorHAnsi" w:hAnsiTheme="minorHAnsi"/>
                <w:sz w:val="20"/>
              </w:rPr>
            </w:pPr>
            <w:r>
              <w:rPr>
                <w:rFonts w:asciiTheme="minorHAnsi" w:hAnsiTheme="minorHAnsi"/>
                <w:b/>
                <w:sz w:val="20"/>
              </w:rPr>
              <w:t>XI. Alarmy</w:t>
            </w:r>
          </w:p>
        </w:tc>
      </w:tr>
      <w:tr w:rsidR="00A204AB" w:rsidRPr="0012128D" w14:paraId="29D519C8"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2821DA5" w14:textId="77777777" w:rsidR="00A204AB" w:rsidRPr="0012128D" w:rsidRDefault="00A204AB" w:rsidP="009629B0">
            <w:pPr>
              <w:widowControl/>
              <w:numPr>
                <w:ilvl w:val="0"/>
                <w:numId w:val="11"/>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04B83AC1" w14:textId="2D784B0E" w:rsidR="00A204AB" w:rsidRDefault="00FA54EE" w:rsidP="004657B9">
            <w:pPr>
              <w:rPr>
                <w:rFonts w:ascii="Calibri" w:hAnsi="Calibri" w:cs="Calibri"/>
              </w:rPr>
            </w:pPr>
            <w:r>
              <w:rPr>
                <w:rFonts w:ascii="Calibri" w:hAnsi="Calibri" w:cs="Calibri"/>
              </w:rPr>
              <w:t>A</w:t>
            </w:r>
            <w:r w:rsidR="009629B0" w:rsidRPr="009629B0">
              <w:rPr>
                <w:rFonts w:ascii="Calibri" w:hAnsi="Calibri" w:cs="Calibri"/>
              </w:rPr>
              <w:t>larmy wszystkich monitorowanych funkcji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AB2C2AD" w14:textId="77777777" w:rsidR="00A204AB" w:rsidRDefault="00A204AB" w:rsidP="004657B9">
            <w:pPr>
              <w:jc w:val="center"/>
              <w:rPr>
                <w:rFonts w:asciiTheme="minorHAnsi" w:hAnsiTheme="minorHAnsi"/>
                <w:bCs/>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6E3220B" w14:textId="77777777" w:rsidR="00A204AB" w:rsidRPr="0012128D" w:rsidRDefault="00A204AB" w:rsidP="004657B9">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29DC680" w14:textId="77777777" w:rsidR="00A204AB" w:rsidRPr="0012128D" w:rsidRDefault="00A204AB" w:rsidP="004657B9">
            <w:pPr>
              <w:pStyle w:val="Standard"/>
              <w:widowControl/>
              <w:tabs>
                <w:tab w:val="left" w:pos="3285"/>
              </w:tabs>
              <w:spacing w:before="40"/>
              <w:ind w:left="57"/>
              <w:rPr>
                <w:rFonts w:asciiTheme="minorHAnsi" w:hAnsiTheme="minorHAnsi"/>
                <w:sz w:val="20"/>
              </w:rPr>
            </w:pPr>
          </w:p>
        </w:tc>
      </w:tr>
      <w:tr w:rsidR="009629B0" w:rsidRPr="0012128D" w14:paraId="42BEBD97" w14:textId="77777777" w:rsidTr="00F2005A">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377B746" w14:textId="0998D4C2" w:rsidR="009629B0" w:rsidRPr="0012128D" w:rsidRDefault="009629B0" w:rsidP="009629B0">
            <w:pPr>
              <w:pStyle w:val="Standard"/>
              <w:widowControl/>
              <w:tabs>
                <w:tab w:val="left" w:pos="3285"/>
              </w:tabs>
              <w:spacing w:before="40"/>
              <w:ind w:left="57"/>
              <w:jc w:val="center"/>
              <w:rPr>
                <w:rFonts w:asciiTheme="minorHAnsi" w:hAnsiTheme="minorHAnsi"/>
                <w:sz w:val="20"/>
              </w:rPr>
            </w:pPr>
            <w:r>
              <w:rPr>
                <w:rFonts w:asciiTheme="minorHAnsi" w:hAnsiTheme="minorHAnsi"/>
                <w:b/>
                <w:sz w:val="20"/>
              </w:rPr>
              <w:t>XII. Drukarka</w:t>
            </w:r>
          </w:p>
        </w:tc>
      </w:tr>
      <w:tr w:rsidR="009629B0" w:rsidRPr="0012128D" w14:paraId="07023E7C"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01E1AD6" w14:textId="77777777" w:rsidR="009629B0" w:rsidRPr="0012128D" w:rsidRDefault="009629B0" w:rsidP="009629B0">
            <w:pPr>
              <w:widowControl/>
              <w:numPr>
                <w:ilvl w:val="0"/>
                <w:numId w:val="12"/>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0DF8581D" w14:textId="4ED46E03" w:rsidR="009629B0" w:rsidRDefault="009629B0" w:rsidP="009629B0">
            <w:pPr>
              <w:rPr>
                <w:rFonts w:ascii="Calibri" w:hAnsi="Calibri" w:cs="Calibri"/>
              </w:rPr>
            </w:pPr>
            <w:r>
              <w:rPr>
                <w:rFonts w:ascii="Calibri" w:hAnsi="Calibri" w:cs="Calibri"/>
              </w:rPr>
              <w:t xml:space="preserve">Drukarka wbudowana będąca elementem oferowanego zastawu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B59183F" w14:textId="49D85F06" w:rsidR="009629B0" w:rsidRDefault="009629B0" w:rsidP="009629B0">
            <w:pPr>
              <w:jc w:val="center"/>
              <w:rPr>
                <w:rFonts w:asciiTheme="minorHAnsi" w:hAnsiTheme="minorHAnsi"/>
                <w:bCs/>
              </w:rPr>
            </w:pPr>
            <w:r w:rsidRPr="00CA6750">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403D5D7" w14:textId="77777777" w:rsidR="009629B0" w:rsidRPr="0012128D" w:rsidRDefault="009629B0" w:rsidP="009629B0">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22F98B5" w14:textId="77777777" w:rsidR="009629B0" w:rsidRPr="0012128D" w:rsidRDefault="009629B0" w:rsidP="009629B0">
            <w:pPr>
              <w:pStyle w:val="Standard"/>
              <w:widowControl/>
              <w:tabs>
                <w:tab w:val="left" w:pos="3285"/>
              </w:tabs>
              <w:spacing w:before="40"/>
              <w:ind w:left="57"/>
              <w:rPr>
                <w:rFonts w:asciiTheme="minorHAnsi" w:hAnsiTheme="minorHAnsi"/>
                <w:sz w:val="20"/>
              </w:rPr>
            </w:pPr>
          </w:p>
        </w:tc>
      </w:tr>
      <w:tr w:rsidR="009629B0" w:rsidRPr="0012128D" w14:paraId="5AB19198"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C8ACAEF" w14:textId="77777777" w:rsidR="009629B0" w:rsidRPr="0012128D" w:rsidRDefault="009629B0" w:rsidP="009629B0">
            <w:pPr>
              <w:widowControl/>
              <w:numPr>
                <w:ilvl w:val="0"/>
                <w:numId w:val="12"/>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33980CE4" w14:textId="1D25DC40" w:rsidR="009629B0" w:rsidRDefault="00FA54EE" w:rsidP="009629B0">
            <w:pPr>
              <w:rPr>
                <w:rFonts w:ascii="Calibri" w:hAnsi="Calibri" w:cs="Calibri"/>
              </w:rPr>
            </w:pPr>
            <w:r>
              <w:rPr>
                <w:rFonts w:ascii="Calibri" w:hAnsi="Calibri" w:cs="Calibri"/>
              </w:rPr>
              <w:t>S</w:t>
            </w:r>
            <w:r w:rsidR="009629B0">
              <w:rPr>
                <w:rFonts w:ascii="Calibri" w:hAnsi="Calibri" w:cs="Calibri"/>
              </w:rPr>
              <w:t>zerokość papieru 100 mm lub więcej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33470A" w14:textId="0CC23875" w:rsidR="009629B0" w:rsidRDefault="009629B0" w:rsidP="009629B0">
            <w:pPr>
              <w:jc w:val="center"/>
              <w:rPr>
                <w:rFonts w:asciiTheme="minorHAnsi" w:hAnsiTheme="minorHAnsi"/>
                <w:bCs/>
              </w:rPr>
            </w:pPr>
            <w:r w:rsidRPr="00CA6750">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9393E06" w14:textId="77777777" w:rsidR="009629B0" w:rsidRPr="0012128D" w:rsidRDefault="009629B0" w:rsidP="009629B0">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40D3B88" w14:textId="77777777" w:rsidR="009629B0" w:rsidRPr="0012128D" w:rsidRDefault="009629B0" w:rsidP="009629B0">
            <w:pPr>
              <w:pStyle w:val="Standard"/>
              <w:widowControl/>
              <w:tabs>
                <w:tab w:val="left" w:pos="3285"/>
              </w:tabs>
              <w:spacing w:before="40"/>
              <w:ind w:left="57"/>
              <w:rPr>
                <w:rFonts w:asciiTheme="minorHAnsi" w:hAnsiTheme="minorHAnsi"/>
                <w:sz w:val="20"/>
              </w:rPr>
            </w:pPr>
          </w:p>
        </w:tc>
      </w:tr>
      <w:tr w:rsidR="009629B0" w:rsidRPr="0012128D" w14:paraId="166604A9"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A95A566" w14:textId="77777777" w:rsidR="009629B0" w:rsidRPr="0012128D" w:rsidRDefault="009629B0" w:rsidP="009629B0">
            <w:pPr>
              <w:widowControl/>
              <w:numPr>
                <w:ilvl w:val="0"/>
                <w:numId w:val="12"/>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39F70D9A" w14:textId="3C438528" w:rsidR="009629B0" w:rsidRDefault="00FA54EE" w:rsidP="009629B0">
            <w:pPr>
              <w:rPr>
                <w:rFonts w:ascii="Calibri" w:hAnsi="Calibri" w:cs="Calibri"/>
              </w:rPr>
            </w:pPr>
            <w:r>
              <w:rPr>
                <w:rFonts w:ascii="Calibri" w:hAnsi="Calibri" w:cs="Calibri"/>
              </w:rPr>
              <w:t>I</w:t>
            </w:r>
            <w:r w:rsidR="009629B0">
              <w:rPr>
                <w:rFonts w:ascii="Calibri" w:hAnsi="Calibri" w:cs="Calibri"/>
              </w:rPr>
              <w:t>lość kanałów jednocześnie drukowanych: min. 3</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D194BA" w14:textId="11FC9ABA" w:rsidR="009629B0" w:rsidRDefault="009629B0" w:rsidP="009629B0">
            <w:pPr>
              <w:jc w:val="center"/>
              <w:rPr>
                <w:rFonts w:asciiTheme="minorHAnsi" w:hAnsiTheme="minorHAnsi"/>
                <w:bCs/>
              </w:rPr>
            </w:pPr>
            <w:r w:rsidRPr="00CA6750">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4437DDB" w14:textId="77777777" w:rsidR="009629B0" w:rsidRPr="0012128D" w:rsidRDefault="009629B0" w:rsidP="009629B0">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C40360B" w14:textId="77777777" w:rsidR="009629B0" w:rsidRPr="0012128D" w:rsidRDefault="009629B0" w:rsidP="009629B0">
            <w:pPr>
              <w:pStyle w:val="Standard"/>
              <w:widowControl/>
              <w:tabs>
                <w:tab w:val="left" w:pos="3285"/>
              </w:tabs>
              <w:spacing w:before="40"/>
              <w:ind w:left="57"/>
              <w:rPr>
                <w:rFonts w:asciiTheme="minorHAnsi" w:hAnsiTheme="minorHAnsi"/>
                <w:sz w:val="20"/>
              </w:rPr>
            </w:pPr>
          </w:p>
        </w:tc>
      </w:tr>
      <w:tr w:rsidR="009629B0" w:rsidRPr="0012128D" w14:paraId="2BEC8D3C" w14:textId="77777777" w:rsidTr="00685FB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6ED5656" w14:textId="77777777" w:rsidR="009629B0" w:rsidRPr="0012128D" w:rsidRDefault="009629B0" w:rsidP="009629B0">
            <w:pPr>
              <w:widowControl/>
              <w:numPr>
                <w:ilvl w:val="0"/>
                <w:numId w:val="12"/>
              </w:numPr>
              <w:autoSpaceDE/>
              <w:autoSpaceDN/>
              <w:adjustRightInd/>
              <w:jc w:val="center"/>
              <w:rPr>
                <w:rFonts w:asciiTheme="minorHAnsi" w:hAnsi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1A15FE02" w14:textId="1FF90D0D" w:rsidR="009629B0" w:rsidRDefault="00FA54EE" w:rsidP="009629B0">
            <w:pPr>
              <w:rPr>
                <w:rFonts w:ascii="Calibri" w:hAnsi="Calibri" w:cs="Calibri"/>
              </w:rPr>
            </w:pPr>
            <w:r>
              <w:rPr>
                <w:rFonts w:ascii="Calibri" w:hAnsi="Calibri" w:cs="Calibri"/>
              </w:rPr>
              <w:t>P</w:t>
            </w:r>
            <w:r w:rsidR="009629B0">
              <w:rPr>
                <w:rFonts w:ascii="Calibri" w:hAnsi="Calibri" w:cs="Calibri"/>
              </w:rPr>
              <w:t>rędkość przesuwu papieru: min. 2 (12,5 i 25 mm/</w:t>
            </w:r>
            <w:proofErr w:type="spellStart"/>
            <w:r w:rsidR="009629B0">
              <w:rPr>
                <w:rFonts w:ascii="Calibri" w:hAnsi="Calibri" w:cs="Calibri"/>
              </w:rPr>
              <w:t>sek</w:t>
            </w:r>
            <w:proofErr w:type="spellEnd"/>
            <w:r w:rsidR="009629B0">
              <w:rPr>
                <w:rFonts w:ascii="Calibri" w:hAnsi="Calibri" w:cs="Calibr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C357853" w14:textId="77777777" w:rsidR="009629B0" w:rsidRDefault="009629B0" w:rsidP="009629B0">
            <w:pPr>
              <w:jc w:val="center"/>
              <w:rPr>
                <w:rFonts w:asciiTheme="minorHAnsi" w:hAnsiTheme="minorHAnsi"/>
                <w:bCs/>
              </w:rPr>
            </w:pPr>
            <w:r>
              <w:rPr>
                <w:rFonts w:asciiTheme="minorHAnsi" w:hAnsiTheme="minorHAnsi"/>
                <w:bCs/>
              </w:rPr>
              <w:t>NIE – 0 pkt.</w:t>
            </w:r>
          </w:p>
          <w:p w14:paraId="58BE4141" w14:textId="5A55FB04" w:rsidR="009629B0" w:rsidRDefault="009629B0" w:rsidP="009629B0">
            <w:pPr>
              <w:jc w:val="center"/>
              <w:rPr>
                <w:rFonts w:asciiTheme="minorHAnsi" w:hAnsiTheme="minorHAnsi"/>
                <w:bCs/>
              </w:rPr>
            </w:pPr>
            <w:r>
              <w:rPr>
                <w:rFonts w:asciiTheme="minorHAnsi" w:hAnsiTheme="minorHAnsi"/>
                <w:bCs/>
              </w:rPr>
              <w:t>TAK–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5DA531A" w14:textId="77777777" w:rsidR="009629B0" w:rsidRPr="0012128D" w:rsidRDefault="009629B0" w:rsidP="009629B0">
            <w:pPr>
              <w:jc w:val="center"/>
              <w:rPr>
                <w:rFonts w:asciiTheme="minorHAnsi" w:hAnsi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3B2C2EA" w14:textId="77777777" w:rsidR="009629B0" w:rsidRPr="0012128D" w:rsidRDefault="009629B0" w:rsidP="009629B0">
            <w:pPr>
              <w:pStyle w:val="Standard"/>
              <w:widowControl/>
              <w:tabs>
                <w:tab w:val="left" w:pos="3285"/>
              </w:tabs>
              <w:spacing w:before="40"/>
              <w:ind w:left="57"/>
              <w:rPr>
                <w:rFonts w:asciiTheme="minorHAnsi" w:hAnsiTheme="minorHAnsi"/>
                <w:sz w:val="20"/>
              </w:rPr>
            </w:pPr>
          </w:p>
        </w:tc>
      </w:tr>
      <w:tr w:rsidR="009629B0" w:rsidRPr="0012128D" w14:paraId="6391DFB7" w14:textId="77777777" w:rsidTr="00477E73">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99A67ED" w14:textId="77293A72" w:rsidR="009629B0" w:rsidRPr="0012128D" w:rsidRDefault="00C6372F" w:rsidP="00C6372F">
            <w:pPr>
              <w:pStyle w:val="Standard"/>
              <w:widowControl/>
              <w:tabs>
                <w:tab w:val="left" w:pos="3285"/>
              </w:tabs>
              <w:spacing w:before="40"/>
              <w:ind w:left="57"/>
              <w:jc w:val="center"/>
              <w:rPr>
                <w:rFonts w:asciiTheme="minorHAnsi" w:hAnsiTheme="minorHAnsi"/>
                <w:sz w:val="20"/>
              </w:rPr>
            </w:pPr>
            <w:r>
              <w:rPr>
                <w:rFonts w:asciiTheme="minorHAnsi" w:hAnsiTheme="minorHAnsi"/>
                <w:b/>
                <w:bCs/>
                <w:sz w:val="20"/>
              </w:rPr>
              <w:t xml:space="preserve">XIII. </w:t>
            </w:r>
            <w:r w:rsidRPr="00C6372F">
              <w:rPr>
                <w:rFonts w:asciiTheme="minorHAnsi" w:hAnsiTheme="minorHAnsi"/>
                <w:b/>
                <w:bCs/>
                <w:sz w:val="20"/>
              </w:rPr>
              <w:t>Inne wymagania</w:t>
            </w:r>
          </w:p>
        </w:tc>
      </w:tr>
      <w:tr w:rsidR="00C6372F" w:rsidRPr="00C6372F" w14:paraId="3F71BEFA" w14:textId="77777777" w:rsidTr="00D36CF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6E0BD8C" w14:textId="77777777" w:rsidR="00C6372F" w:rsidRPr="00C6372F" w:rsidRDefault="00C6372F" w:rsidP="00C6372F">
            <w:pPr>
              <w:widowControl/>
              <w:numPr>
                <w:ilvl w:val="0"/>
                <w:numId w:val="13"/>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56D49034" w14:textId="5D3123A1" w:rsidR="00C6372F" w:rsidRPr="00C6372F" w:rsidRDefault="00FA54EE" w:rsidP="00C6372F">
            <w:pPr>
              <w:rPr>
                <w:rFonts w:asciiTheme="minorHAnsi" w:hAnsiTheme="minorHAnsi" w:cstheme="minorHAnsi"/>
              </w:rPr>
            </w:pPr>
            <w:r>
              <w:rPr>
                <w:rFonts w:asciiTheme="minorHAnsi" w:hAnsiTheme="minorHAnsi" w:cstheme="minorHAnsi"/>
              </w:rPr>
              <w:t>A</w:t>
            </w:r>
            <w:r w:rsidRPr="00C6372F">
              <w:rPr>
                <w:rFonts w:asciiTheme="minorHAnsi" w:hAnsiTheme="minorHAnsi" w:cstheme="minorHAnsi"/>
              </w:rPr>
              <w:t>rchiwizacja</w:t>
            </w:r>
            <w:r w:rsidR="00C6372F" w:rsidRPr="00C6372F">
              <w:rPr>
                <w:rFonts w:asciiTheme="minorHAnsi" w:hAnsiTheme="minorHAnsi" w:cstheme="minorHAnsi"/>
              </w:rPr>
              <w:t xml:space="preserve"> przebiegu pracy aparatu, stanu pacjenta, odcinków krzywej EKG wykonanych czynności i wydarzeń w pamięci oraz wydruk tych informacji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3AD0DC2" w14:textId="047F1816" w:rsidR="00C6372F" w:rsidRPr="00C6372F" w:rsidRDefault="00C6372F" w:rsidP="00C6372F">
            <w:pPr>
              <w:jc w:val="center"/>
              <w:rPr>
                <w:rFonts w:asciiTheme="minorHAnsi" w:hAnsiTheme="minorHAnsi" w:cstheme="minorHAnsi"/>
                <w:bCs/>
              </w:rPr>
            </w:pPr>
            <w:r w:rsidRPr="00CA6750">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0F5906A" w14:textId="77777777" w:rsidR="00C6372F" w:rsidRPr="00C6372F" w:rsidRDefault="00C6372F" w:rsidP="00C6372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7B1EA2E" w14:textId="77777777" w:rsidR="00C6372F" w:rsidRPr="00C6372F" w:rsidRDefault="00C6372F" w:rsidP="00C6372F">
            <w:pPr>
              <w:pStyle w:val="Standard"/>
              <w:widowControl/>
              <w:tabs>
                <w:tab w:val="left" w:pos="3285"/>
              </w:tabs>
              <w:spacing w:before="40"/>
              <w:ind w:left="57"/>
              <w:rPr>
                <w:rFonts w:asciiTheme="minorHAnsi" w:hAnsiTheme="minorHAnsi" w:cstheme="minorHAnsi"/>
                <w:sz w:val="20"/>
              </w:rPr>
            </w:pPr>
          </w:p>
        </w:tc>
      </w:tr>
      <w:tr w:rsidR="00C6372F" w:rsidRPr="00C6372F" w14:paraId="382ED025" w14:textId="77777777" w:rsidTr="00D36CF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537EC89" w14:textId="77777777" w:rsidR="00C6372F" w:rsidRPr="00C6372F" w:rsidRDefault="00C6372F" w:rsidP="00C6372F">
            <w:pPr>
              <w:widowControl/>
              <w:numPr>
                <w:ilvl w:val="0"/>
                <w:numId w:val="13"/>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4D7A06AE" w14:textId="07D8699C" w:rsidR="00C6372F" w:rsidRPr="00C6372F" w:rsidRDefault="00FA54EE" w:rsidP="00C6372F">
            <w:pPr>
              <w:rPr>
                <w:rFonts w:asciiTheme="minorHAnsi" w:hAnsiTheme="minorHAnsi" w:cstheme="minorHAnsi"/>
              </w:rPr>
            </w:pPr>
            <w:r>
              <w:rPr>
                <w:rFonts w:asciiTheme="minorHAnsi" w:hAnsiTheme="minorHAnsi" w:cstheme="minorHAnsi"/>
              </w:rPr>
              <w:t>M</w:t>
            </w:r>
            <w:r w:rsidR="00C6372F" w:rsidRPr="00C6372F">
              <w:rPr>
                <w:rFonts w:asciiTheme="minorHAnsi" w:hAnsiTheme="minorHAnsi" w:cstheme="minorHAnsi"/>
              </w:rPr>
              <w:t xml:space="preserve">ożliwość rozbudowy o transmitowanie badań </w:t>
            </w:r>
            <w:proofErr w:type="spellStart"/>
            <w:r w:rsidR="00C6372F" w:rsidRPr="00C6372F">
              <w:rPr>
                <w:rFonts w:asciiTheme="minorHAnsi" w:hAnsiTheme="minorHAnsi" w:cstheme="minorHAnsi"/>
              </w:rPr>
              <w:t>ekg</w:t>
            </w:r>
            <w:proofErr w:type="spellEnd"/>
            <w:r w:rsidR="00C6372F" w:rsidRPr="00C6372F">
              <w:rPr>
                <w:rFonts w:asciiTheme="minorHAnsi" w:hAnsiTheme="minorHAnsi" w:cstheme="minorHAnsi"/>
              </w:rPr>
              <w:t xml:space="preserve"> i innych danych medycznych z </w:t>
            </w:r>
            <w:proofErr w:type="gramStart"/>
            <w:r w:rsidR="00C6372F" w:rsidRPr="00C6372F">
              <w:rPr>
                <w:rFonts w:asciiTheme="minorHAnsi" w:hAnsiTheme="minorHAnsi" w:cstheme="minorHAnsi"/>
              </w:rPr>
              <w:t>defibrylatora  do</w:t>
            </w:r>
            <w:proofErr w:type="gramEnd"/>
            <w:r w:rsidR="00C6372F" w:rsidRPr="00C6372F">
              <w:rPr>
                <w:rFonts w:asciiTheme="minorHAnsi" w:hAnsiTheme="minorHAnsi" w:cstheme="minorHAnsi"/>
              </w:rPr>
              <w:t xml:space="preserve"> stacji </w:t>
            </w:r>
            <w:proofErr w:type="gramStart"/>
            <w:r w:rsidR="00C6372F" w:rsidRPr="00C6372F">
              <w:rPr>
                <w:rFonts w:asciiTheme="minorHAnsi" w:hAnsiTheme="minorHAnsi" w:cstheme="minorHAnsi"/>
              </w:rPr>
              <w:t>odbiorczych  powszechnie</w:t>
            </w:r>
            <w:proofErr w:type="gramEnd"/>
            <w:r w:rsidR="00C6372F" w:rsidRPr="00C6372F">
              <w:rPr>
                <w:rFonts w:asciiTheme="minorHAnsi" w:hAnsiTheme="minorHAnsi" w:cstheme="minorHAnsi"/>
              </w:rPr>
              <w:t xml:space="preserve"> używanych w Polsce. Ze względu na bezpieczeństwo wrażliwych danych osobowych nie dopuszcza </w:t>
            </w:r>
            <w:r w:rsidR="00C6372F" w:rsidRPr="00C6372F">
              <w:rPr>
                <w:rFonts w:asciiTheme="minorHAnsi" w:hAnsiTheme="minorHAnsi" w:cstheme="minorHAnsi"/>
              </w:rPr>
              <w:lastRenderedPageBreak/>
              <w:t>się transmisji badań na wskazany adres e-mail</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2F9BA8C" w14:textId="77777777" w:rsidR="00C6372F" w:rsidRPr="00C6372F" w:rsidRDefault="00C6372F" w:rsidP="00C6372F">
            <w:pPr>
              <w:jc w:val="center"/>
              <w:rPr>
                <w:rFonts w:asciiTheme="minorHAnsi" w:hAnsiTheme="minorHAnsi" w:cstheme="minorHAnsi"/>
                <w:bCs/>
              </w:rPr>
            </w:pPr>
            <w:r w:rsidRPr="00C6372F">
              <w:rPr>
                <w:rFonts w:asciiTheme="minorHAnsi" w:hAnsiTheme="minorHAnsi" w:cstheme="minorHAnsi"/>
                <w:bCs/>
              </w:rPr>
              <w:lastRenderedPageBreak/>
              <w:t>NIE – 0 pkt.</w:t>
            </w:r>
          </w:p>
          <w:p w14:paraId="5D5F22EA" w14:textId="117655C5" w:rsidR="00C6372F" w:rsidRPr="00C6372F" w:rsidRDefault="00C6372F" w:rsidP="00C6372F">
            <w:pPr>
              <w:jc w:val="center"/>
              <w:rPr>
                <w:rFonts w:asciiTheme="minorHAnsi" w:hAnsiTheme="minorHAnsi" w:cstheme="minorHAnsi"/>
                <w:bCs/>
              </w:rPr>
            </w:pPr>
            <w:r w:rsidRPr="00C6372F">
              <w:rPr>
                <w:rFonts w:asciiTheme="minorHAnsi" w:hAnsiTheme="minorHAnsi" w:cstheme="minorHAnsi"/>
                <w:bCs/>
              </w:rPr>
              <w:t>TAK–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5CB65D1" w14:textId="77777777" w:rsidR="00C6372F" w:rsidRPr="00C6372F" w:rsidRDefault="00C6372F" w:rsidP="00C6372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70DD19B" w14:textId="77777777" w:rsidR="00C6372F" w:rsidRPr="00C6372F" w:rsidRDefault="00C6372F" w:rsidP="00C6372F">
            <w:pPr>
              <w:pStyle w:val="Standard"/>
              <w:widowControl/>
              <w:tabs>
                <w:tab w:val="left" w:pos="3285"/>
              </w:tabs>
              <w:spacing w:before="40"/>
              <w:ind w:left="57"/>
              <w:rPr>
                <w:rFonts w:asciiTheme="minorHAnsi" w:hAnsiTheme="minorHAnsi" w:cstheme="minorHAnsi"/>
                <w:sz w:val="20"/>
              </w:rPr>
            </w:pPr>
          </w:p>
        </w:tc>
      </w:tr>
      <w:tr w:rsidR="00C6372F" w:rsidRPr="00C6372F" w14:paraId="719E0781" w14:textId="77777777" w:rsidTr="00D36CF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CCAE81B" w14:textId="77777777" w:rsidR="00C6372F" w:rsidRPr="00C6372F" w:rsidRDefault="00C6372F" w:rsidP="00C6372F">
            <w:pPr>
              <w:widowControl/>
              <w:numPr>
                <w:ilvl w:val="0"/>
                <w:numId w:val="13"/>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2F371F1D" w14:textId="06D7364A" w:rsidR="00C6372F" w:rsidRPr="00C6372F" w:rsidRDefault="00C6372F" w:rsidP="00C6372F">
            <w:pPr>
              <w:rPr>
                <w:rFonts w:asciiTheme="minorHAnsi" w:hAnsiTheme="minorHAnsi" w:cstheme="minorHAnsi"/>
              </w:rPr>
            </w:pPr>
            <w:r w:rsidRPr="00C6372F">
              <w:rPr>
                <w:rFonts w:asciiTheme="minorHAnsi" w:hAnsiTheme="minorHAnsi" w:cstheme="minorHAnsi"/>
              </w:rPr>
              <w:t>Codzienny auto- test poprawności działania urządzenia bez udziału użytkownika i bez konieczności włączania urządzenia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15A30D8" w14:textId="77777777" w:rsidR="00C6372F" w:rsidRPr="00C6372F" w:rsidRDefault="00C6372F" w:rsidP="00C6372F">
            <w:pPr>
              <w:jc w:val="center"/>
              <w:rPr>
                <w:rFonts w:asciiTheme="minorHAnsi" w:hAnsiTheme="minorHAnsi" w:cstheme="minorHAnsi"/>
                <w:bCs/>
              </w:rPr>
            </w:pPr>
            <w:r w:rsidRPr="00C6372F">
              <w:rPr>
                <w:rFonts w:asciiTheme="minorHAnsi" w:hAnsiTheme="minorHAnsi" w:cstheme="minorHAnsi"/>
                <w:bCs/>
              </w:rPr>
              <w:t>NIE – 0 pkt.</w:t>
            </w:r>
          </w:p>
          <w:p w14:paraId="70B16410" w14:textId="7C107E7F" w:rsidR="00C6372F" w:rsidRPr="00C6372F" w:rsidRDefault="00C6372F" w:rsidP="00C6372F">
            <w:pPr>
              <w:jc w:val="center"/>
              <w:rPr>
                <w:rFonts w:asciiTheme="minorHAnsi" w:hAnsiTheme="minorHAnsi" w:cstheme="minorHAnsi"/>
                <w:bCs/>
              </w:rPr>
            </w:pPr>
            <w:r w:rsidRPr="00C6372F">
              <w:rPr>
                <w:rFonts w:asciiTheme="minorHAnsi" w:hAnsiTheme="minorHAnsi" w:cstheme="minorHAnsi"/>
                <w:bCs/>
              </w:rPr>
              <w:t>TAK–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058B36B" w14:textId="77777777" w:rsidR="00C6372F" w:rsidRPr="00C6372F" w:rsidRDefault="00C6372F" w:rsidP="00C6372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5E80895" w14:textId="77777777" w:rsidR="00C6372F" w:rsidRPr="00C6372F" w:rsidRDefault="00C6372F" w:rsidP="00C6372F">
            <w:pPr>
              <w:pStyle w:val="Standard"/>
              <w:widowControl/>
              <w:tabs>
                <w:tab w:val="left" w:pos="3285"/>
              </w:tabs>
              <w:spacing w:before="40"/>
              <w:ind w:left="57"/>
              <w:rPr>
                <w:rFonts w:asciiTheme="minorHAnsi" w:hAnsiTheme="minorHAnsi" w:cstheme="minorHAnsi"/>
                <w:sz w:val="20"/>
              </w:rPr>
            </w:pPr>
          </w:p>
        </w:tc>
      </w:tr>
      <w:tr w:rsidR="001C3656" w:rsidRPr="001C3656" w14:paraId="68D4CD77" w14:textId="77777777" w:rsidTr="00D36CF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4EC95A3" w14:textId="77777777" w:rsidR="001C3656" w:rsidRPr="001C3656" w:rsidRDefault="001C3656" w:rsidP="001C3656">
            <w:pPr>
              <w:widowControl/>
              <w:numPr>
                <w:ilvl w:val="0"/>
                <w:numId w:val="13"/>
              </w:numPr>
              <w:autoSpaceDE/>
              <w:autoSpaceDN/>
              <w:adjustRightInd/>
              <w:jc w:val="center"/>
              <w:rPr>
                <w:rFonts w:ascii="Calibri" w:hAnsi="Calibri" w:cs="Calibr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53353B3F" w14:textId="60DF692A" w:rsidR="001C3656" w:rsidRPr="001C3656" w:rsidRDefault="001C3656" w:rsidP="001C3656">
            <w:pPr>
              <w:rPr>
                <w:rFonts w:ascii="Calibri" w:hAnsi="Calibri" w:cs="Calibri"/>
              </w:rPr>
            </w:pPr>
            <w:r w:rsidRPr="001C3656">
              <w:rPr>
                <w:rFonts w:ascii="Calibri" w:hAnsi="Calibri" w:cs="Calibri"/>
              </w:rPr>
              <w:t xml:space="preserve"> Odporny na wstrząsy (upadki) i drgania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C2EC018" w14:textId="3A21C1D2" w:rsidR="001C3656" w:rsidRPr="001C3656" w:rsidRDefault="001C3656" w:rsidP="001C3656">
            <w:pPr>
              <w:jc w:val="center"/>
              <w:rPr>
                <w:rFonts w:ascii="Calibri" w:hAnsi="Calibri" w:cs="Calibri"/>
                <w:bCs/>
              </w:rPr>
            </w:pPr>
            <w:r w:rsidRPr="009A724D">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88C3B3F" w14:textId="77777777" w:rsidR="001C3656" w:rsidRPr="001C3656" w:rsidRDefault="001C3656" w:rsidP="001C3656">
            <w:pPr>
              <w:jc w:val="center"/>
              <w:rPr>
                <w:rFonts w:ascii="Calibri" w:hAnsi="Calibri" w:cs="Calibr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6C9DA9E" w14:textId="77777777" w:rsidR="001C3656" w:rsidRPr="001C3656" w:rsidRDefault="001C3656" w:rsidP="001C3656">
            <w:pPr>
              <w:pStyle w:val="Standard"/>
              <w:widowControl/>
              <w:tabs>
                <w:tab w:val="left" w:pos="3285"/>
              </w:tabs>
              <w:spacing w:before="40"/>
              <w:ind w:left="57"/>
              <w:rPr>
                <w:rFonts w:ascii="Calibri" w:hAnsi="Calibri" w:cs="Calibri"/>
                <w:sz w:val="20"/>
              </w:rPr>
            </w:pPr>
          </w:p>
        </w:tc>
      </w:tr>
      <w:tr w:rsidR="001C3656" w:rsidRPr="001C3656" w14:paraId="307E93E8" w14:textId="77777777" w:rsidTr="00D36CF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7AE58E7" w14:textId="77777777" w:rsidR="001C3656" w:rsidRPr="001C3656" w:rsidRDefault="001C3656" w:rsidP="001C3656">
            <w:pPr>
              <w:widowControl/>
              <w:numPr>
                <w:ilvl w:val="0"/>
                <w:numId w:val="13"/>
              </w:numPr>
              <w:autoSpaceDE/>
              <w:autoSpaceDN/>
              <w:adjustRightInd/>
              <w:jc w:val="center"/>
              <w:rPr>
                <w:rFonts w:ascii="Calibri" w:hAnsi="Calibri" w:cs="Calibr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269593A6" w14:textId="75D25E79" w:rsidR="001C3656" w:rsidRPr="001C3656" w:rsidRDefault="001C3656" w:rsidP="001C3656">
            <w:pPr>
              <w:rPr>
                <w:rFonts w:ascii="Calibri" w:hAnsi="Calibri" w:cs="Calibri"/>
              </w:rPr>
            </w:pPr>
            <w:r w:rsidRPr="001C3656">
              <w:rPr>
                <w:rFonts w:ascii="Calibri" w:hAnsi="Calibri" w:cs="Calibri"/>
              </w:rPr>
              <w:t xml:space="preserve">Odporność na wilgoć i kurz nie mniejsza niż IP44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34E1933" w14:textId="3C156B9B" w:rsidR="001C3656" w:rsidRPr="001C3656" w:rsidRDefault="001C3656" w:rsidP="001C3656">
            <w:pPr>
              <w:jc w:val="center"/>
              <w:rPr>
                <w:rFonts w:ascii="Calibri" w:hAnsi="Calibri" w:cs="Calibri"/>
                <w:bCs/>
              </w:rPr>
            </w:pPr>
            <w:r w:rsidRPr="009A724D">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629A7D2" w14:textId="77777777" w:rsidR="001C3656" w:rsidRPr="001C3656" w:rsidRDefault="001C3656" w:rsidP="001C3656">
            <w:pPr>
              <w:jc w:val="center"/>
              <w:rPr>
                <w:rFonts w:ascii="Calibri" w:hAnsi="Calibri" w:cs="Calibr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7180B84" w14:textId="77777777" w:rsidR="001C3656" w:rsidRPr="001C3656" w:rsidRDefault="001C3656" w:rsidP="001C3656">
            <w:pPr>
              <w:pStyle w:val="Standard"/>
              <w:widowControl/>
              <w:tabs>
                <w:tab w:val="left" w:pos="3285"/>
              </w:tabs>
              <w:spacing w:before="40"/>
              <w:ind w:left="57"/>
              <w:rPr>
                <w:rFonts w:ascii="Calibri" w:hAnsi="Calibri" w:cs="Calibri"/>
                <w:sz w:val="20"/>
              </w:rPr>
            </w:pPr>
          </w:p>
        </w:tc>
      </w:tr>
      <w:tr w:rsidR="001C3656" w:rsidRPr="001C3656" w14:paraId="4BBF2E83" w14:textId="77777777" w:rsidTr="00D36CF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4CC8DF0" w14:textId="77777777" w:rsidR="001C3656" w:rsidRPr="001C3656" w:rsidRDefault="001C3656" w:rsidP="001C3656">
            <w:pPr>
              <w:widowControl/>
              <w:numPr>
                <w:ilvl w:val="0"/>
                <w:numId w:val="13"/>
              </w:numPr>
              <w:autoSpaceDE/>
              <w:autoSpaceDN/>
              <w:adjustRightInd/>
              <w:jc w:val="center"/>
              <w:rPr>
                <w:rFonts w:ascii="Calibri" w:hAnsi="Calibri" w:cs="Calibr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566E0288" w14:textId="227F4F94" w:rsidR="001C3656" w:rsidRPr="001C3656" w:rsidRDefault="001C3656" w:rsidP="001C3656">
            <w:pPr>
              <w:rPr>
                <w:rFonts w:ascii="Calibri" w:hAnsi="Calibri" w:cs="Calibri"/>
              </w:rPr>
            </w:pPr>
            <w:r w:rsidRPr="001C3656">
              <w:rPr>
                <w:rFonts w:ascii="Calibri" w:hAnsi="Calibri" w:cs="Calibri"/>
              </w:rPr>
              <w:t>Impregnowana torba/plecak do noszenia na ramieniu z kieszeniami na akcesoria i materiały zużywalne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640D25" w14:textId="1CCDFCBE" w:rsidR="001C3656" w:rsidRPr="001C3656" w:rsidRDefault="001C3656" w:rsidP="001C3656">
            <w:pPr>
              <w:jc w:val="center"/>
              <w:rPr>
                <w:rFonts w:ascii="Calibri" w:hAnsi="Calibri" w:cs="Calibri"/>
                <w:bCs/>
              </w:rPr>
            </w:pPr>
            <w:r w:rsidRPr="009A724D">
              <w:rPr>
                <w:rFonts w:asciiTheme="minorHAnsi" w:hAnsiTheme="minorHAnsi"/>
                <w:bCs/>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593A4D" w14:textId="77777777" w:rsidR="001C3656" w:rsidRPr="001C3656" w:rsidRDefault="001C3656" w:rsidP="001C3656">
            <w:pPr>
              <w:jc w:val="center"/>
              <w:rPr>
                <w:rFonts w:ascii="Calibri" w:hAnsi="Calibri" w:cs="Calibr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C1E9176" w14:textId="77777777" w:rsidR="001C3656" w:rsidRPr="001C3656" w:rsidRDefault="001C3656" w:rsidP="001C3656">
            <w:pPr>
              <w:pStyle w:val="Standard"/>
              <w:widowControl/>
              <w:tabs>
                <w:tab w:val="left" w:pos="3285"/>
              </w:tabs>
              <w:spacing w:before="40"/>
              <w:ind w:left="57"/>
              <w:rPr>
                <w:rFonts w:ascii="Calibri" w:hAnsi="Calibri" w:cs="Calibri"/>
                <w:sz w:val="20"/>
              </w:rPr>
            </w:pPr>
          </w:p>
        </w:tc>
      </w:tr>
    </w:tbl>
    <w:p w14:paraId="2BDD2BF5" w14:textId="77777777" w:rsidR="00E6405C" w:rsidRDefault="00E6405C" w:rsidP="00E6405C">
      <w:pPr>
        <w:jc w:val="center"/>
        <w:rPr>
          <w:rFonts w:asciiTheme="minorHAnsi" w:hAnsiTheme="minorHAnsi"/>
          <w:b/>
        </w:rPr>
      </w:pPr>
    </w:p>
    <w:p w14:paraId="0ADB1BD0" w14:textId="77777777" w:rsidR="00E33C1C" w:rsidRDefault="00E33C1C" w:rsidP="00E5304F">
      <w:pPr>
        <w:shd w:val="clear" w:color="auto" w:fill="FFFFFF"/>
        <w:tabs>
          <w:tab w:val="left" w:pos="10632"/>
        </w:tabs>
        <w:spacing w:before="216"/>
        <w:ind w:left="91"/>
        <w:rPr>
          <w:rFonts w:asciiTheme="minorHAnsi" w:hAnsiTheme="minorHAnsi"/>
        </w:rPr>
      </w:pPr>
    </w:p>
    <w:p w14:paraId="12C6A640" w14:textId="77777777" w:rsidR="00DC1EF2" w:rsidRDefault="00DC1EF2" w:rsidP="00E5304F">
      <w:pPr>
        <w:shd w:val="clear" w:color="auto" w:fill="FFFFFF"/>
        <w:tabs>
          <w:tab w:val="left" w:pos="10632"/>
        </w:tabs>
        <w:spacing w:before="216"/>
        <w:ind w:left="91"/>
        <w:rPr>
          <w:rFonts w:asciiTheme="minorHAnsi" w:hAnsiTheme="minorHAnsi"/>
        </w:rPr>
      </w:pPr>
    </w:p>
    <w:p w14:paraId="63104CA9" w14:textId="77777777" w:rsidR="008256D9" w:rsidRDefault="008256D9" w:rsidP="008256D9">
      <w:pPr>
        <w:ind w:left="360"/>
        <w:jc w:val="center"/>
        <w:rPr>
          <w:rFonts w:asciiTheme="minorHAnsi" w:hAnsiTheme="minorHAnsi"/>
          <w:b/>
        </w:rPr>
      </w:pPr>
    </w:p>
    <w:p w14:paraId="2AA9EE61" w14:textId="77777777" w:rsidR="00AF78C1" w:rsidRDefault="00AF78C1" w:rsidP="008256D9">
      <w:pPr>
        <w:ind w:left="360"/>
        <w:jc w:val="center"/>
        <w:rPr>
          <w:rFonts w:asciiTheme="minorHAnsi" w:hAnsiTheme="minorHAnsi"/>
          <w:b/>
        </w:rPr>
      </w:pPr>
    </w:p>
    <w:p w14:paraId="078C6BD5" w14:textId="77777777" w:rsidR="00AF78C1" w:rsidRDefault="00AF78C1" w:rsidP="008256D9">
      <w:pPr>
        <w:ind w:left="360"/>
        <w:jc w:val="center"/>
        <w:rPr>
          <w:rFonts w:asciiTheme="minorHAnsi" w:hAnsiTheme="minorHAnsi"/>
          <w:b/>
        </w:rPr>
      </w:pPr>
    </w:p>
    <w:p w14:paraId="09BF4D95" w14:textId="77777777" w:rsidR="00AF78C1" w:rsidRDefault="00AF78C1" w:rsidP="008256D9">
      <w:pPr>
        <w:ind w:left="360"/>
        <w:jc w:val="center"/>
        <w:rPr>
          <w:rFonts w:asciiTheme="minorHAnsi" w:hAnsiTheme="minorHAnsi"/>
          <w:b/>
        </w:rPr>
      </w:pPr>
    </w:p>
    <w:p w14:paraId="02FF08F0" w14:textId="77777777" w:rsidR="00AF78C1" w:rsidRDefault="00AF78C1" w:rsidP="008256D9">
      <w:pPr>
        <w:ind w:left="360"/>
        <w:jc w:val="center"/>
        <w:rPr>
          <w:rFonts w:asciiTheme="minorHAnsi" w:hAnsiTheme="minorHAnsi"/>
          <w:b/>
        </w:rPr>
      </w:pPr>
    </w:p>
    <w:p w14:paraId="4F803D94" w14:textId="77777777" w:rsidR="00AF78C1" w:rsidRDefault="00AF78C1" w:rsidP="008256D9">
      <w:pPr>
        <w:ind w:left="360"/>
        <w:jc w:val="center"/>
        <w:rPr>
          <w:rFonts w:asciiTheme="minorHAnsi" w:hAnsiTheme="minorHAnsi"/>
          <w:b/>
        </w:rPr>
      </w:pPr>
    </w:p>
    <w:p w14:paraId="47AB486E" w14:textId="77777777" w:rsidR="00AF78C1" w:rsidRDefault="00AF78C1" w:rsidP="008256D9">
      <w:pPr>
        <w:ind w:left="360"/>
        <w:jc w:val="center"/>
        <w:rPr>
          <w:rFonts w:asciiTheme="minorHAnsi" w:hAnsiTheme="minorHAnsi"/>
          <w:b/>
        </w:rPr>
      </w:pPr>
    </w:p>
    <w:p w14:paraId="434859CC" w14:textId="77777777" w:rsidR="00AF78C1" w:rsidRDefault="00AF78C1" w:rsidP="008256D9">
      <w:pPr>
        <w:ind w:left="360"/>
        <w:jc w:val="center"/>
        <w:rPr>
          <w:rFonts w:asciiTheme="minorHAnsi" w:hAnsiTheme="minorHAnsi"/>
          <w:b/>
        </w:rPr>
      </w:pPr>
    </w:p>
    <w:p w14:paraId="0FFA4059" w14:textId="77777777" w:rsidR="00AF78C1" w:rsidRDefault="00AF78C1" w:rsidP="008256D9">
      <w:pPr>
        <w:ind w:left="360"/>
        <w:jc w:val="center"/>
        <w:rPr>
          <w:rFonts w:asciiTheme="minorHAnsi" w:hAnsiTheme="minorHAnsi"/>
          <w:b/>
        </w:rPr>
      </w:pPr>
    </w:p>
    <w:p w14:paraId="61623173" w14:textId="77777777" w:rsidR="00AF78C1" w:rsidRDefault="00AF78C1" w:rsidP="008256D9">
      <w:pPr>
        <w:ind w:left="360"/>
        <w:jc w:val="center"/>
        <w:rPr>
          <w:rFonts w:asciiTheme="minorHAnsi" w:hAnsiTheme="minorHAnsi"/>
          <w:b/>
        </w:rPr>
      </w:pPr>
    </w:p>
    <w:p w14:paraId="73CB2726" w14:textId="77777777" w:rsidR="00AF78C1" w:rsidRDefault="00AF78C1" w:rsidP="008256D9">
      <w:pPr>
        <w:ind w:left="360"/>
        <w:jc w:val="center"/>
        <w:rPr>
          <w:rFonts w:asciiTheme="minorHAnsi" w:hAnsiTheme="minorHAnsi"/>
          <w:b/>
        </w:rPr>
      </w:pPr>
    </w:p>
    <w:p w14:paraId="33D30708" w14:textId="77777777" w:rsidR="00AF78C1" w:rsidRDefault="00AF78C1" w:rsidP="008256D9">
      <w:pPr>
        <w:ind w:left="360"/>
        <w:jc w:val="center"/>
        <w:rPr>
          <w:rFonts w:asciiTheme="minorHAnsi" w:hAnsiTheme="minorHAnsi"/>
          <w:b/>
        </w:rPr>
      </w:pPr>
    </w:p>
    <w:p w14:paraId="3758150E" w14:textId="77777777" w:rsidR="00AF78C1" w:rsidRDefault="00AF78C1" w:rsidP="008256D9">
      <w:pPr>
        <w:ind w:left="360"/>
        <w:jc w:val="center"/>
        <w:rPr>
          <w:rFonts w:asciiTheme="minorHAnsi" w:hAnsiTheme="minorHAnsi"/>
          <w:b/>
        </w:rPr>
      </w:pPr>
    </w:p>
    <w:p w14:paraId="4E701A0E" w14:textId="77777777" w:rsidR="00AF78C1" w:rsidRDefault="00AF78C1" w:rsidP="008256D9">
      <w:pPr>
        <w:ind w:left="360"/>
        <w:jc w:val="center"/>
        <w:rPr>
          <w:rFonts w:asciiTheme="minorHAnsi" w:hAnsiTheme="minorHAnsi"/>
          <w:b/>
        </w:rPr>
      </w:pPr>
    </w:p>
    <w:p w14:paraId="6536DB7C" w14:textId="77777777" w:rsidR="00AF78C1" w:rsidRDefault="00AF78C1" w:rsidP="008256D9">
      <w:pPr>
        <w:ind w:left="360"/>
        <w:jc w:val="center"/>
        <w:rPr>
          <w:rFonts w:asciiTheme="minorHAnsi" w:hAnsiTheme="minorHAnsi"/>
          <w:b/>
        </w:rPr>
      </w:pPr>
    </w:p>
    <w:p w14:paraId="00BC7074" w14:textId="77777777" w:rsidR="00AF78C1" w:rsidRDefault="00AF78C1" w:rsidP="008256D9">
      <w:pPr>
        <w:ind w:left="360"/>
        <w:jc w:val="center"/>
        <w:rPr>
          <w:rFonts w:asciiTheme="minorHAnsi" w:hAnsiTheme="minorHAnsi"/>
          <w:b/>
        </w:rPr>
      </w:pPr>
    </w:p>
    <w:p w14:paraId="3007A23C" w14:textId="77777777" w:rsidR="00AF78C1" w:rsidRDefault="00AF78C1" w:rsidP="008256D9">
      <w:pPr>
        <w:ind w:left="360"/>
        <w:jc w:val="center"/>
        <w:rPr>
          <w:rFonts w:asciiTheme="minorHAnsi" w:hAnsiTheme="minorHAnsi"/>
          <w:b/>
        </w:rPr>
      </w:pPr>
    </w:p>
    <w:p w14:paraId="6565D998" w14:textId="77777777" w:rsidR="00AF78C1" w:rsidRDefault="00AF78C1" w:rsidP="008256D9">
      <w:pPr>
        <w:ind w:left="360"/>
        <w:jc w:val="center"/>
        <w:rPr>
          <w:rFonts w:asciiTheme="minorHAnsi" w:hAnsiTheme="minorHAnsi"/>
          <w:b/>
        </w:rPr>
      </w:pPr>
    </w:p>
    <w:p w14:paraId="165BE693" w14:textId="77777777" w:rsidR="00FA54EE" w:rsidRDefault="00FA54EE" w:rsidP="008256D9">
      <w:pPr>
        <w:ind w:left="360"/>
        <w:jc w:val="center"/>
        <w:rPr>
          <w:rFonts w:asciiTheme="minorHAnsi" w:hAnsiTheme="minorHAnsi"/>
          <w:b/>
        </w:rPr>
      </w:pPr>
    </w:p>
    <w:p w14:paraId="235FE33E" w14:textId="77777777" w:rsidR="00FA54EE" w:rsidRDefault="00FA54EE" w:rsidP="008256D9">
      <w:pPr>
        <w:ind w:left="360"/>
        <w:jc w:val="center"/>
        <w:rPr>
          <w:rFonts w:asciiTheme="minorHAnsi" w:hAnsiTheme="minorHAnsi"/>
          <w:b/>
        </w:rPr>
      </w:pPr>
    </w:p>
    <w:p w14:paraId="783AD64A" w14:textId="77777777" w:rsidR="00AF78C1" w:rsidRDefault="00AF78C1" w:rsidP="008256D9">
      <w:pPr>
        <w:ind w:left="360"/>
        <w:jc w:val="center"/>
        <w:rPr>
          <w:rFonts w:asciiTheme="minorHAnsi" w:hAnsiTheme="minorHAnsi"/>
          <w:b/>
        </w:rPr>
      </w:pPr>
    </w:p>
    <w:p w14:paraId="02C168E7" w14:textId="77777777" w:rsidR="00AF78C1" w:rsidRDefault="00AF78C1" w:rsidP="008256D9">
      <w:pPr>
        <w:ind w:left="360"/>
        <w:jc w:val="center"/>
        <w:rPr>
          <w:rFonts w:asciiTheme="minorHAnsi" w:hAnsiTheme="minorHAnsi"/>
          <w:b/>
        </w:rPr>
      </w:pPr>
    </w:p>
    <w:p w14:paraId="0E0BDCD3" w14:textId="03B5B489" w:rsidR="00AF78C1" w:rsidRDefault="00AF78C1" w:rsidP="00AF78C1">
      <w:pPr>
        <w:ind w:left="360"/>
        <w:rPr>
          <w:rFonts w:asciiTheme="minorHAnsi" w:hAnsiTheme="minorHAnsi"/>
          <w:b/>
        </w:rPr>
      </w:pPr>
      <w:r>
        <w:rPr>
          <w:rFonts w:asciiTheme="minorHAnsi" w:hAnsiTheme="minorHAnsi"/>
          <w:b/>
        </w:rPr>
        <w:lastRenderedPageBreak/>
        <w:t xml:space="preserve">Zadanie nr </w:t>
      </w:r>
      <w:r w:rsidR="00574D9B">
        <w:rPr>
          <w:rFonts w:asciiTheme="minorHAnsi" w:hAnsiTheme="minorHAnsi"/>
          <w:b/>
        </w:rPr>
        <w:t>4</w:t>
      </w:r>
    </w:p>
    <w:p w14:paraId="540FDF9A" w14:textId="77777777" w:rsidR="00AF78C1" w:rsidRDefault="00AF78C1" w:rsidP="00AF78C1">
      <w:pPr>
        <w:ind w:left="360"/>
        <w:rPr>
          <w:rFonts w:asciiTheme="minorHAnsi" w:hAnsiTheme="minorHAnsi"/>
          <w:b/>
        </w:rPr>
      </w:pPr>
    </w:p>
    <w:p w14:paraId="0001F8CE" w14:textId="676E3EAA" w:rsidR="00AF78C1" w:rsidRDefault="00AF78C1" w:rsidP="00AF78C1">
      <w:pPr>
        <w:ind w:left="360"/>
        <w:jc w:val="center"/>
        <w:rPr>
          <w:rFonts w:asciiTheme="minorHAnsi" w:hAnsiTheme="minorHAnsi"/>
          <w:b/>
        </w:rPr>
      </w:pPr>
      <w:r w:rsidRPr="00DA62F0">
        <w:rPr>
          <w:rFonts w:asciiTheme="minorHAnsi" w:hAnsiTheme="minorHAnsi"/>
          <w:b/>
        </w:rPr>
        <w:t xml:space="preserve">DOSTAWA I INSTALACJA </w:t>
      </w:r>
      <w:r w:rsidRPr="00AF78C1">
        <w:rPr>
          <w:rFonts w:asciiTheme="minorHAnsi" w:hAnsiTheme="minorHAnsi"/>
          <w:b/>
        </w:rPr>
        <w:t>CENTRAL</w:t>
      </w:r>
      <w:r>
        <w:rPr>
          <w:rFonts w:asciiTheme="minorHAnsi" w:hAnsiTheme="minorHAnsi"/>
          <w:b/>
        </w:rPr>
        <w:t>I</w:t>
      </w:r>
      <w:r w:rsidRPr="00AF78C1">
        <w:rPr>
          <w:rFonts w:asciiTheme="minorHAnsi" w:hAnsiTheme="minorHAnsi"/>
          <w:b/>
        </w:rPr>
        <w:t xml:space="preserve"> MONITOROWANIA TELEMETRII PACJENTA</w:t>
      </w:r>
    </w:p>
    <w:p w14:paraId="07C165B3" w14:textId="75C78AD1" w:rsidR="00AF78C1" w:rsidRPr="00AF78C1" w:rsidRDefault="00AF78C1" w:rsidP="00AF78C1">
      <w:pPr>
        <w:ind w:left="360"/>
        <w:jc w:val="center"/>
        <w:rPr>
          <w:rFonts w:asciiTheme="minorHAnsi" w:hAnsiTheme="minorHAnsi"/>
          <w:bCs/>
        </w:rPr>
      </w:pPr>
      <w:r w:rsidRPr="00AF78C1">
        <w:rPr>
          <w:rFonts w:asciiTheme="minorHAnsi" w:hAnsiTheme="minorHAnsi"/>
          <w:bCs/>
        </w:rPr>
        <w:t>(Rozbudowa istniejącego i użytkowanego systemu telemetrycznego)</w:t>
      </w:r>
    </w:p>
    <w:p w14:paraId="66B2B2DA" w14:textId="77777777" w:rsidR="00AF78C1" w:rsidRPr="00DA62F0" w:rsidRDefault="00AF78C1" w:rsidP="00AF78C1">
      <w:pPr>
        <w:ind w:left="426"/>
        <w:jc w:val="center"/>
        <w:rPr>
          <w:rFonts w:asciiTheme="minorHAnsi" w:hAnsiTheme="minorHAnsi"/>
        </w:rPr>
      </w:pPr>
    </w:p>
    <w:p w14:paraId="708441FD" w14:textId="77777777" w:rsidR="00AF78C1" w:rsidRPr="00DA62F0" w:rsidRDefault="00AF78C1" w:rsidP="00AF78C1">
      <w:pPr>
        <w:jc w:val="center"/>
        <w:rPr>
          <w:rFonts w:asciiTheme="minorHAnsi" w:hAnsiTheme="minorHAnsi"/>
        </w:rPr>
      </w:pPr>
      <w:r w:rsidRPr="00DA62F0">
        <w:rPr>
          <w:rFonts w:asciiTheme="minorHAnsi" w:hAnsiTheme="minorHAnsi"/>
          <w:b/>
          <w:bCs/>
        </w:rPr>
        <w:t xml:space="preserve">Zestawienie parametrów </w:t>
      </w:r>
      <w:proofErr w:type="spellStart"/>
      <w:r w:rsidRPr="00DA62F0">
        <w:rPr>
          <w:rFonts w:asciiTheme="minorHAnsi" w:hAnsiTheme="minorHAnsi"/>
          <w:b/>
          <w:bCs/>
        </w:rPr>
        <w:t>techniczno</w:t>
      </w:r>
      <w:proofErr w:type="spellEnd"/>
      <w:r w:rsidRPr="00DA62F0">
        <w:rPr>
          <w:rFonts w:asciiTheme="minorHAnsi" w:hAnsiTheme="minorHAnsi"/>
          <w:b/>
          <w:bCs/>
        </w:rPr>
        <w:t xml:space="preserve"> – eksploatacyjnych. Wykaz ilościowy poszczególnych elementów zestawu.</w:t>
      </w:r>
    </w:p>
    <w:p w14:paraId="1CE48B16" w14:textId="77777777" w:rsidR="00AF78C1" w:rsidRPr="00DA62F0" w:rsidRDefault="00AF78C1" w:rsidP="00AF78C1">
      <w:pPr>
        <w:shd w:val="clear" w:color="auto" w:fill="FFFFFF"/>
        <w:spacing w:line="278" w:lineRule="exact"/>
        <w:ind w:left="426"/>
        <w:rPr>
          <w:rFonts w:asciiTheme="minorHAnsi" w:hAnsiTheme="minorHAnsi"/>
          <w:spacing w:val="-5"/>
        </w:rPr>
      </w:pPr>
    </w:p>
    <w:p w14:paraId="06B88E5B" w14:textId="77777777" w:rsidR="00AF78C1" w:rsidRPr="00DA62F0" w:rsidRDefault="00AF78C1" w:rsidP="00AF78C1">
      <w:pPr>
        <w:shd w:val="clear" w:color="auto" w:fill="FFFFFF"/>
        <w:spacing w:line="278" w:lineRule="exact"/>
        <w:ind w:left="426"/>
        <w:rPr>
          <w:rFonts w:asciiTheme="minorHAnsi" w:hAnsiTheme="minorHAnsi"/>
          <w:spacing w:val="-5"/>
        </w:rPr>
      </w:pPr>
      <w:r w:rsidRPr="00DA62F0">
        <w:rPr>
          <w:rFonts w:asciiTheme="minorHAnsi" w:hAnsiTheme="minorHAnsi"/>
          <w:spacing w:val="-5"/>
        </w:rPr>
        <w:t>Urządzenie model/typ / wersja: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7139F7D9" w14:textId="77777777" w:rsidR="00AF78C1" w:rsidRPr="00DA62F0" w:rsidRDefault="00AF78C1" w:rsidP="00AF78C1">
      <w:pPr>
        <w:shd w:val="clear" w:color="auto" w:fill="FFFFFF"/>
        <w:spacing w:line="278" w:lineRule="exact"/>
        <w:ind w:left="426"/>
        <w:rPr>
          <w:rFonts w:asciiTheme="minorHAnsi" w:hAnsiTheme="minorHAnsi"/>
          <w:spacing w:val="-5"/>
        </w:rPr>
      </w:pPr>
      <w:r w:rsidRPr="00DA62F0">
        <w:rPr>
          <w:rFonts w:asciiTheme="minorHAnsi" w:hAnsiTheme="minorHAnsi"/>
          <w:spacing w:val="-5"/>
        </w:rPr>
        <w:t>Producent: …………………………………………….</w:t>
      </w:r>
    </w:p>
    <w:p w14:paraId="57E621E9" w14:textId="77777777" w:rsidR="00AF78C1" w:rsidRPr="00DA62F0" w:rsidRDefault="00AF78C1" w:rsidP="00AF78C1">
      <w:pPr>
        <w:shd w:val="clear" w:color="auto" w:fill="FFFFFF"/>
        <w:spacing w:line="278" w:lineRule="exact"/>
        <w:ind w:left="426"/>
        <w:rPr>
          <w:rFonts w:asciiTheme="minorHAnsi" w:hAnsiTheme="minorHAnsi"/>
          <w:spacing w:val="-5"/>
        </w:rPr>
      </w:pPr>
      <w:r w:rsidRPr="00DA62F0">
        <w:rPr>
          <w:rFonts w:asciiTheme="minorHAnsi" w:hAnsiTheme="minorHAnsi"/>
          <w:spacing w:val="-5"/>
        </w:rPr>
        <w:t>Kraj pochodzenia: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32AFDF02" w14:textId="77777777" w:rsidR="00AF78C1" w:rsidRPr="007B228F" w:rsidRDefault="00AF78C1" w:rsidP="00AF78C1">
      <w:pPr>
        <w:shd w:val="clear" w:color="auto" w:fill="FFFFFF"/>
        <w:spacing w:line="278" w:lineRule="exact"/>
        <w:ind w:left="426"/>
        <w:rPr>
          <w:rFonts w:asciiTheme="minorHAnsi" w:hAnsiTheme="minorHAnsi"/>
          <w:spacing w:val="-5"/>
        </w:rPr>
      </w:pPr>
      <w:r w:rsidRPr="00DA62F0">
        <w:rPr>
          <w:rFonts w:asciiTheme="minorHAnsi" w:hAnsiTheme="minorHAnsi"/>
          <w:spacing w:val="-5"/>
        </w:rPr>
        <w:t xml:space="preserve">Rok produkcji </w:t>
      </w:r>
      <w:r>
        <w:rPr>
          <w:rFonts w:asciiTheme="minorHAnsi" w:hAnsiTheme="minorHAnsi"/>
          <w:spacing w:val="-5"/>
        </w:rPr>
        <w:t>–</w:t>
      </w:r>
      <w:r w:rsidRPr="00DA62F0">
        <w:rPr>
          <w:rFonts w:asciiTheme="minorHAnsi" w:hAnsiTheme="minorHAnsi"/>
          <w:spacing w:val="-5"/>
        </w:rPr>
        <w:t xml:space="preserve"> </w:t>
      </w:r>
      <w:r>
        <w:rPr>
          <w:rFonts w:asciiTheme="minorHAnsi" w:hAnsiTheme="minorHAnsi"/>
          <w:spacing w:val="-5"/>
        </w:rPr>
        <w:t>2025 - 2026</w:t>
      </w:r>
    </w:p>
    <w:tbl>
      <w:tblPr>
        <w:tblW w:w="14835" w:type="dxa"/>
        <w:tblInd w:w="466" w:type="dxa"/>
        <w:tblLayout w:type="fixed"/>
        <w:tblCellMar>
          <w:left w:w="40" w:type="dxa"/>
          <w:right w:w="40" w:type="dxa"/>
        </w:tblCellMar>
        <w:tblLook w:val="0000" w:firstRow="0" w:lastRow="0" w:firstColumn="0" w:lastColumn="0" w:noHBand="0" w:noVBand="0"/>
      </w:tblPr>
      <w:tblGrid>
        <w:gridCol w:w="850"/>
        <w:gridCol w:w="5103"/>
        <w:gridCol w:w="3496"/>
        <w:gridCol w:w="1842"/>
        <w:gridCol w:w="3544"/>
      </w:tblGrid>
      <w:tr w:rsidR="00AF78C1" w:rsidRPr="00DA62F0" w14:paraId="47D41E04" w14:textId="77777777" w:rsidTr="00C57536">
        <w:trPr>
          <w:trHeight w:hRule="exact" w:val="281"/>
        </w:trPr>
        <w:tc>
          <w:tcPr>
            <w:tcW w:w="850" w:type="dxa"/>
            <w:vMerge w:val="restart"/>
            <w:tcBorders>
              <w:top w:val="single" w:sz="6" w:space="0" w:color="auto"/>
              <w:left w:val="single" w:sz="6" w:space="0" w:color="auto"/>
              <w:right w:val="single" w:sz="6" w:space="0" w:color="auto"/>
            </w:tcBorders>
            <w:shd w:val="clear" w:color="auto" w:fill="FFFFFF"/>
            <w:vAlign w:val="center"/>
          </w:tcPr>
          <w:p w14:paraId="200B10C4" w14:textId="77777777" w:rsidR="00AF78C1" w:rsidRPr="00DA62F0" w:rsidRDefault="00AF78C1" w:rsidP="00C57536">
            <w:pPr>
              <w:jc w:val="center"/>
              <w:rPr>
                <w:rFonts w:asciiTheme="minorHAnsi" w:hAnsiTheme="minorHAnsi"/>
                <w:b/>
                <w:bCs/>
              </w:rPr>
            </w:pPr>
            <w:r w:rsidRPr="00DA62F0">
              <w:rPr>
                <w:rFonts w:asciiTheme="minorHAnsi" w:hAnsiTheme="minorHAnsi"/>
                <w:b/>
                <w:bCs/>
              </w:rPr>
              <w:t>Lp.</w:t>
            </w:r>
          </w:p>
        </w:tc>
        <w:tc>
          <w:tcPr>
            <w:tcW w:w="5103" w:type="dxa"/>
            <w:vMerge w:val="restart"/>
            <w:tcBorders>
              <w:top w:val="single" w:sz="6" w:space="0" w:color="auto"/>
              <w:left w:val="single" w:sz="6" w:space="0" w:color="auto"/>
              <w:right w:val="single" w:sz="6" w:space="0" w:color="auto"/>
            </w:tcBorders>
            <w:shd w:val="clear" w:color="auto" w:fill="FFFFFF"/>
            <w:vAlign w:val="center"/>
          </w:tcPr>
          <w:p w14:paraId="638EFC27" w14:textId="77777777" w:rsidR="00AF78C1" w:rsidRPr="00DA62F0" w:rsidRDefault="00AF78C1" w:rsidP="00C57536">
            <w:pPr>
              <w:ind w:left="-40" w:right="-40"/>
              <w:jc w:val="center"/>
              <w:rPr>
                <w:rFonts w:asciiTheme="minorHAnsi" w:hAnsiTheme="minorHAnsi"/>
                <w:b/>
                <w:bCs/>
              </w:rPr>
            </w:pPr>
            <w:r w:rsidRPr="00DA62F0">
              <w:rPr>
                <w:rFonts w:asciiTheme="minorHAnsi" w:hAnsiTheme="minorHAnsi"/>
                <w:b/>
                <w:bCs/>
              </w:rPr>
              <w:t>Parametr/warunek</w:t>
            </w:r>
          </w:p>
        </w:tc>
        <w:tc>
          <w:tcPr>
            <w:tcW w:w="3496" w:type="dxa"/>
            <w:vMerge w:val="restart"/>
            <w:tcBorders>
              <w:top w:val="single" w:sz="6" w:space="0" w:color="auto"/>
              <w:left w:val="single" w:sz="6" w:space="0" w:color="auto"/>
              <w:right w:val="single" w:sz="6" w:space="0" w:color="auto"/>
            </w:tcBorders>
            <w:shd w:val="clear" w:color="auto" w:fill="FFFFFF"/>
            <w:vAlign w:val="center"/>
          </w:tcPr>
          <w:p w14:paraId="7F6C52E9" w14:textId="77777777" w:rsidR="00AF78C1" w:rsidRPr="00DA62F0" w:rsidRDefault="00AF78C1" w:rsidP="00C57536">
            <w:pPr>
              <w:shd w:val="clear" w:color="auto" w:fill="FFFFFF"/>
              <w:spacing w:line="278" w:lineRule="exact"/>
              <w:ind w:right="-40"/>
              <w:jc w:val="center"/>
              <w:rPr>
                <w:rFonts w:asciiTheme="minorHAnsi" w:hAnsiTheme="minorHAnsi" w:cs="Arial"/>
              </w:rPr>
            </w:pPr>
            <w:r w:rsidRPr="00DA62F0">
              <w:rPr>
                <w:rFonts w:asciiTheme="minorHAnsi" w:hAnsiTheme="minorHAnsi" w:cs="Arial"/>
                <w:b/>
              </w:rPr>
              <w:t>Wartość wymagana / punktacja</w:t>
            </w:r>
          </w:p>
        </w:tc>
        <w:tc>
          <w:tcPr>
            <w:tcW w:w="5386" w:type="dxa"/>
            <w:gridSpan w:val="2"/>
            <w:tcBorders>
              <w:top w:val="single" w:sz="6" w:space="0" w:color="auto"/>
              <w:left w:val="single" w:sz="6" w:space="0" w:color="auto"/>
              <w:bottom w:val="single" w:sz="6" w:space="0" w:color="auto"/>
              <w:right w:val="single" w:sz="6" w:space="0" w:color="auto"/>
            </w:tcBorders>
            <w:shd w:val="clear" w:color="BFBFBF" w:fill="FFFFFF"/>
            <w:vAlign w:val="center"/>
          </w:tcPr>
          <w:p w14:paraId="79B5A050" w14:textId="77777777" w:rsidR="00AF78C1" w:rsidRPr="00DA62F0" w:rsidRDefault="00AF78C1" w:rsidP="00C57536">
            <w:pPr>
              <w:shd w:val="clear" w:color="auto" w:fill="FFFFFF"/>
              <w:spacing w:line="274" w:lineRule="exact"/>
              <w:ind w:right="48"/>
              <w:jc w:val="center"/>
              <w:rPr>
                <w:rFonts w:asciiTheme="minorHAnsi" w:hAnsiTheme="minorHAnsi"/>
                <w:b/>
                <w:spacing w:val="-7"/>
              </w:rPr>
            </w:pPr>
            <w:r w:rsidRPr="00DA62F0">
              <w:rPr>
                <w:rFonts w:asciiTheme="minorHAnsi" w:hAnsiTheme="minorHAnsi"/>
                <w:b/>
                <w:spacing w:val="-7"/>
              </w:rPr>
              <w:t>Wypełnia oferent</w:t>
            </w:r>
          </w:p>
        </w:tc>
      </w:tr>
      <w:tr w:rsidR="00AF78C1" w:rsidRPr="00DA62F0" w14:paraId="09EFF870" w14:textId="77777777" w:rsidTr="00C57536">
        <w:trPr>
          <w:trHeight w:hRule="exact" w:val="568"/>
        </w:trPr>
        <w:tc>
          <w:tcPr>
            <w:tcW w:w="850" w:type="dxa"/>
            <w:vMerge/>
            <w:tcBorders>
              <w:left w:val="single" w:sz="6" w:space="0" w:color="auto"/>
              <w:bottom w:val="single" w:sz="6" w:space="0" w:color="auto"/>
              <w:right w:val="single" w:sz="6" w:space="0" w:color="auto"/>
            </w:tcBorders>
            <w:shd w:val="clear" w:color="auto" w:fill="FFFFFF"/>
            <w:vAlign w:val="center"/>
          </w:tcPr>
          <w:p w14:paraId="2F904A28" w14:textId="77777777" w:rsidR="00AF78C1" w:rsidRPr="00DA62F0" w:rsidRDefault="00AF78C1" w:rsidP="00C57536">
            <w:pPr>
              <w:jc w:val="center"/>
              <w:rPr>
                <w:rFonts w:asciiTheme="minorHAnsi" w:hAnsiTheme="minorHAnsi"/>
                <w:b/>
                <w:bCs/>
              </w:rPr>
            </w:pPr>
          </w:p>
        </w:tc>
        <w:tc>
          <w:tcPr>
            <w:tcW w:w="5103" w:type="dxa"/>
            <w:vMerge/>
            <w:tcBorders>
              <w:left w:val="single" w:sz="6" w:space="0" w:color="auto"/>
              <w:bottom w:val="single" w:sz="6" w:space="0" w:color="auto"/>
              <w:right w:val="single" w:sz="6" w:space="0" w:color="auto"/>
            </w:tcBorders>
            <w:shd w:val="clear" w:color="auto" w:fill="FFFFFF"/>
            <w:vAlign w:val="center"/>
          </w:tcPr>
          <w:p w14:paraId="4D79BE0B" w14:textId="77777777" w:rsidR="00AF78C1" w:rsidRPr="00DA62F0" w:rsidRDefault="00AF78C1" w:rsidP="00C57536">
            <w:pPr>
              <w:jc w:val="center"/>
              <w:rPr>
                <w:rFonts w:asciiTheme="minorHAnsi" w:hAnsiTheme="minorHAnsi"/>
                <w:b/>
                <w:bCs/>
              </w:rPr>
            </w:pPr>
          </w:p>
        </w:tc>
        <w:tc>
          <w:tcPr>
            <w:tcW w:w="3496" w:type="dxa"/>
            <w:vMerge/>
            <w:tcBorders>
              <w:left w:val="single" w:sz="6" w:space="0" w:color="auto"/>
              <w:bottom w:val="single" w:sz="6" w:space="0" w:color="auto"/>
              <w:right w:val="single" w:sz="6" w:space="0" w:color="auto"/>
            </w:tcBorders>
            <w:shd w:val="clear" w:color="auto" w:fill="FFFFFF"/>
            <w:vAlign w:val="center"/>
          </w:tcPr>
          <w:p w14:paraId="527C79D9" w14:textId="77777777" w:rsidR="00AF78C1" w:rsidRPr="00DA62F0" w:rsidRDefault="00AF78C1" w:rsidP="00C57536">
            <w:pPr>
              <w:shd w:val="clear" w:color="auto" w:fill="FFFFFF"/>
              <w:spacing w:line="278" w:lineRule="exact"/>
              <w:ind w:left="659" w:right="106"/>
              <w:jc w:val="center"/>
              <w:rPr>
                <w:rFonts w:asciiTheme="minorHAnsi" w:hAnsiTheme="minorHAnsi" w:cs="Arial"/>
              </w:rPr>
            </w:pPr>
          </w:p>
        </w:tc>
        <w:tc>
          <w:tcPr>
            <w:tcW w:w="1842" w:type="dxa"/>
            <w:tcBorders>
              <w:top w:val="single" w:sz="6" w:space="0" w:color="auto"/>
              <w:left w:val="single" w:sz="6" w:space="0" w:color="auto"/>
              <w:bottom w:val="single" w:sz="6" w:space="0" w:color="auto"/>
              <w:right w:val="single" w:sz="6" w:space="0" w:color="auto"/>
            </w:tcBorders>
            <w:shd w:val="clear" w:color="BFBFBF" w:fill="FFFFFF"/>
            <w:vAlign w:val="center"/>
          </w:tcPr>
          <w:p w14:paraId="0C5B491C" w14:textId="77777777" w:rsidR="00AF78C1" w:rsidRPr="00DA62F0" w:rsidRDefault="00AF78C1" w:rsidP="00C57536">
            <w:pPr>
              <w:pStyle w:val="Tekstblokowy"/>
              <w:ind w:left="72" w:right="0" w:hanging="142"/>
              <w:rPr>
                <w:rFonts w:asciiTheme="minorHAnsi" w:hAnsiTheme="minorHAnsi" w:cs="Times New Roman"/>
              </w:rPr>
            </w:pPr>
            <w:r w:rsidRPr="00DA62F0">
              <w:rPr>
                <w:rFonts w:asciiTheme="minorHAnsi" w:hAnsiTheme="minorHAnsi" w:cs="Times New Roman"/>
              </w:rPr>
              <w:t>Potwierdzenie wymagalności</w:t>
            </w:r>
          </w:p>
          <w:p w14:paraId="25107165" w14:textId="77777777" w:rsidR="00AF78C1" w:rsidRPr="00DA62F0" w:rsidRDefault="00AF78C1" w:rsidP="00C57536">
            <w:pPr>
              <w:shd w:val="clear" w:color="auto" w:fill="FFFFFF"/>
              <w:spacing w:line="274" w:lineRule="exact"/>
              <w:ind w:left="10" w:right="48"/>
              <w:jc w:val="center"/>
              <w:rPr>
                <w:rFonts w:asciiTheme="minorHAnsi" w:hAnsiTheme="minorHAnsi"/>
                <w:b/>
                <w:bCs/>
              </w:rPr>
            </w:pPr>
            <w:r w:rsidRPr="00DA62F0">
              <w:rPr>
                <w:rFonts w:asciiTheme="minorHAnsi" w:hAnsiTheme="minorHAnsi"/>
                <w:b/>
                <w:bCs/>
              </w:rPr>
              <w:t>(tak/nie)</w:t>
            </w:r>
          </w:p>
          <w:p w14:paraId="02DAE857" w14:textId="77777777" w:rsidR="00AF78C1" w:rsidRPr="00DA62F0" w:rsidRDefault="00AF78C1" w:rsidP="00C57536">
            <w:pPr>
              <w:shd w:val="clear" w:color="auto" w:fill="FFFFFF"/>
              <w:spacing w:line="274" w:lineRule="exact"/>
              <w:ind w:left="10" w:right="48"/>
              <w:jc w:val="center"/>
              <w:rPr>
                <w:rFonts w:asciiTheme="minorHAnsi" w:hAnsiTheme="minorHAnsi" w:cs="Arial"/>
              </w:rPr>
            </w:pPr>
          </w:p>
        </w:tc>
        <w:tc>
          <w:tcPr>
            <w:tcW w:w="3544" w:type="dxa"/>
            <w:tcBorders>
              <w:top w:val="single" w:sz="6" w:space="0" w:color="auto"/>
              <w:left w:val="single" w:sz="6" w:space="0" w:color="auto"/>
              <w:bottom w:val="single" w:sz="6" w:space="0" w:color="auto"/>
              <w:right w:val="single" w:sz="6" w:space="0" w:color="auto"/>
            </w:tcBorders>
            <w:shd w:val="clear" w:color="BFBFBF" w:fill="FFFFFF"/>
          </w:tcPr>
          <w:p w14:paraId="2310115F" w14:textId="77777777" w:rsidR="00AF78C1" w:rsidRPr="00DA62F0" w:rsidRDefault="00AF78C1" w:rsidP="00C57536">
            <w:pPr>
              <w:shd w:val="clear" w:color="auto" w:fill="FFFFFF"/>
              <w:spacing w:line="274" w:lineRule="exact"/>
              <w:ind w:right="48"/>
              <w:jc w:val="center"/>
              <w:rPr>
                <w:rFonts w:asciiTheme="minorHAnsi" w:hAnsiTheme="minorHAnsi"/>
                <w:b/>
              </w:rPr>
            </w:pPr>
            <w:r w:rsidRPr="00DA62F0">
              <w:rPr>
                <w:rFonts w:asciiTheme="minorHAnsi" w:hAnsiTheme="minorHAnsi"/>
                <w:b/>
              </w:rPr>
              <w:t>Uwagi</w:t>
            </w:r>
          </w:p>
          <w:p w14:paraId="3A773318" w14:textId="77777777" w:rsidR="00AF78C1" w:rsidRPr="00DA62F0" w:rsidRDefault="00AF78C1" w:rsidP="00C57536">
            <w:pPr>
              <w:shd w:val="clear" w:color="auto" w:fill="FFFFFF"/>
              <w:spacing w:line="274" w:lineRule="exact"/>
              <w:ind w:left="10" w:right="48"/>
              <w:jc w:val="center"/>
              <w:rPr>
                <w:rFonts w:asciiTheme="minorHAnsi" w:hAnsiTheme="minorHAnsi" w:cs="Arial"/>
                <w:b/>
                <w:spacing w:val="-7"/>
              </w:rPr>
            </w:pPr>
          </w:p>
        </w:tc>
      </w:tr>
      <w:tr w:rsidR="00AF78C1" w:rsidRPr="00DA62F0" w14:paraId="550EDCCA" w14:textId="77777777" w:rsidTr="00C57536">
        <w:trPr>
          <w:trHeight w:val="414"/>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61A968F" w14:textId="032BF36E" w:rsidR="00AF78C1" w:rsidRPr="00DA62F0" w:rsidRDefault="00AF78C1" w:rsidP="00C57536">
            <w:pPr>
              <w:pStyle w:val="Standard"/>
              <w:widowControl/>
              <w:tabs>
                <w:tab w:val="left" w:pos="3285"/>
              </w:tabs>
              <w:spacing w:before="40"/>
              <w:ind w:left="57"/>
              <w:jc w:val="center"/>
              <w:rPr>
                <w:rFonts w:asciiTheme="minorHAnsi" w:hAnsiTheme="minorHAnsi"/>
                <w:sz w:val="20"/>
              </w:rPr>
            </w:pPr>
            <w:r w:rsidRPr="004E6107">
              <w:rPr>
                <w:rFonts w:asciiTheme="minorHAnsi" w:hAnsiTheme="minorHAnsi"/>
                <w:b/>
                <w:sz w:val="20"/>
              </w:rPr>
              <w:t>I.</w:t>
            </w:r>
            <w:r>
              <w:rPr>
                <w:rFonts w:asciiTheme="minorHAnsi" w:hAnsiTheme="minorHAnsi"/>
                <w:sz w:val="20"/>
              </w:rPr>
              <w:t xml:space="preserve"> </w:t>
            </w:r>
            <w:r w:rsidR="00FA54EE">
              <w:rPr>
                <w:rFonts w:asciiTheme="minorHAnsi" w:hAnsiTheme="minorHAnsi"/>
                <w:b/>
                <w:bCs/>
                <w:sz w:val="20"/>
              </w:rPr>
              <w:t>Rozbudowa i doposażenie</w:t>
            </w:r>
          </w:p>
        </w:tc>
      </w:tr>
      <w:tr w:rsidR="00FA54EE" w:rsidRPr="00CA7831" w14:paraId="4ED2A822" w14:textId="77777777" w:rsidTr="00182335">
        <w:trPr>
          <w:trHeight w:val="573"/>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639205A" w14:textId="77777777" w:rsidR="00FA54EE" w:rsidRPr="00CA7831" w:rsidRDefault="00FA54EE" w:rsidP="00FA54EE">
            <w:pPr>
              <w:widowControl/>
              <w:numPr>
                <w:ilvl w:val="0"/>
                <w:numId w:val="14"/>
              </w:numPr>
              <w:autoSpaceDE/>
              <w:autoSpaceDN/>
              <w:adjustRightInd/>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89AF6E9" w14:textId="133D7417" w:rsidR="00FA54EE" w:rsidRPr="00CA7831" w:rsidRDefault="00FA54EE" w:rsidP="00FA54EE">
            <w:pPr>
              <w:rPr>
                <w:rFonts w:asciiTheme="minorHAnsi" w:hAnsiTheme="minorHAnsi" w:cstheme="minorHAnsi"/>
                <w:color w:val="000000"/>
              </w:rPr>
            </w:pPr>
            <w:r w:rsidRPr="006A480F">
              <w:rPr>
                <w:rFonts w:asciiTheme="minorHAnsi" w:hAnsiTheme="minorHAnsi" w:cstheme="minorHAnsi"/>
              </w:rPr>
              <w:t xml:space="preserve">Rozbudowa centrali monitorowania PIC </w:t>
            </w:r>
            <w:proofErr w:type="spellStart"/>
            <w:r w:rsidRPr="006A480F">
              <w:rPr>
                <w:rFonts w:asciiTheme="minorHAnsi" w:hAnsiTheme="minorHAnsi" w:cstheme="minorHAnsi"/>
              </w:rPr>
              <w:t>iX</w:t>
            </w:r>
            <w:proofErr w:type="spellEnd"/>
            <w:r w:rsidRPr="006A480F">
              <w:rPr>
                <w:rFonts w:asciiTheme="minorHAnsi" w:hAnsiTheme="minorHAnsi" w:cstheme="minorHAnsi"/>
              </w:rPr>
              <w:t xml:space="preserve"> </w:t>
            </w:r>
            <w:r w:rsidR="003B6F29">
              <w:rPr>
                <w:rFonts w:asciiTheme="minorHAnsi" w:hAnsiTheme="minorHAnsi" w:cstheme="minorHAnsi"/>
              </w:rPr>
              <w:t xml:space="preserve">Philips, </w:t>
            </w:r>
            <w:r w:rsidRPr="006A480F">
              <w:rPr>
                <w:rFonts w:asciiTheme="minorHAnsi" w:hAnsiTheme="minorHAnsi" w:cstheme="minorHAnsi"/>
              </w:rPr>
              <w:t>poprzez aktualizację oprogramowania aplikacyjnego, zwiększenie liczby nadzorowanych stanowisk monitorowania oraz dostawę wyposażenia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BFF16CB" w14:textId="77777777" w:rsidR="00FA54EE" w:rsidRPr="00CA7831" w:rsidRDefault="00FA54EE" w:rsidP="00FA54EE">
            <w:pPr>
              <w:jc w:val="center"/>
              <w:rPr>
                <w:rFonts w:asciiTheme="minorHAnsi" w:hAnsiTheme="minorHAnsi" w:cstheme="minorHAnsi"/>
                <w:b/>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41A54E6" w14:textId="77777777" w:rsidR="00FA54EE" w:rsidRPr="00CA7831" w:rsidRDefault="00FA54EE" w:rsidP="00FA54EE">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137A572" w14:textId="77777777" w:rsidR="00FA54EE" w:rsidRPr="00CA7831" w:rsidRDefault="00FA54EE" w:rsidP="00FA54EE">
            <w:pPr>
              <w:pStyle w:val="Standard"/>
              <w:widowControl/>
              <w:tabs>
                <w:tab w:val="left" w:pos="3285"/>
              </w:tabs>
              <w:spacing w:before="40"/>
              <w:ind w:left="57"/>
              <w:rPr>
                <w:rFonts w:asciiTheme="minorHAnsi" w:hAnsiTheme="minorHAnsi" w:cstheme="minorHAnsi"/>
                <w:sz w:val="20"/>
              </w:rPr>
            </w:pPr>
          </w:p>
        </w:tc>
      </w:tr>
      <w:tr w:rsidR="00FA54EE" w:rsidRPr="00CA7831" w14:paraId="0AB5DD46" w14:textId="77777777" w:rsidTr="00182335">
        <w:trPr>
          <w:trHeight w:val="284"/>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288F028" w14:textId="77777777" w:rsidR="00FA54EE" w:rsidRPr="00CA7831" w:rsidRDefault="00FA54EE" w:rsidP="00FA54EE">
            <w:pPr>
              <w:widowControl/>
              <w:numPr>
                <w:ilvl w:val="0"/>
                <w:numId w:val="14"/>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A71D844" w14:textId="29B4B9AF" w:rsidR="00FA54EE" w:rsidRPr="00CA7831" w:rsidRDefault="00FA54EE" w:rsidP="00FA54EE">
            <w:pPr>
              <w:rPr>
                <w:rFonts w:asciiTheme="minorHAnsi" w:hAnsiTheme="minorHAnsi" w:cstheme="minorHAnsi"/>
                <w:color w:val="000000"/>
              </w:rPr>
            </w:pPr>
            <w:r w:rsidRPr="006A480F">
              <w:rPr>
                <w:rFonts w:asciiTheme="minorHAnsi" w:hAnsiTheme="minorHAnsi" w:cstheme="minorHAnsi"/>
              </w:rPr>
              <w:t xml:space="preserve">Aktualizacja oprogramowania aplikacyjnego do aktualnie najnowszej wersji oprogramowania aplikacyjnego z zachowaniem licencji umożliwiającej nadzór nad dwudziestoma pięcioma (25) stanowiskami monitorowania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6D6CBAA" w14:textId="353FC371" w:rsidR="00FA54EE" w:rsidRPr="00CA7831" w:rsidRDefault="00FA54EE" w:rsidP="00FA54EE">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94FF394" w14:textId="77777777" w:rsidR="00FA54EE" w:rsidRPr="00CA7831" w:rsidRDefault="00FA54EE" w:rsidP="00FA54EE">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B403ECC" w14:textId="77777777" w:rsidR="00FA54EE" w:rsidRPr="00CA7831" w:rsidRDefault="00FA54EE" w:rsidP="00FA54EE">
            <w:pPr>
              <w:pStyle w:val="Standard"/>
              <w:widowControl/>
              <w:tabs>
                <w:tab w:val="left" w:pos="3285"/>
              </w:tabs>
              <w:spacing w:before="40"/>
              <w:ind w:left="57"/>
              <w:rPr>
                <w:rFonts w:asciiTheme="minorHAnsi" w:hAnsiTheme="minorHAnsi" w:cstheme="minorHAnsi"/>
                <w:sz w:val="20"/>
              </w:rPr>
            </w:pPr>
          </w:p>
        </w:tc>
      </w:tr>
      <w:tr w:rsidR="00FA54EE" w:rsidRPr="00CA7831" w14:paraId="505705F8" w14:textId="77777777" w:rsidTr="00182335">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DF66CA4" w14:textId="77777777" w:rsidR="00FA54EE" w:rsidRPr="00CA7831" w:rsidRDefault="00FA54EE" w:rsidP="00FA54EE">
            <w:pPr>
              <w:widowControl/>
              <w:numPr>
                <w:ilvl w:val="0"/>
                <w:numId w:val="14"/>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1B2C1D7" w14:textId="5069BF29" w:rsidR="00FA54EE" w:rsidRPr="00CA7831" w:rsidRDefault="00FA54EE" w:rsidP="00FA54EE">
            <w:pPr>
              <w:rPr>
                <w:rFonts w:asciiTheme="minorHAnsi" w:hAnsiTheme="minorHAnsi" w:cstheme="minorHAnsi"/>
                <w:color w:val="000000"/>
              </w:rPr>
            </w:pPr>
            <w:r w:rsidRPr="006A480F">
              <w:rPr>
                <w:rFonts w:asciiTheme="minorHAnsi" w:hAnsiTheme="minorHAnsi" w:cstheme="minorHAnsi"/>
              </w:rPr>
              <w:t xml:space="preserve">Dodatkowa licencja oprogramowania aplikacyjnego zwiększająca ilość nadzorowanych stanowisk monitorowania z dwudziestu pięciu (25) do trzydziestu jeden (31) szt.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DB2492F" w14:textId="3EAF4B66" w:rsidR="00FA54EE" w:rsidRPr="00CA7831" w:rsidRDefault="00FA54EE" w:rsidP="00FA54EE">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BAE8EA0" w14:textId="77777777" w:rsidR="00FA54EE" w:rsidRPr="00CA7831" w:rsidRDefault="00FA54EE" w:rsidP="00FA54E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2A28863" w14:textId="77777777" w:rsidR="00FA54EE" w:rsidRPr="00CA7831" w:rsidRDefault="00FA54EE" w:rsidP="00FA54EE">
            <w:pPr>
              <w:pStyle w:val="Standard"/>
              <w:widowControl/>
              <w:tabs>
                <w:tab w:val="left" w:pos="3285"/>
              </w:tabs>
              <w:spacing w:before="40"/>
              <w:ind w:left="57"/>
              <w:rPr>
                <w:rFonts w:asciiTheme="minorHAnsi" w:hAnsiTheme="minorHAnsi" w:cstheme="minorHAnsi"/>
                <w:sz w:val="20"/>
              </w:rPr>
            </w:pPr>
          </w:p>
        </w:tc>
      </w:tr>
      <w:tr w:rsidR="00FA54EE" w:rsidRPr="00CA7831" w14:paraId="3CF3EA62" w14:textId="77777777" w:rsidTr="00182335">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58CEA4A" w14:textId="77777777" w:rsidR="00FA54EE" w:rsidRPr="00CA7831" w:rsidRDefault="00FA54EE" w:rsidP="00FA54EE">
            <w:pPr>
              <w:widowControl/>
              <w:numPr>
                <w:ilvl w:val="0"/>
                <w:numId w:val="14"/>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A04E1A3" w14:textId="4CBAB811" w:rsidR="00FA54EE" w:rsidRPr="00CA7831" w:rsidRDefault="00FA54EE" w:rsidP="00FA54EE">
            <w:pPr>
              <w:rPr>
                <w:rFonts w:asciiTheme="minorHAnsi" w:hAnsiTheme="minorHAnsi" w:cstheme="minorHAnsi"/>
                <w:color w:val="000000"/>
              </w:rPr>
            </w:pPr>
            <w:r w:rsidRPr="006A480F">
              <w:rPr>
                <w:rFonts w:asciiTheme="minorHAnsi" w:hAnsiTheme="minorHAnsi" w:cstheme="minorHAnsi"/>
              </w:rPr>
              <w:t>Utworzenie dodatkowej stacji roboczej centrali monitorowania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851125E" w14:textId="77777777" w:rsidR="00FA54EE" w:rsidRPr="00CA7831" w:rsidRDefault="00FA54EE" w:rsidP="00FA54EE">
            <w:pPr>
              <w:jc w:val="center"/>
              <w:rPr>
                <w:rFonts w:asciiTheme="minorHAnsi" w:hAnsiTheme="minorHAnsi" w:cstheme="minorHAnsi"/>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93A6635" w14:textId="77777777" w:rsidR="00FA54EE" w:rsidRPr="00CA7831" w:rsidRDefault="00FA54EE" w:rsidP="00FA54EE">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06FD2B9" w14:textId="77777777" w:rsidR="00FA54EE" w:rsidRPr="00CA7831" w:rsidRDefault="00FA54EE" w:rsidP="00FA54EE">
            <w:pPr>
              <w:pStyle w:val="Standard"/>
              <w:widowControl/>
              <w:tabs>
                <w:tab w:val="left" w:pos="3285"/>
              </w:tabs>
              <w:spacing w:before="40"/>
              <w:ind w:left="57"/>
              <w:rPr>
                <w:rFonts w:asciiTheme="minorHAnsi" w:hAnsiTheme="minorHAnsi" w:cstheme="minorHAnsi"/>
                <w:sz w:val="20"/>
              </w:rPr>
            </w:pPr>
          </w:p>
        </w:tc>
      </w:tr>
      <w:tr w:rsidR="00AF78C1" w:rsidRPr="00CA7831" w14:paraId="106897D6" w14:textId="77777777" w:rsidTr="00C57536">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4739002" w14:textId="065CB4E6" w:rsidR="00AF78C1" w:rsidRPr="00282A51" w:rsidRDefault="00AF78C1" w:rsidP="00C57536">
            <w:pPr>
              <w:pStyle w:val="Standard"/>
              <w:widowControl/>
              <w:tabs>
                <w:tab w:val="left" w:pos="3285"/>
              </w:tabs>
              <w:spacing w:before="40"/>
              <w:ind w:left="57"/>
              <w:jc w:val="center"/>
              <w:rPr>
                <w:rFonts w:asciiTheme="minorHAnsi" w:hAnsiTheme="minorHAnsi" w:cstheme="minorHAnsi"/>
                <w:b/>
                <w:bCs/>
                <w:color w:val="EE0000"/>
                <w:sz w:val="20"/>
              </w:rPr>
            </w:pPr>
            <w:r w:rsidRPr="00282A51">
              <w:rPr>
                <w:rFonts w:asciiTheme="minorHAnsi" w:hAnsiTheme="minorHAnsi" w:cstheme="minorHAnsi"/>
                <w:b/>
                <w:bCs/>
                <w:color w:val="EE0000"/>
                <w:sz w:val="20"/>
              </w:rPr>
              <w:t xml:space="preserve">II.  </w:t>
            </w:r>
            <w:r w:rsidR="00FA54EE" w:rsidRPr="00282A51">
              <w:rPr>
                <w:rFonts w:asciiTheme="minorHAnsi" w:hAnsiTheme="minorHAnsi" w:cstheme="minorHAnsi"/>
                <w:b/>
                <w:bCs/>
                <w:color w:val="EE0000"/>
                <w:sz w:val="20"/>
              </w:rPr>
              <w:t>Parametry techniczno-użytkowe rozwiązania równoważnego</w:t>
            </w:r>
          </w:p>
        </w:tc>
      </w:tr>
      <w:tr w:rsidR="008C2510" w:rsidRPr="00CA7831" w14:paraId="0C14F3E5"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795B101" w14:textId="77777777" w:rsidR="008C2510" w:rsidRPr="00CA7831" w:rsidRDefault="008C2510" w:rsidP="008C2510">
            <w:pPr>
              <w:widowControl/>
              <w:numPr>
                <w:ilvl w:val="0"/>
                <w:numId w:val="1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4390B" w14:textId="2EC97B9E" w:rsidR="008C2510" w:rsidRPr="008C2510" w:rsidRDefault="008C2510" w:rsidP="008C2510">
            <w:pPr>
              <w:rPr>
                <w:rFonts w:asciiTheme="minorHAnsi" w:hAnsiTheme="minorHAnsi" w:cstheme="minorHAnsi"/>
                <w:color w:val="000000"/>
              </w:rPr>
            </w:pPr>
            <w:r w:rsidRPr="008C2510">
              <w:rPr>
                <w:rFonts w:asciiTheme="minorHAnsi" w:hAnsiTheme="minorHAnsi" w:cstheme="minorHAnsi"/>
              </w:rPr>
              <w:t xml:space="preserve">Medyczny system komputerowy umożliwiający centralny nadzór, pozyskiwanie oraz czasowe przechowywanie krzywych dynamicznych i wartości numerycznych parametrów życiowych pacjentów rejestrowanych przez </w:t>
            </w:r>
            <w:r w:rsidRPr="008C2510">
              <w:rPr>
                <w:rFonts w:asciiTheme="minorHAnsi" w:hAnsiTheme="minorHAnsi" w:cstheme="minorHAnsi"/>
              </w:rPr>
              <w:lastRenderedPageBreak/>
              <w:t>monitory pacjenta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0FD5859" w14:textId="77777777" w:rsidR="008C2510" w:rsidRPr="00CA7831" w:rsidRDefault="008C2510" w:rsidP="008C2510">
            <w:pPr>
              <w:jc w:val="center"/>
              <w:rPr>
                <w:rFonts w:asciiTheme="minorHAnsi" w:hAnsiTheme="minorHAnsi" w:cstheme="minorHAnsi"/>
              </w:rPr>
            </w:pPr>
            <w:r w:rsidRPr="00813BBC">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2334A1D"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4AF1712"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21CACA97"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ADD5051" w14:textId="77777777" w:rsidR="008C2510" w:rsidRPr="00CA7831" w:rsidRDefault="008C2510" w:rsidP="008C2510">
            <w:pPr>
              <w:widowControl/>
              <w:numPr>
                <w:ilvl w:val="0"/>
                <w:numId w:val="15"/>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EE8C7" w14:textId="02981A12" w:rsidR="008C2510" w:rsidRPr="008C2510" w:rsidRDefault="008C2510" w:rsidP="008C2510">
            <w:pPr>
              <w:rPr>
                <w:rFonts w:asciiTheme="minorHAnsi" w:hAnsiTheme="minorHAnsi" w:cstheme="minorHAnsi"/>
                <w:color w:val="000000"/>
              </w:rPr>
            </w:pPr>
            <w:r w:rsidRPr="008C2510">
              <w:rPr>
                <w:rFonts w:asciiTheme="minorHAnsi" w:hAnsiTheme="minorHAnsi" w:cstheme="minorHAnsi"/>
              </w:rPr>
              <w:t>Preinstalowane na dysku twardym, licencjonowane oprogramowanie aplikacyjne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F14DA5B" w14:textId="77777777" w:rsidR="008C2510" w:rsidRPr="00CA7831" w:rsidRDefault="008C2510"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E09BA82"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6450B2F"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03E97021"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84E9AB5"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7A920BE2" w14:textId="202CC476" w:rsidR="008C2510" w:rsidRPr="008C2510" w:rsidRDefault="008C2510" w:rsidP="008C2510">
            <w:pPr>
              <w:rPr>
                <w:rFonts w:asciiTheme="minorHAnsi" w:hAnsiTheme="minorHAnsi" w:cstheme="minorHAnsi"/>
                <w:color w:val="000000"/>
              </w:rPr>
            </w:pPr>
            <w:r w:rsidRPr="008C2510">
              <w:rPr>
                <w:rFonts w:asciiTheme="minorHAnsi" w:hAnsiTheme="minorHAnsi" w:cstheme="minorHAnsi"/>
              </w:rPr>
              <w:t>Wyświetlanie danych na jednym lub dwóch ekranach LCD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FDEE04D" w14:textId="77777777" w:rsidR="008C2510" w:rsidRPr="00CA7831" w:rsidRDefault="008C2510"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44FC5E9"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368509C"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574BCF7B"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D7F546B"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08D649B7" w14:textId="7079A4E1" w:rsidR="008C2510" w:rsidRPr="008C2510" w:rsidRDefault="008C2510" w:rsidP="008C2510">
            <w:pPr>
              <w:rPr>
                <w:rFonts w:asciiTheme="minorHAnsi" w:hAnsiTheme="minorHAnsi" w:cstheme="minorHAnsi"/>
                <w:color w:val="000000"/>
              </w:rPr>
            </w:pPr>
            <w:r w:rsidRPr="008C2510">
              <w:rPr>
                <w:rFonts w:asciiTheme="minorHAnsi" w:hAnsiTheme="minorHAnsi" w:cstheme="minorHAnsi"/>
              </w:rPr>
              <w:t>Obsługa za pomocą myszy i klawiatury komputerowej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FD6B7D7" w14:textId="77777777" w:rsidR="008C2510" w:rsidRPr="00CA7831" w:rsidRDefault="008C2510"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B577C17"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6402EAF"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6CB0AAB5"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DEECC2C"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1D1B7B18" w14:textId="05B73D8F" w:rsidR="008C2510" w:rsidRPr="008C2510" w:rsidRDefault="008C2510" w:rsidP="008C2510">
            <w:pPr>
              <w:rPr>
                <w:rFonts w:asciiTheme="minorHAnsi" w:hAnsiTheme="minorHAnsi" w:cstheme="minorHAnsi"/>
                <w:color w:val="000000"/>
              </w:rPr>
            </w:pPr>
            <w:r w:rsidRPr="008C2510">
              <w:rPr>
                <w:rFonts w:asciiTheme="minorHAnsi" w:hAnsiTheme="minorHAnsi" w:cstheme="minorHAnsi"/>
              </w:rPr>
              <w:t>Wydruki na drukarce laserowej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24E09A8" w14:textId="65175478" w:rsidR="008C2510" w:rsidRPr="00813BBC" w:rsidRDefault="004855F3"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6D545E0"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EE68607"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4617EE29"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9D5B20C"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361C2830" w14:textId="61C14720" w:rsidR="008C2510" w:rsidRPr="008C2510" w:rsidRDefault="008C2510" w:rsidP="008C2510">
            <w:pPr>
              <w:rPr>
                <w:rFonts w:asciiTheme="minorHAnsi" w:hAnsiTheme="minorHAnsi" w:cstheme="minorHAnsi"/>
                <w:color w:val="000000"/>
              </w:rPr>
            </w:pPr>
            <w:r w:rsidRPr="008C2510">
              <w:rPr>
                <w:rFonts w:asciiTheme="minorHAnsi" w:hAnsiTheme="minorHAnsi" w:cstheme="minorHAnsi"/>
              </w:rPr>
              <w:t>Układu ekranu konfigurowany z poziomu użytkownika w trybie monitorowania, bez udziału serwisu; możliwość zmiany kolorów krzywych i parametrów liczbowych, prezentacja sektorów pacjenta w wariantach 1, 2 lub 3 kolumny, regulowana wielkość poszczególnych sektorów pacjenta, z indywidualnym wyborem układu krzywych i wartości liczbowych dla każdego sektora pacjenta, możliwość zminimalizowania nieużywanych sektorów pacjenta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A147329" w14:textId="6158731D" w:rsidR="00282A51" w:rsidRDefault="00282A51" w:rsidP="008C2510">
            <w:pPr>
              <w:jc w:val="center"/>
              <w:rPr>
                <w:rFonts w:asciiTheme="minorHAnsi" w:hAnsiTheme="minorHAnsi" w:cstheme="minorHAnsi"/>
              </w:rPr>
            </w:pPr>
            <w:r>
              <w:rPr>
                <w:rFonts w:asciiTheme="minorHAnsi" w:hAnsiTheme="minorHAnsi" w:cstheme="minorHAnsi"/>
              </w:rPr>
              <w:t>Nie – 0 pkt</w:t>
            </w:r>
          </w:p>
          <w:p w14:paraId="713E8B42" w14:textId="722DD6B2" w:rsidR="008C2510" w:rsidRPr="00813BBC" w:rsidRDefault="00282A51" w:rsidP="008C2510">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7714A4E"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03C5865"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49CD830A"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79C9C67"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1E28CA1A" w14:textId="4ED28EF6" w:rsidR="008C2510" w:rsidRPr="008C2510" w:rsidRDefault="008C2510" w:rsidP="008C2510">
            <w:pPr>
              <w:rPr>
                <w:rFonts w:asciiTheme="minorHAnsi" w:hAnsiTheme="minorHAnsi" w:cstheme="minorHAnsi"/>
                <w:color w:val="000000"/>
              </w:rPr>
            </w:pPr>
            <w:r w:rsidRPr="008C2510">
              <w:rPr>
                <w:rFonts w:asciiTheme="minorHAnsi" w:hAnsiTheme="minorHAnsi" w:cstheme="minorHAnsi"/>
              </w:rPr>
              <w:t>Podgląd danych (krzywe dynamiczne, dane numeryczne) z dowolnie wybranego stanowiska monitorowania z wyświetleniem wszystkich krzywych dynamicznych i danych numerycznych rejestrowanych przez monitor pacjenta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DDE0124" w14:textId="37ED8685" w:rsidR="008C2510" w:rsidRPr="00813BBC" w:rsidRDefault="00282A51"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8DE96AC"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E472119"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525CC93B"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777FF77"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41903CB7" w14:textId="7EC34243" w:rsidR="008C2510" w:rsidRPr="008C2510" w:rsidRDefault="008C2510" w:rsidP="008C2510">
            <w:pPr>
              <w:rPr>
                <w:rFonts w:asciiTheme="minorHAnsi" w:hAnsiTheme="minorHAnsi" w:cstheme="minorHAnsi"/>
                <w:color w:val="000000"/>
              </w:rPr>
            </w:pPr>
            <w:r w:rsidRPr="008C2510">
              <w:rPr>
                <w:rFonts w:asciiTheme="minorHAnsi" w:hAnsiTheme="minorHAnsi" w:cstheme="minorHAnsi"/>
              </w:rPr>
              <w:t>Alarmy 3-stopniowe, wizualne, kodowane kolorami i akustyczne z poszczególnych łóżek; ustawianie głośności alarmów i jej narastania osobno dla każdej kategorii; ustawienie głośności minimalnej z blokadą jej minimalnej głośności, zewnętrzny głośnik alarmowy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761311" w14:textId="2E4E6FDD" w:rsidR="008C2510" w:rsidRPr="00813BBC" w:rsidRDefault="00282A51"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C6642B"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EFD9C2A"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3FD9BCA7" w14:textId="77777777" w:rsidTr="003643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341F378"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04261E89" w14:textId="53E5A056" w:rsidR="008C2510" w:rsidRPr="008C2510" w:rsidRDefault="008C2510" w:rsidP="008C2510">
            <w:pPr>
              <w:rPr>
                <w:rFonts w:asciiTheme="minorHAnsi" w:hAnsiTheme="minorHAnsi" w:cstheme="minorHAnsi"/>
                <w:color w:val="000000"/>
              </w:rPr>
            </w:pPr>
            <w:proofErr w:type="spellStart"/>
            <w:r w:rsidRPr="008C2510">
              <w:rPr>
                <w:rFonts w:asciiTheme="minorHAnsi" w:hAnsiTheme="minorHAnsi" w:cstheme="minorHAnsi"/>
              </w:rPr>
              <w:t>Wieloodprowadzeniowa</w:t>
            </w:r>
            <w:proofErr w:type="spellEnd"/>
            <w:r w:rsidRPr="008C2510">
              <w:rPr>
                <w:rFonts w:asciiTheme="minorHAnsi" w:hAnsiTheme="minorHAnsi" w:cstheme="minorHAnsi"/>
              </w:rPr>
              <w:t xml:space="preserve"> analiza zaburzeń rytmu z alarmami; klasyfikacja min. 2</w:t>
            </w:r>
            <w:r w:rsidR="004855F3">
              <w:rPr>
                <w:rFonts w:asciiTheme="minorHAnsi" w:hAnsiTheme="minorHAnsi" w:cstheme="minorHAnsi"/>
              </w:rPr>
              <w:t>0</w:t>
            </w:r>
            <w:r w:rsidRPr="008C2510">
              <w:rPr>
                <w:rFonts w:asciiTheme="minorHAnsi" w:hAnsiTheme="minorHAnsi" w:cstheme="minorHAnsi"/>
              </w:rPr>
              <w:t xml:space="preserve"> rodzajów zaburzeń rytmu, w tym migotania przedsionków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A2254E8" w14:textId="6FEF08B6" w:rsidR="004855F3" w:rsidRDefault="004855F3" w:rsidP="004855F3">
            <w:pPr>
              <w:jc w:val="center"/>
              <w:rPr>
                <w:rFonts w:asciiTheme="minorHAnsi" w:hAnsiTheme="minorHAnsi" w:cstheme="minorHAnsi"/>
              </w:rPr>
            </w:pPr>
            <w:r>
              <w:rPr>
                <w:rFonts w:asciiTheme="minorHAnsi" w:hAnsiTheme="minorHAnsi" w:cstheme="minorHAnsi"/>
              </w:rPr>
              <w:t>20 rodzajów– 0 pkt</w:t>
            </w:r>
          </w:p>
          <w:p w14:paraId="456E1C60" w14:textId="1E7C6AA4" w:rsidR="008C2510" w:rsidRPr="00813BBC" w:rsidRDefault="004855F3" w:rsidP="004855F3">
            <w:pPr>
              <w:jc w:val="center"/>
              <w:rPr>
                <w:rFonts w:asciiTheme="minorHAnsi" w:hAnsiTheme="minorHAnsi" w:cstheme="minorHAnsi"/>
              </w:rPr>
            </w:pPr>
            <w:r>
              <w:rPr>
                <w:rFonts w:asciiTheme="minorHAnsi" w:hAnsiTheme="minorHAnsi" w:cstheme="minorHAnsi"/>
              </w:rPr>
              <w:t>powyżej 20 rodzajów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C4367F7"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0F84772"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778940FD"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0AB53F5"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07C0A484" w14:textId="60F75F52" w:rsidR="008C2510" w:rsidRPr="00CA7831" w:rsidRDefault="008C2510" w:rsidP="008C2510">
            <w:pPr>
              <w:rPr>
                <w:rFonts w:asciiTheme="minorHAnsi" w:hAnsiTheme="minorHAnsi" w:cstheme="minorHAnsi"/>
                <w:color w:val="000000"/>
              </w:rPr>
            </w:pPr>
            <w:r w:rsidRPr="006A480F">
              <w:rPr>
                <w:rFonts w:asciiTheme="minorHAnsi" w:hAnsiTheme="minorHAnsi" w:cstheme="minorHAnsi"/>
              </w:rPr>
              <w:t>Sterowanie ustawieniami alarmów: wyłączanie, włączanie, regulacja zakresów wszystkich monitorowanych parametrów; funkcja startu i zatrzymywania pomiarów NIBP</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4740C83" w14:textId="12263912" w:rsidR="008C2510" w:rsidRPr="00813BBC" w:rsidRDefault="00282A51"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310A5AC"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0B0BE81"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4A0B6BA4"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C80D89"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32BC2147" w14:textId="0D10C68D" w:rsidR="008C2510" w:rsidRPr="00CA7831" w:rsidRDefault="008C2510" w:rsidP="008C2510">
            <w:pPr>
              <w:rPr>
                <w:rFonts w:asciiTheme="minorHAnsi" w:hAnsiTheme="minorHAnsi" w:cstheme="minorHAnsi"/>
                <w:color w:val="000000"/>
              </w:rPr>
            </w:pPr>
            <w:r w:rsidRPr="006A480F">
              <w:rPr>
                <w:rFonts w:asciiTheme="minorHAnsi" w:hAnsiTheme="minorHAnsi" w:cstheme="minorHAnsi"/>
              </w:rPr>
              <w:t xml:space="preserve">Pamięć trendów graficznych i numerycznych wszystkich mierzonych parametrów do retrospektywnej analizy (w tym trend zaburzeń rytmu i zmienności rytmu) oraz rejestrowanych krzywych z okresu min. 150 h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A7BAAA8" w14:textId="63FBB868" w:rsidR="00A67460" w:rsidRPr="00A67460" w:rsidRDefault="00A67460" w:rsidP="00A67460">
            <w:pPr>
              <w:jc w:val="center"/>
              <w:rPr>
                <w:rFonts w:asciiTheme="minorHAnsi" w:hAnsiTheme="minorHAnsi" w:cstheme="minorHAnsi"/>
              </w:rPr>
            </w:pPr>
            <w:r>
              <w:rPr>
                <w:rFonts w:asciiTheme="minorHAnsi" w:hAnsiTheme="minorHAnsi" w:cstheme="minorHAnsi"/>
              </w:rPr>
              <w:t xml:space="preserve">Poniżej 150 h </w:t>
            </w:r>
            <w:r w:rsidRPr="00A67460">
              <w:rPr>
                <w:rFonts w:asciiTheme="minorHAnsi" w:hAnsiTheme="minorHAnsi" w:cstheme="minorHAnsi"/>
              </w:rPr>
              <w:t>– 0 pkt</w:t>
            </w:r>
          </w:p>
          <w:p w14:paraId="765578D5" w14:textId="62C93523" w:rsidR="008C2510" w:rsidRPr="00813BBC" w:rsidRDefault="00A67460" w:rsidP="00A67460">
            <w:pPr>
              <w:jc w:val="center"/>
              <w:rPr>
                <w:rFonts w:asciiTheme="minorHAnsi" w:hAnsiTheme="minorHAnsi" w:cstheme="minorHAnsi"/>
              </w:rPr>
            </w:pPr>
            <w:r>
              <w:rPr>
                <w:rFonts w:asciiTheme="minorHAnsi" w:hAnsiTheme="minorHAnsi" w:cstheme="minorHAnsi"/>
              </w:rPr>
              <w:t>150 h i więcej</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8096DA1"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CBF82D8"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3F091116"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2834B89"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31F5AC26" w14:textId="579DC911" w:rsidR="008C2510" w:rsidRPr="00CA7831" w:rsidRDefault="008C2510" w:rsidP="008C2510">
            <w:pPr>
              <w:rPr>
                <w:rFonts w:asciiTheme="minorHAnsi" w:hAnsiTheme="minorHAnsi" w:cstheme="minorHAnsi"/>
                <w:color w:val="000000"/>
              </w:rPr>
            </w:pPr>
            <w:r w:rsidRPr="006A480F">
              <w:rPr>
                <w:rFonts w:asciiTheme="minorHAnsi" w:hAnsiTheme="minorHAnsi" w:cstheme="minorHAnsi"/>
              </w:rPr>
              <w:t>Wprowadzenie danych demograficznych pacjentów w monitorach pacjenta lub aplikacji oprogramowania centrali; wyświetlanie wprowadzanych danych zarówno w monitorach pacjenta i aplikacji oprogramowania; automatyczne przenoszenie pomiędzy sektorami danych pacjentów po ich przeniesieniu za pomocą monitorów transportowych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8D9FE81" w14:textId="5F681B76" w:rsidR="008C2510" w:rsidRPr="00813BBC" w:rsidRDefault="00282A51"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E056665"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035E7C3"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3E73609A"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B35963F"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71D1A1C3" w14:textId="5B3773B5" w:rsidR="008C2510" w:rsidRPr="00CA7831" w:rsidRDefault="008C2510" w:rsidP="008C2510">
            <w:pPr>
              <w:rPr>
                <w:rFonts w:asciiTheme="minorHAnsi" w:hAnsiTheme="minorHAnsi" w:cstheme="minorHAnsi"/>
                <w:color w:val="000000"/>
              </w:rPr>
            </w:pPr>
            <w:r w:rsidRPr="006A480F">
              <w:rPr>
                <w:rFonts w:asciiTheme="minorHAnsi" w:hAnsiTheme="minorHAnsi" w:cstheme="minorHAnsi"/>
              </w:rPr>
              <w:t xml:space="preserve">Funkcja zarządzenia i przeglądu danych 12-odprowadzeniowych badań EKG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2379C7F" w14:textId="37F2795A" w:rsidR="008C2510" w:rsidRPr="00813BBC" w:rsidRDefault="00282A51"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7B61EA"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A684D89"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679F2BF5"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EFC697B"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246754B9" w14:textId="795EBB1F" w:rsidR="008C2510" w:rsidRPr="00CA7831" w:rsidRDefault="008C2510" w:rsidP="008C2510">
            <w:pPr>
              <w:rPr>
                <w:rFonts w:asciiTheme="minorHAnsi" w:hAnsiTheme="minorHAnsi" w:cstheme="minorHAnsi"/>
                <w:color w:val="000000"/>
              </w:rPr>
            </w:pPr>
            <w:r w:rsidRPr="006A480F">
              <w:rPr>
                <w:rFonts w:asciiTheme="minorHAnsi" w:hAnsiTheme="minorHAnsi" w:cstheme="minorHAnsi"/>
              </w:rPr>
              <w:t>Możliwość przechowywania min. 100 diagnostycznych zapisów 12-odprowadzeniowych badań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F121DCD" w14:textId="60E49E91" w:rsidR="002F0C0A" w:rsidRPr="00A67460" w:rsidRDefault="002F0C0A" w:rsidP="002F0C0A">
            <w:pPr>
              <w:jc w:val="center"/>
              <w:rPr>
                <w:rFonts w:asciiTheme="minorHAnsi" w:hAnsiTheme="minorHAnsi" w:cstheme="minorHAnsi"/>
              </w:rPr>
            </w:pPr>
            <w:r>
              <w:rPr>
                <w:rFonts w:asciiTheme="minorHAnsi" w:hAnsiTheme="minorHAnsi" w:cstheme="minorHAnsi"/>
              </w:rPr>
              <w:t xml:space="preserve">Poniżej 100 </w:t>
            </w:r>
            <w:r w:rsidR="008D57D7">
              <w:rPr>
                <w:rFonts w:asciiTheme="minorHAnsi" w:hAnsiTheme="minorHAnsi" w:cstheme="minorHAnsi"/>
              </w:rPr>
              <w:t>zapisów –</w:t>
            </w:r>
            <w:r w:rsidRPr="00A67460">
              <w:rPr>
                <w:rFonts w:asciiTheme="minorHAnsi" w:hAnsiTheme="minorHAnsi" w:cstheme="minorHAnsi"/>
              </w:rPr>
              <w:t xml:space="preserve"> 0 pkt</w:t>
            </w:r>
          </w:p>
          <w:p w14:paraId="2B2A0A29" w14:textId="65A7652E" w:rsidR="008C2510" w:rsidRPr="00813BBC" w:rsidRDefault="002F0C0A" w:rsidP="002F0C0A">
            <w:pPr>
              <w:jc w:val="center"/>
              <w:rPr>
                <w:rFonts w:asciiTheme="minorHAnsi" w:hAnsiTheme="minorHAnsi" w:cstheme="minorHAnsi"/>
              </w:rPr>
            </w:pPr>
            <w:r>
              <w:rPr>
                <w:rFonts w:asciiTheme="minorHAnsi" w:hAnsiTheme="minorHAnsi" w:cstheme="minorHAnsi"/>
              </w:rPr>
              <w:t>100 i więcej zapisów</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6D48F47"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3895C1B"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2EF011AB"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4BF24A9"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43EE3818" w14:textId="423D8255" w:rsidR="008C2510" w:rsidRPr="00CA7831" w:rsidRDefault="008C2510" w:rsidP="008C2510">
            <w:pPr>
              <w:rPr>
                <w:rFonts w:asciiTheme="minorHAnsi" w:hAnsiTheme="minorHAnsi" w:cstheme="minorHAnsi"/>
                <w:color w:val="000000"/>
              </w:rPr>
            </w:pPr>
            <w:r w:rsidRPr="006A480F">
              <w:rPr>
                <w:rFonts w:asciiTheme="minorHAnsi" w:hAnsiTheme="minorHAnsi" w:cstheme="minorHAnsi"/>
              </w:rPr>
              <w:t>Możliwość eksportowania diagnostycznego zapisu EKG 12-odprowadzeniowego do opcjonalnego systemu zarządzania danymi kardiologicznymi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CC74EAE" w14:textId="77777777" w:rsidR="00282A51" w:rsidRDefault="00282A51" w:rsidP="00282A51">
            <w:pPr>
              <w:jc w:val="center"/>
              <w:rPr>
                <w:rFonts w:asciiTheme="minorHAnsi" w:hAnsiTheme="minorHAnsi" w:cstheme="minorHAnsi"/>
              </w:rPr>
            </w:pPr>
            <w:r>
              <w:rPr>
                <w:rFonts w:asciiTheme="minorHAnsi" w:hAnsiTheme="minorHAnsi" w:cstheme="minorHAnsi"/>
              </w:rPr>
              <w:t>Nie – 0 pkt</w:t>
            </w:r>
          </w:p>
          <w:p w14:paraId="24EABC40" w14:textId="45223377" w:rsidR="008C2510" w:rsidRPr="00813BBC" w:rsidRDefault="00282A51" w:rsidP="00282A51">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C449A52"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EE12909"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8C2510" w:rsidRPr="00CA7831" w14:paraId="1D817F5C"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99818F0" w14:textId="77777777" w:rsidR="008C2510" w:rsidRPr="00CA7831" w:rsidRDefault="008C2510" w:rsidP="008C2510">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7B0166EE" w14:textId="4CBDCA46" w:rsidR="008C2510" w:rsidRPr="00CA7831" w:rsidRDefault="008C2510" w:rsidP="008C2510">
            <w:pPr>
              <w:rPr>
                <w:rFonts w:asciiTheme="minorHAnsi" w:hAnsiTheme="minorHAnsi" w:cstheme="minorHAnsi"/>
                <w:color w:val="000000"/>
              </w:rPr>
            </w:pPr>
            <w:r w:rsidRPr="006A480F">
              <w:rPr>
                <w:rFonts w:asciiTheme="minorHAnsi" w:hAnsiTheme="minorHAnsi" w:cstheme="minorHAnsi"/>
              </w:rPr>
              <w:t>Przyjmowanie i przesyłanie danych w standardzie HL7; możliwość eksportu danych do informatycznych systemów szpitalnych za pomocą protokołu komunikacyjnego HL7</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FD6BE0E" w14:textId="25F088AE" w:rsidR="008C2510" w:rsidRPr="00813BBC" w:rsidRDefault="00282A51" w:rsidP="008C2510">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C461A31" w14:textId="77777777" w:rsidR="008C2510" w:rsidRPr="00CA7831" w:rsidRDefault="008C2510" w:rsidP="008C2510">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867B46C" w14:textId="77777777" w:rsidR="008C2510" w:rsidRPr="00CA7831" w:rsidRDefault="008C2510" w:rsidP="008C2510">
            <w:pPr>
              <w:pStyle w:val="Standard"/>
              <w:widowControl/>
              <w:tabs>
                <w:tab w:val="left" w:pos="3285"/>
              </w:tabs>
              <w:spacing w:before="40"/>
              <w:ind w:left="57"/>
              <w:rPr>
                <w:rFonts w:asciiTheme="minorHAnsi" w:hAnsiTheme="minorHAnsi" w:cstheme="minorHAnsi"/>
                <w:sz w:val="20"/>
              </w:rPr>
            </w:pPr>
          </w:p>
        </w:tc>
      </w:tr>
      <w:tr w:rsidR="003E0F8A" w:rsidRPr="00CA7831" w14:paraId="26490F3B" w14:textId="77777777" w:rsidTr="008D28ED">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4B1063C" w14:textId="49B4B58E" w:rsidR="003E0F8A" w:rsidRPr="003E0F8A" w:rsidRDefault="003E0F8A" w:rsidP="003E0F8A">
            <w:pPr>
              <w:pStyle w:val="Standard"/>
              <w:widowControl/>
              <w:tabs>
                <w:tab w:val="left" w:pos="3285"/>
              </w:tabs>
              <w:spacing w:before="40"/>
              <w:ind w:left="57"/>
              <w:jc w:val="center"/>
              <w:rPr>
                <w:rFonts w:asciiTheme="minorHAnsi" w:hAnsiTheme="minorHAnsi" w:cstheme="minorHAnsi"/>
                <w:b/>
                <w:bCs/>
                <w:sz w:val="20"/>
              </w:rPr>
            </w:pPr>
            <w:r w:rsidRPr="003E0F8A">
              <w:rPr>
                <w:rFonts w:asciiTheme="minorHAnsi" w:hAnsiTheme="minorHAnsi" w:cstheme="minorHAnsi"/>
                <w:b/>
                <w:bCs/>
                <w:sz w:val="20"/>
              </w:rPr>
              <w:t>Wyposażenie</w:t>
            </w:r>
          </w:p>
        </w:tc>
      </w:tr>
      <w:tr w:rsidR="003E0F8A" w:rsidRPr="00CA7831" w14:paraId="6575B0B9"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9C0EB6C"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69144814" w14:textId="33F44B5E"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 xml:space="preserve">Komputer (jednostka centralna) typu desktop z systemem operacyjnym i osprzętem: klawiatura, mysz, głośnik, zasilacz awaryjny UPS - 1 </w:t>
            </w:r>
            <w:proofErr w:type="spellStart"/>
            <w:r w:rsidRPr="006A480F">
              <w:rPr>
                <w:rFonts w:asciiTheme="minorHAnsi" w:hAnsiTheme="minorHAnsi" w:cstheme="minorHAnsi"/>
              </w:rPr>
              <w:t>kpl</w:t>
            </w:r>
            <w:proofErr w:type="spellEnd"/>
            <w:r w:rsidRPr="006A480F">
              <w:rPr>
                <w:rFonts w:asciiTheme="minorHAnsi" w:hAnsiTheme="minorHAnsi" w:cstheme="minorHAns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A1E09CC" w14:textId="17B84A90" w:rsidR="003E0F8A" w:rsidRPr="00813BBC" w:rsidRDefault="00282A51" w:rsidP="003E0F8A">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D6AAB7A"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0415565"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01C2EA6C"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802E866"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629A53AA" w14:textId="7E55D0E3"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 xml:space="preserve">Monitor LCD o przekątnej ekranu </w:t>
            </w:r>
            <w:r w:rsidR="00282A51">
              <w:rPr>
                <w:rFonts w:asciiTheme="minorHAnsi" w:hAnsiTheme="minorHAnsi" w:cstheme="minorHAnsi"/>
              </w:rPr>
              <w:t xml:space="preserve">min. </w:t>
            </w:r>
            <w:r w:rsidRPr="006A480F">
              <w:rPr>
                <w:rFonts w:asciiTheme="minorHAnsi" w:hAnsiTheme="minorHAnsi" w:cstheme="minorHAnsi"/>
              </w:rPr>
              <w:t xml:space="preserve">24” (+/- </w:t>
            </w:r>
            <w:r w:rsidR="008D57D7">
              <w:rPr>
                <w:rFonts w:asciiTheme="minorHAnsi" w:hAnsiTheme="minorHAnsi" w:cstheme="minorHAnsi"/>
              </w:rPr>
              <w:t>3</w:t>
            </w:r>
            <w:r w:rsidRPr="006A480F">
              <w:rPr>
                <w:rFonts w:asciiTheme="minorHAnsi" w:hAnsiTheme="minorHAnsi" w:cstheme="minorHAnsi"/>
              </w:rPr>
              <w:t>”) i rozdzielczości min. 1920 x 1080 - 1 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888CF4" w14:textId="14113781" w:rsidR="003E0F8A" w:rsidRPr="00813BBC" w:rsidRDefault="00282A51" w:rsidP="003E0F8A">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2945191"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F0A1B37"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53513D5B"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9712536"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14AD66F4" w14:textId="0B3F58A4"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Drukarka laserowa - 1 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B536C6A" w14:textId="3D3B993D" w:rsidR="003E0F8A" w:rsidRPr="00813BBC" w:rsidRDefault="00282A51" w:rsidP="003E0F8A">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A730D2E"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ACD5C0E"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6A8DDEDD" w14:textId="77777777" w:rsidTr="00A67880">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EA8533C" w14:textId="50D1D22D" w:rsidR="003E0F8A" w:rsidRPr="003E0F8A" w:rsidRDefault="003E0F8A" w:rsidP="003E0F8A">
            <w:pPr>
              <w:pStyle w:val="Standard"/>
              <w:widowControl/>
              <w:tabs>
                <w:tab w:val="left" w:pos="3285"/>
              </w:tabs>
              <w:spacing w:before="40"/>
              <w:ind w:left="57"/>
              <w:jc w:val="center"/>
              <w:rPr>
                <w:rFonts w:asciiTheme="minorHAnsi" w:hAnsiTheme="minorHAnsi" w:cstheme="minorHAnsi"/>
                <w:b/>
                <w:bCs/>
                <w:sz w:val="20"/>
              </w:rPr>
            </w:pPr>
            <w:r w:rsidRPr="003E0F8A">
              <w:rPr>
                <w:rFonts w:asciiTheme="minorHAnsi" w:hAnsiTheme="minorHAnsi" w:cstheme="minorHAnsi"/>
                <w:b/>
                <w:bCs/>
                <w:sz w:val="20"/>
              </w:rPr>
              <w:t>Inne:</w:t>
            </w:r>
          </w:p>
        </w:tc>
      </w:tr>
      <w:tr w:rsidR="003E0F8A" w:rsidRPr="00CA7831" w14:paraId="4059DB63"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6E614AC"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03B3F663" w14:textId="3DAC4726"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Możliwość rozbudowy o funkcję podglądu danych (krzywe dynamiczne, dane numeryczne) rejestrowanych przez centralę monitorowania z poziomu komputerów pracujących w sieci szpitalnej za pomocą aplikacji przeglądarkowej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99F81A9" w14:textId="5E8D01BF" w:rsidR="008D57D7" w:rsidRDefault="008D57D7" w:rsidP="008D57D7">
            <w:pPr>
              <w:jc w:val="center"/>
              <w:rPr>
                <w:rFonts w:asciiTheme="minorHAnsi" w:hAnsiTheme="minorHAnsi" w:cstheme="minorHAnsi"/>
              </w:rPr>
            </w:pPr>
            <w:r>
              <w:rPr>
                <w:rFonts w:asciiTheme="minorHAnsi" w:hAnsiTheme="minorHAnsi" w:cstheme="minorHAnsi"/>
              </w:rPr>
              <w:t>Nie – 0 pkt</w:t>
            </w:r>
          </w:p>
          <w:p w14:paraId="29FFD6A9" w14:textId="227AE428" w:rsidR="003E0F8A" w:rsidRPr="00813BBC" w:rsidRDefault="008D57D7" w:rsidP="008D57D7">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DAC8B1"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2520A17"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5B17AC25"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0C5845B"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647399CE" w14:textId="15324E08"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Możliwość rozbudowy o integrację systemu monitorowania parametrów życiowych pacjentów (centrala monitorowania) z systemem HIS w zakresie zarządzania ruchem chorych (ADT) i eksportu danych klinicznych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E468940" w14:textId="77777777" w:rsidR="008D57D7" w:rsidRDefault="008D57D7" w:rsidP="008D57D7">
            <w:pPr>
              <w:jc w:val="center"/>
              <w:rPr>
                <w:rFonts w:asciiTheme="minorHAnsi" w:hAnsiTheme="minorHAnsi" w:cstheme="minorHAnsi"/>
              </w:rPr>
            </w:pPr>
            <w:r>
              <w:rPr>
                <w:rFonts w:asciiTheme="minorHAnsi" w:hAnsiTheme="minorHAnsi" w:cstheme="minorHAnsi"/>
              </w:rPr>
              <w:t>Nie – 0 pkt</w:t>
            </w:r>
          </w:p>
          <w:p w14:paraId="41E072B1" w14:textId="530C4BBE" w:rsidR="003E0F8A" w:rsidRPr="00813BBC" w:rsidRDefault="008D57D7" w:rsidP="008D57D7">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9CB7A2"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93D98B1"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5DEF256D"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7CFC930"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59660CFA" w14:textId="45E8387C"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 xml:space="preserve">Centrala monitorowania zgodna z oferowanymi monitorami </w:t>
            </w:r>
            <w:r w:rsidRPr="006A480F">
              <w:rPr>
                <w:rFonts w:asciiTheme="minorHAnsi" w:hAnsiTheme="minorHAnsi" w:cstheme="minorHAnsi"/>
              </w:rPr>
              <w:lastRenderedPageBreak/>
              <w:t xml:space="preserve">pacjenta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0CCB28" w14:textId="61C7CCA6" w:rsidR="003E0F8A" w:rsidRPr="00813BBC" w:rsidRDefault="008D57D7" w:rsidP="003E0F8A">
            <w:pPr>
              <w:jc w:val="center"/>
              <w:rPr>
                <w:rFonts w:asciiTheme="minorHAnsi" w:hAnsiTheme="minorHAnsi" w:cstheme="minorHAnsi"/>
              </w:rPr>
            </w:pPr>
            <w:r w:rsidRPr="00813BBC">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4DA8C6E"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F4A3C10"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69BB4F62"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FAE5398"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3DC9C8CF" w14:textId="78CBD3FF"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Instalacja i uruchomienie centrali monitorowania w systemie centralnego monitorowania z wykorzystaniem lokalnej sieci komputerowej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1298ED6" w14:textId="4902DA1D" w:rsidR="003E0F8A" w:rsidRPr="00813BBC" w:rsidRDefault="008D57D7" w:rsidP="003E0F8A">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2594EDB"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732FA5B"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0CA98A7D"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1BD0B5C"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4C6982B7" w14:textId="3E90CD81"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Okres gwarancji z wyłączeniem akumulatorów - min. 36 miesięcy; okres gwarancji na akumulatory - min. 12 miesięcy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6C88C77" w14:textId="36A0FCB9" w:rsidR="003E0F8A" w:rsidRPr="00813BBC" w:rsidRDefault="008D57D7" w:rsidP="003E0F8A">
            <w:pPr>
              <w:jc w:val="center"/>
              <w:rPr>
                <w:rFonts w:asciiTheme="minorHAnsi" w:hAnsiTheme="minorHAnsi" w:cstheme="minorHAnsi"/>
              </w:rPr>
            </w:pPr>
            <w:r w:rsidRPr="00813BBC">
              <w:rPr>
                <w:rFonts w:asciiTheme="minorHAnsi" w:hAnsiTheme="minorHAnsi" w:cstheme="minorHAnsi"/>
              </w:rPr>
              <w:t>Tak</w:t>
            </w:r>
            <w:r>
              <w:rPr>
                <w:rFonts w:asciiTheme="minorHAnsi" w:hAnsiTheme="minorHAnsi" w:cstheme="minorHAnsi"/>
              </w:rPr>
              <w:t>, podać</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C15D83"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32D51D7"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5FD7C7D5"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BD8588"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02B8B54F" w14:textId="5428AF0B" w:rsidR="003E0F8A" w:rsidRPr="00CA7831" w:rsidRDefault="003E0F8A" w:rsidP="003E0F8A">
            <w:pPr>
              <w:rPr>
                <w:rFonts w:asciiTheme="minorHAnsi" w:hAnsiTheme="minorHAnsi" w:cstheme="minorHAnsi"/>
                <w:color w:val="000000"/>
              </w:rPr>
            </w:pPr>
            <w:r w:rsidRPr="006A480F">
              <w:rPr>
                <w:rFonts w:asciiTheme="minorHAnsi" w:hAnsiTheme="minorHAnsi" w:cstheme="minorHAnsi"/>
              </w:rPr>
              <w:t>W okresie udzielonej gwarancji okresowe przeglądy techniczne wykonywane w miejscu użytkowania monitorów pacjenta z zalecaną przez producenta częstotliwością</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31057C4" w14:textId="0040FA41" w:rsidR="003E0F8A" w:rsidRPr="00813BBC" w:rsidRDefault="008D57D7" w:rsidP="003E0F8A">
            <w:pPr>
              <w:jc w:val="center"/>
              <w:rPr>
                <w:rFonts w:asciiTheme="minorHAnsi" w:hAnsiTheme="minorHAnsi" w:cstheme="minorHAnsi"/>
              </w:rPr>
            </w:pPr>
            <w:r w:rsidRPr="00813BBC">
              <w:rPr>
                <w:rFonts w:asciiTheme="minorHAnsi" w:hAnsiTheme="minorHAnsi" w:cstheme="minorHAnsi"/>
              </w:rPr>
              <w:t>Tak</w:t>
            </w:r>
            <w:r>
              <w:rPr>
                <w:rFonts w:asciiTheme="minorHAnsi" w:hAnsiTheme="minorHAnsi" w:cstheme="minorHAnsi"/>
              </w:rPr>
              <w:t>, podać</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503B94C"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AE860D7"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E0F8A" w:rsidRPr="00CA7831" w14:paraId="258203ED"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6A45E26" w14:textId="77777777" w:rsidR="003E0F8A" w:rsidRPr="00CA7831" w:rsidRDefault="003E0F8A" w:rsidP="003E0F8A">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4ABCCBF1" w14:textId="7E8B27DC" w:rsidR="003E0F8A" w:rsidRPr="00CA7831" w:rsidRDefault="003E0F8A" w:rsidP="003E0F8A">
            <w:pPr>
              <w:rPr>
                <w:rFonts w:asciiTheme="minorHAnsi" w:hAnsiTheme="minorHAnsi" w:cstheme="minorHAnsi"/>
                <w:color w:val="000000"/>
              </w:rPr>
            </w:pPr>
            <w:r>
              <w:rPr>
                <w:rFonts w:asciiTheme="minorHAnsi" w:hAnsiTheme="minorHAnsi" w:cstheme="minorHAnsi"/>
                <w:color w:val="000000"/>
              </w:rPr>
              <w:t>L</w:t>
            </w:r>
            <w:r w:rsidRPr="003E0F8A">
              <w:rPr>
                <w:rFonts w:asciiTheme="minorHAnsi" w:hAnsiTheme="minorHAnsi" w:cstheme="minorHAnsi"/>
                <w:color w:val="000000"/>
              </w:rPr>
              <w:t xml:space="preserve">icencja oprogramowania aplikacyjnego </w:t>
            </w:r>
            <w:r>
              <w:rPr>
                <w:rFonts w:asciiTheme="minorHAnsi" w:hAnsiTheme="minorHAnsi" w:cstheme="minorHAnsi"/>
                <w:color w:val="000000"/>
              </w:rPr>
              <w:t xml:space="preserve">- </w:t>
            </w:r>
            <w:r w:rsidRPr="003E0F8A">
              <w:rPr>
                <w:rFonts w:asciiTheme="minorHAnsi" w:hAnsiTheme="minorHAnsi" w:cstheme="minorHAnsi"/>
                <w:color w:val="000000"/>
              </w:rPr>
              <w:t>trzydzi</w:t>
            </w:r>
            <w:r>
              <w:rPr>
                <w:rFonts w:asciiTheme="minorHAnsi" w:hAnsiTheme="minorHAnsi" w:cstheme="minorHAnsi"/>
                <w:color w:val="000000"/>
              </w:rPr>
              <w:t xml:space="preserve">eści </w:t>
            </w:r>
            <w:r w:rsidRPr="003E0F8A">
              <w:rPr>
                <w:rFonts w:asciiTheme="minorHAnsi" w:hAnsiTheme="minorHAnsi" w:cstheme="minorHAnsi"/>
                <w:color w:val="000000"/>
              </w:rPr>
              <w:t>jeden (31) szt</w:t>
            </w:r>
            <w:r>
              <w:rPr>
                <w:rFonts w:asciiTheme="minorHAnsi" w:hAnsiTheme="minorHAnsi" w:cstheme="minorHAnsi"/>
                <w:color w:val="000000"/>
              </w:rPr>
              <w:t>uk</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7E8CB38" w14:textId="43853B20" w:rsidR="003E0F8A" w:rsidRPr="00813BBC" w:rsidRDefault="008D57D7" w:rsidP="003E0F8A">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8C9080C" w14:textId="77777777" w:rsidR="003E0F8A" w:rsidRPr="00CA7831" w:rsidRDefault="003E0F8A" w:rsidP="003E0F8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34692FE" w14:textId="77777777" w:rsidR="003E0F8A" w:rsidRPr="00CA7831" w:rsidRDefault="003E0F8A" w:rsidP="003E0F8A">
            <w:pPr>
              <w:pStyle w:val="Standard"/>
              <w:widowControl/>
              <w:tabs>
                <w:tab w:val="left" w:pos="3285"/>
              </w:tabs>
              <w:spacing w:before="40"/>
              <w:ind w:left="57"/>
              <w:rPr>
                <w:rFonts w:asciiTheme="minorHAnsi" w:hAnsiTheme="minorHAnsi" w:cstheme="minorHAnsi"/>
                <w:sz w:val="20"/>
              </w:rPr>
            </w:pPr>
          </w:p>
        </w:tc>
      </w:tr>
      <w:tr w:rsidR="003B6F29" w:rsidRPr="00CA7831" w14:paraId="0FA57E1A" w14:textId="77777777" w:rsidTr="00C5753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015E66B" w14:textId="77777777" w:rsidR="003B6F29" w:rsidRPr="00CA7831" w:rsidRDefault="003B6F29" w:rsidP="003B6F29">
            <w:pPr>
              <w:widowControl/>
              <w:numPr>
                <w:ilvl w:val="0"/>
                <w:numId w:val="7"/>
              </w:numPr>
              <w:autoSpaceDE/>
              <w:autoSpaceDN/>
              <w:adjustRightInd/>
              <w:jc w:val="center"/>
              <w:rPr>
                <w:rFonts w:asciiTheme="minorHAnsi" w:hAnsiTheme="minorHAnsi" w:cstheme="minorHAnsi"/>
              </w:rPr>
            </w:pP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14:paraId="43357DE6" w14:textId="1D765FAA" w:rsidR="003B6F29" w:rsidRDefault="003B6F29" w:rsidP="003B6F29">
            <w:pPr>
              <w:rPr>
                <w:rFonts w:asciiTheme="minorHAnsi" w:hAnsiTheme="minorHAnsi" w:cstheme="minorHAnsi"/>
                <w:color w:val="000000"/>
              </w:rPr>
            </w:pPr>
            <w:r>
              <w:rPr>
                <w:rFonts w:asciiTheme="minorHAnsi" w:hAnsiTheme="minorHAnsi" w:cstheme="minorHAnsi"/>
                <w:color w:val="000000"/>
              </w:rPr>
              <w:t>Kompatybilność z użytkowanymi przez zamawiającego monitorami pacjenta firmy Philips</w:t>
            </w:r>
            <w:r w:rsidR="00A53394">
              <w:rPr>
                <w:rFonts w:asciiTheme="minorHAnsi" w:hAnsiTheme="minorHAnsi" w:cstheme="minorHAnsi"/>
                <w:color w:val="000000"/>
              </w:rPr>
              <w:t>: MX 40, MX 450, MX 700, V3.</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62BB106" w14:textId="068EAD1B" w:rsidR="003B6F29" w:rsidRPr="00813BBC" w:rsidRDefault="003B6F29" w:rsidP="003B6F29">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5333688" w14:textId="77777777" w:rsidR="003B6F29" w:rsidRPr="00CA7831" w:rsidRDefault="003B6F29" w:rsidP="003B6F2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8BFC2EB" w14:textId="77777777" w:rsidR="003B6F29" w:rsidRPr="00CA7831" w:rsidRDefault="003B6F29" w:rsidP="003B6F29">
            <w:pPr>
              <w:pStyle w:val="Standard"/>
              <w:widowControl/>
              <w:tabs>
                <w:tab w:val="left" w:pos="3285"/>
              </w:tabs>
              <w:spacing w:before="40"/>
              <w:ind w:left="57"/>
              <w:rPr>
                <w:rFonts w:asciiTheme="minorHAnsi" w:hAnsiTheme="minorHAnsi" w:cstheme="minorHAnsi"/>
                <w:sz w:val="20"/>
              </w:rPr>
            </w:pPr>
          </w:p>
        </w:tc>
      </w:tr>
    </w:tbl>
    <w:p w14:paraId="143D2BC3" w14:textId="77777777" w:rsidR="00AF78C1" w:rsidRDefault="00AF78C1" w:rsidP="008256D9">
      <w:pPr>
        <w:ind w:left="360"/>
        <w:jc w:val="center"/>
        <w:rPr>
          <w:rFonts w:asciiTheme="minorHAnsi" w:hAnsiTheme="minorHAnsi"/>
          <w:b/>
        </w:rPr>
      </w:pPr>
    </w:p>
    <w:p w14:paraId="5E7FF7F4" w14:textId="77777777" w:rsidR="00F75199" w:rsidRDefault="00F75199" w:rsidP="008256D9">
      <w:pPr>
        <w:ind w:left="360"/>
        <w:jc w:val="center"/>
        <w:rPr>
          <w:rFonts w:asciiTheme="minorHAnsi" w:hAnsiTheme="minorHAnsi"/>
          <w:b/>
        </w:rPr>
      </w:pPr>
    </w:p>
    <w:p w14:paraId="4A0F69E9" w14:textId="77777777" w:rsidR="00F75199" w:rsidRDefault="00F75199" w:rsidP="008256D9">
      <w:pPr>
        <w:ind w:left="360"/>
        <w:jc w:val="center"/>
        <w:rPr>
          <w:rFonts w:asciiTheme="minorHAnsi" w:hAnsiTheme="minorHAnsi"/>
          <w:b/>
        </w:rPr>
      </w:pPr>
    </w:p>
    <w:p w14:paraId="717D7CB7" w14:textId="77777777" w:rsidR="00F75199" w:rsidRDefault="00F75199" w:rsidP="008256D9">
      <w:pPr>
        <w:ind w:left="360"/>
        <w:jc w:val="center"/>
        <w:rPr>
          <w:rFonts w:asciiTheme="minorHAnsi" w:hAnsiTheme="minorHAnsi"/>
          <w:b/>
        </w:rPr>
      </w:pPr>
    </w:p>
    <w:p w14:paraId="6D2B21E7" w14:textId="77777777" w:rsidR="00F75199" w:rsidRDefault="00F75199" w:rsidP="00C6687D">
      <w:pPr>
        <w:rPr>
          <w:rFonts w:asciiTheme="minorHAnsi" w:hAnsiTheme="minorHAnsi"/>
          <w:b/>
        </w:rPr>
      </w:pPr>
    </w:p>
    <w:p w14:paraId="36237304" w14:textId="77777777" w:rsidR="00F75199" w:rsidRDefault="00F75199" w:rsidP="00262E1D">
      <w:pPr>
        <w:rPr>
          <w:rFonts w:asciiTheme="minorHAnsi" w:hAnsiTheme="minorHAnsi"/>
          <w:b/>
        </w:rPr>
      </w:pPr>
    </w:p>
    <w:p w14:paraId="382647AF" w14:textId="1CFA2C1D" w:rsidR="00F75199" w:rsidRDefault="00F75199" w:rsidP="00F75199">
      <w:pPr>
        <w:ind w:left="360"/>
        <w:jc w:val="center"/>
        <w:rPr>
          <w:rFonts w:asciiTheme="minorHAnsi" w:hAnsiTheme="minorHAnsi"/>
          <w:b/>
        </w:rPr>
      </w:pPr>
      <w:r w:rsidRPr="00DA62F0">
        <w:rPr>
          <w:rFonts w:asciiTheme="minorHAnsi" w:hAnsiTheme="minorHAnsi"/>
          <w:b/>
        </w:rPr>
        <w:t xml:space="preserve">DOSTAWA I INSTALACJA </w:t>
      </w:r>
      <w:r>
        <w:rPr>
          <w:rFonts w:asciiTheme="minorHAnsi" w:hAnsiTheme="minorHAnsi"/>
          <w:b/>
        </w:rPr>
        <w:t>MONITORÓW PACJENTA –</w:t>
      </w:r>
      <w:r w:rsidR="003B55FC">
        <w:rPr>
          <w:rFonts w:asciiTheme="minorHAnsi" w:hAnsiTheme="minorHAnsi"/>
          <w:b/>
        </w:rPr>
        <w:t>4</w:t>
      </w:r>
      <w:r>
        <w:rPr>
          <w:rFonts w:asciiTheme="minorHAnsi" w:hAnsiTheme="minorHAnsi"/>
          <w:b/>
        </w:rPr>
        <w:t xml:space="preserve"> </w:t>
      </w:r>
      <w:proofErr w:type="spellStart"/>
      <w:r>
        <w:rPr>
          <w:rFonts w:asciiTheme="minorHAnsi" w:hAnsiTheme="minorHAnsi"/>
          <w:b/>
        </w:rPr>
        <w:t>szt</w:t>
      </w:r>
      <w:proofErr w:type="spellEnd"/>
    </w:p>
    <w:p w14:paraId="2F98C7B6" w14:textId="77777777" w:rsidR="00F75199" w:rsidRPr="00AF78C1" w:rsidRDefault="00F75199" w:rsidP="00F75199">
      <w:pPr>
        <w:ind w:left="360"/>
        <w:jc w:val="center"/>
        <w:rPr>
          <w:rFonts w:asciiTheme="minorHAnsi" w:hAnsiTheme="minorHAnsi"/>
          <w:bCs/>
        </w:rPr>
      </w:pPr>
      <w:r w:rsidRPr="00AF78C1">
        <w:rPr>
          <w:rFonts w:asciiTheme="minorHAnsi" w:hAnsiTheme="minorHAnsi"/>
          <w:bCs/>
        </w:rPr>
        <w:t>(Rozbudowa istniejącego i użytkowanego systemu telemetrycznego)</w:t>
      </w:r>
    </w:p>
    <w:p w14:paraId="1332615E" w14:textId="77777777" w:rsidR="00F75199" w:rsidRPr="00DA62F0" w:rsidRDefault="00F75199" w:rsidP="00F75199">
      <w:pPr>
        <w:ind w:left="426"/>
        <w:jc w:val="center"/>
        <w:rPr>
          <w:rFonts w:asciiTheme="minorHAnsi" w:hAnsiTheme="minorHAnsi"/>
        </w:rPr>
      </w:pPr>
    </w:p>
    <w:p w14:paraId="0ECE1B3C" w14:textId="77777777" w:rsidR="00F75199" w:rsidRPr="00DA62F0" w:rsidRDefault="00F75199" w:rsidP="00F75199">
      <w:pPr>
        <w:jc w:val="center"/>
        <w:rPr>
          <w:rFonts w:asciiTheme="minorHAnsi" w:hAnsiTheme="minorHAnsi"/>
        </w:rPr>
      </w:pPr>
      <w:r w:rsidRPr="00DA62F0">
        <w:rPr>
          <w:rFonts w:asciiTheme="minorHAnsi" w:hAnsiTheme="minorHAnsi"/>
          <w:b/>
          <w:bCs/>
        </w:rPr>
        <w:t xml:space="preserve">Zestawienie parametrów </w:t>
      </w:r>
      <w:proofErr w:type="spellStart"/>
      <w:r w:rsidRPr="00DA62F0">
        <w:rPr>
          <w:rFonts w:asciiTheme="minorHAnsi" w:hAnsiTheme="minorHAnsi"/>
          <w:b/>
          <w:bCs/>
        </w:rPr>
        <w:t>techniczno</w:t>
      </w:r>
      <w:proofErr w:type="spellEnd"/>
      <w:r w:rsidRPr="00DA62F0">
        <w:rPr>
          <w:rFonts w:asciiTheme="minorHAnsi" w:hAnsiTheme="minorHAnsi"/>
          <w:b/>
          <w:bCs/>
        </w:rPr>
        <w:t xml:space="preserve"> – eksploatacyjnych. Wykaz ilościowy poszczególnych elementów zestawu.</w:t>
      </w:r>
    </w:p>
    <w:p w14:paraId="13F7763C" w14:textId="77777777" w:rsidR="00F75199" w:rsidRPr="00DA62F0" w:rsidRDefault="00F75199" w:rsidP="00F75199">
      <w:pPr>
        <w:shd w:val="clear" w:color="auto" w:fill="FFFFFF"/>
        <w:spacing w:line="278" w:lineRule="exact"/>
        <w:ind w:left="426"/>
        <w:rPr>
          <w:rFonts w:asciiTheme="minorHAnsi" w:hAnsiTheme="minorHAnsi"/>
          <w:spacing w:val="-5"/>
        </w:rPr>
      </w:pPr>
    </w:p>
    <w:p w14:paraId="177FA06F" w14:textId="77777777" w:rsidR="00F75199" w:rsidRPr="00DA62F0" w:rsidRDefault="00F75199" w:rsidP="00F75199">
      <w:pPr>
        <w:shd w:val="clear" w:color="auto" w:fill="FFFFFF"/>
        <w:spacing w:line="278" w:lineRule="exact"/>
        <w:ind w:left="426"/>
        <w:rPr>
          <w:rFonts w:asciiTheme="minorHAnsi" w:hAnsiTheme="minorHAnsi"/>
          <w:spacing w:val="-5"/>
        </w:rPr>
      </w:pPr>
      <w:r w:rsidRPr="00DA62F0">
        <w:rPr>
          <w:rFonts w:asciiTheme="minorHAnsi" w:hAnsiTheme="minorHAnsi"/>
          <w:spacing w:val="-5"/>
        </w:rPr>
        <w:t>Urządzenie model/typ / wersja: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163A847D" w14:textId="77777777" w:rsidR="00F75199" w:rsidRPr="00DA62F0" w:rsidRDefault="00F75199" w:rsidP="00F75199">
      <w:pPr>
        <w:shd w:val="clear" w:color="auto" w:fill="FFFFFF"/>
        <w:spacing w:line="278" w:lineRule="exact"/>
        <w:ind w:left="426"/>
        <w:rPr>
          <w:rFonts w:asciiTheme="minorHAnsi" w:hAnsiTheme="minorHAnsi"/>
          <w:spacing w:val="-5"/>
        </w:rPr>
      </w:pPr>
      <w:r w:rsidRPr="00DA62F0">
        <w:rPr>
          <w:rFonts w:asciiTheme="minorHAnsi" w:hAnsiTheme="minorHAnsi"/>
          <w:spacing w:val="-5"/>
        </w:rPr>
        <w:t>Producent: …………………………………………….</w:t>
      </w:r>
    </w:p>
    <w:p w14:paraId="5DF971CC" w14:textId="77777777" w:rsidR="00F75199" w:rsidRPr="00DA62F0" w:rsidRDefault="00F75199" w:rsidP="00F75199">
      <w:pPr>
        <w:shd w:val="clear" w:color="auto" w:fill="FFFFFF"/>
        <w:spacing w:line="278" w:lineRule="exact"/>
        <w:ind w:left="426"/>
        <w:rPr>
          <w:rFonts w:asciiTheme="minorHAnsi" w:hAnsiTheme="minorHAnsi"/>
          <w:spacing w:val="-5"/>
        </w:rPr>
      </w:pPr>
      <w:r w:rsidRPr="00DA62F0">
        <w:rPr>
          <w:rFonts w:asciiTheme="minorHAnsi" w:hAnsiTheme="minorHAnsi"/>
          <w:spacing w:val="-5"/>
        </w:rPr>
        <w:t>Kraj pochodzenia: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458F7667" w14:textId="77777777" w:rsidR="00F75199" w:rsidRPr="007B228F" w:rsidRDefault="00F75199" w:rsidP="00F75199">
      <w:pPr>
        <w:shd w:val="clear" w:color="auto" w:fill="FFFFFF"/>
        <w:spacing w:line="278" w:lineRule="exact"/>
        <w:ind w:left="426"/>
        <w:rPr>
          <w:rFonts w:asciiTheme="minorHAnsi" w:hAnsiTheme="minorHAnsi"/>
          <w:spacing w:val="-5"/>
        </w:rPr>
      </w:pPr>
      <w:r w:rsidRPr="00DA62F0">
        <w:rPr>
          <w:rFonts w:asciiTheme="minorHAnsi" w:hAnsiTheme="minorHAnsi"/>
          <w:spacing w:val="-5"/>
        </w:rPr>
        <w:t xml:space="preserve">Rok produkcji </w:t>
      </w:r>
      <w:r>
        <w:rPr>
          <w:rFonts w:asciiTheme="minorHAnsi" w:hAnsiTheme="minorHAnsi"/>
          <w:spacing w:val="-5"/>
        </w:rPr>
        <w:t>–</w:t>
      </w:r>
      <w:r w:rsidRPr="00DA62F0">
        <w:rPr>
          <w:rFonts w:asciiTheme="minorHAnsi" w:hAnsiTheme="minorHAnsi"/>
          <w:spacing w:val="-5"/>
        </w:rPr>
        <w:t xml:space="preserve"> </w:t>
      </w:r>
      <w:r>
        <w:rPr>
          <w:rFonts w:asciiTheme="minorHAnsi" w:hAnsiTheme="minorHAnsi"/>
          <w:spacing w:val="-5"/>
        </w:rPr>
        <w:t>2025 - 2026</w:t>
      </w:r>
    </w:p>
    <w:tbl>
      <w:tblPr>
        <w:tblW w:w="14835" w:type="dxa"/>
        <w:tblInd w:w="466" w:type="dxa"/>
        <w:tblLayout w:type="fixed"/>
        <w:tblCellMar>
          <w:left w:w="40" w:type="dxa"/>
          <w:right w:w="40" w:type="dxa"/>
        </w:tblCellMar>
        <w:tblLook w:val="0000" w:firstRow="0" w:lastRow="0" w:firstColumn="0" w:lastColumn="0" w:noHBand="0" w:noVBand="0"/>
      </w:tblPr>
      <w:tblGrid>
        <w:gridCol w:w="850"/>
        <w:gridCol w:w="5103"/>
        <w:gridCol w:w="3496"/>
        <w:gridCol w:w="1842"/>
        <w:gridCol w:w="3544"/>
      </w:tblGrid>
      <w:tr w:rsidR="00F75199" w:rsidRPr="00DA62F0" w14:paraId="6A967F39" w14:textId="77777777" w:rsidTr="00910109">
        <w:trPr>
          <w:trHeight w:hRule="exact" w:val="281"/>
        </w:trPr>
        <w:tc>
          <w:tcPr>
            <w:tcW w:w="850" w:type="dxa"/>
            <w:vMerge w:val="restart"/>
            <w:tcBorders>
              <w:top w:val="single" w:sz="6" w:space="0" w:color="auto"/>
              <w:left w:val="single" w:sz="6" w:space="0" w:color="auto"/>
              <w:right w:val="single" w:sz="6" w:space="0" w:color="auto"/>
            </w:tcBorders>
            <w:shd w:val="clear" w:color="auto" w:fill="FFFFFF"/>
            <w:vAlign w:val="center"/>
          </w:tcPr>
          <w:p w14:paraId="2BBE1859" w14:textId="77777777" w:rsidR="00F75199" w:rsidRPr="00DA62F0" w:rsidRDefault="00F75199" w:rsidP="00910109">
            <w:pPr>
              <w:jc w:val="center"/>
              <w:rPr>
                <w:rFonts w:asciiTheme="minorHAnsi" w:hAnsiTheme="minorHAnsi"/>
                <w:b/>
                <w:bCs/>
              </w:rPr>
            </w:pPr>
            <w:r w:rsidRPr="00DA62F0">
              <w:rPr>
                <w:rFonts w:asciiTheme="minorHAnsi" w:hAnsiTheme="minorHAnsi"/>
                <w:b/>
                <w:bCs/>
              </w:rPr>
              <w:t>Lp.</w:t>
            </w:r>
          </w:p>
        </w:tc>
        <w:tc>
          <w:tcPr>
            <w:tcW w:w="5103" w:type="dxa"/>
            <w:vMerge w:val="restart"/>
            <w:tcBorders>
              <w:top w:val="single" w:sz="6" w:space="0" w:color="auto"/>
              <w:left w:val="single" w:sz="6" w:space="0" w:color="auto"/>
              <w:right w:val="single" w:sz="6" w:space="0" w:color="auto"/>
            </w:tcBorders>
            <w:shd w:val="clear" w:color="auto" w:fill="FFFFFF"/>
            <w:vAlign w:val="center"/>
          </w:tcPr>
          <w:p w14:paraId="36B8DA63" w14:textId="77777777" w:rsidR="00F75199" w:rsidRPr="00DA62F0" w:rsidRDefault="00F75199" w:rsidP="00910109">
            <w:pPr>
              <w:ind w:left="-40" w:right="-40"/>
              <w:jc w:val="center"/>
              <w:rPr>
                <w:rFonts w:asciiTheme="minorHAnsi" w:hAnsiTheme="minorHAnsi"/>
                <w:b/>
                <w:bCs/>
              </w:rPr>
            </w:pPr>
            <w:r w:rsidRPr="00DA62F0">
              <w:rPr>
                <w:rFonts w:asciiTheme="minorHAnsi" w:hAnsiTheme="minorHAnsi"/>
                <w:b/>
                <w:bCs/>
              </w:rPr>
              <w:t>Parametr/warunek</w:t>
            </w:r>
          </w:p>
        </w:tc>
        <w:tc>
          <w:tcPr>
            <w:tcW w:w="3496" w:type="dxa"/>
            <w:vMerge w:val="restart"/>
            <w:tcBorders>
              <w:top w:val="single" w:sz="6" w:space="0" w:color="auto"/>
              <w:left w:val="single" w:sz="6" w:space="0" w:color="auto"/>
              <w:right w:val="single" w:sz="6" w:space="0" w:color="auto"/>
            </w:tcBorders>
            <w:shd w:val="clear" w:color="auto" w:fill="FFFFFF"/>
            <w:vAlign w:val="center"/>
          </w:tcPr>
          <w:p w14:paraId="6C9EC973" w14:textId="77777777" w:rsidR="00F75199" w:rsidRPr="00DA62F0" w:rsidRDefault="00F75199" w:rsidP="00910109">
            <w:pPr>
              <w:shd w:val="clear" w:color="auto" w:fill="FFFFFF"/>
              <w:spacing w:line="278" w:lineRule="exact"/>
              <w:ind w:right="-40"/>
              <w:jc w:val="center"/>
              <w:rPr>
                <w:rFonts w:asciiTheme="minorHAnsi" w:hAnsiTheme="minorHAnsi" w:cs="Arial"/>
              </w:rPr>
            </w:pPr>
            <w:r w:rsidRPr="00DA62F0">
              <w:rPr>
                <w:rFonts w:asciiTheme="minorHAnsi" w:hAnsiTheme="minorHAnsi" w:cs="Arial"/>
                <w:b/>
              </w:rPr>
              <w:t>Wartość wymagana / punktacja</w:t>
            </w:r>
          </w:p>
        </w:tc>
        <w:tc>
          <w:tcPr>
            <w:tcW w:w="5386" w:type="dxa"/>
            <w:gridSpan w:val="2"/>
            <w:tcBorders>
              <w:top w:val="single" w:sz="6" w:space="0" w:color="auto"/>
              <w:left w:val="single" w:sz="6" w:space="0" w:color="auto"/>
              <w:bottom w:val="single" w:sz="6" w:space="0" w:color="auto"/>
              <w:right w:val="single" w:sz="6" w:space="0" w:color="auto"/>
            </w:tcBorders>
            <w:shd w:val="clear" w:color="BFBFBF" w:fill="FFFFFF"/>
            <w:vAlign w:val="center"/>
          </w:tcPr>
          <w:p w14:paraId="22A3378A" w14:textId="77777777" w:rsidR="00F75199" w:rsidRPr="00DA62F0" w:rsidRDefault="00F75199" w:rsidP="00910109">
            <w:pPr>
              <w:shd w:val="clear" w:color="auto" w:fill="FFFFFF"/>
              <w:spacing w:line="274" w:lineRule="exact"/>
              <w:ind w:right="48"/>
              <w:jc w:val="center"/>
              <w:rPr>
                <w:rFonts w:asciiTheme="minorHAnsi" w:hAnsiTheme="minorHAnsi"/>
                <w:b/>
                <w:spacing w:val="-7"/>
              </w:rPr>
            </w:pPr>
            <w:r w:rsidRPr="00DA62F0">
              <w:rPr>
                <w:rFonts w:asciiTheme="minorHAnsi" w:hAnsiTheme="minorHAnsi"/>
                <w:b/>
                <w:spacing w:val="-7"/>
              </w:rPr>
              <w:t>Wypełnia oferent</w:t>
            </w:r>
          </w:p>
        </w:tc>
      </w:tr>
      <w:tr w:rsidR="00F75199" w:rsidRPr="00DA62F0" w14:paraId="698607DB" w14:textId="77777777" w:rsidTr="00910109">
        <w:trPr>
          <w:trHeight w:hRule="exact" w:val="568"/>
        </w:trPr>
        <w:tc>
          <w:tcPr>
            <w:tcW w:w="850" w:type="dxa"/>
            <w:vMerge/>
            <w:tcBorders>
              <w:left w:val="single" w:sz="6" w:space="0" w:color="auto"/>
              <w:bottom w:val="single" w:sz="6" w:space="0" w:color="auto"/>
              <w:right w:val="single" w:sz="6" w:space="0" w:color="auto"/>
            </w:tcBorders>
            <w:shd w:val="clear" w:color="auto" w:fill="FFFFFF"/>
            <w:vAlign w:val="center"/>
          </w:tcPr>
          <w:p w14:paraId="2A9BA299" w14:textId="77777777" w:rsidR="00F75199" w:rsidRPr="00DA62F0" w:rsidRDefault="00F75199" w:rsidP="00910109">
            <w:pPr>
              <w:jc w:val="center"/>
              <w:rPr>
                <w:rFonts w:asciiTheme="minorHAnsi" w:hAnsiTheme="minorHAnsi"/>
                <w:b/>
                <w:bCs/>
              </w:rPr>
            </w:pPr>
          </w:p>
        </w:tc>
        <w:tc>
          <w:tcPr>
            <w:tcW w:w="5103" w:type="dxa"/>
            <w:vMerge/>
            <w:tcBorders>
              <w:left w:val="single" w:sz="6" w:space="0" w:color="auto"/>
              <w:bottom w:val="single" w:sz="6" w:space="0" w:color="auto"/>
              <w:right w:val="single" w:sz="6" w:space="0" w:color="auto"/>
            </w:tcBorders>
            <w:shd w:val="clear" w:color="auto" w:fill="FFFFFF"/>
            <w:vAlign w:val="center"/>
          </w:tcPr>
          <w:p w14:paraId="2FB988D9" w14:textId="77777777" w:rsidR="00F75199" w:rsidRPr="00DA62F0" w:rsidRDefault="00F75199" w:rsidP="00910109">
            <w:pPr>
              <w:jc w:val="center"/>
              <w:rPr>
                <w:rFonts w:asciiTheme="minorHAnsi" w:hAnsiTheme="minorHAnsi"/>
                <w:b/>
                <w:bCs/>
              </w:rPr>
            </w:pPr>
          </w:p>
        </w:tc>
        <w:tc>
          <w:tcPr>
            <w:tcW w:w="3496" w:type="dxa"/>
            <w:vMerge/>
            <w:tcBorders>
              <w:left w:val="single" w:sz="6" w:space="0" w:color="auto"/>
              <w:bottom w:val="single" w:sz="6" w:space="0" w:color="auto"/>
              <w:right w:val="single" w:sz="6" w:space="0" w:color="auto"/>
            </w:tcBorders>
            <w:shd w:val="clear" w:color="auto" w:fill="FFFFFF"/>
            <w:vAlign w:val="center"/>
          </w:tcPr>
          <w:p w14:paraId="7BC3A852" w14:textId="77777777" w:rsidR="00F75199" w:rsidRPr="00DA62F0" w:rsidRDefault="00F75199" w:rsidP="00910109">
            <w:pPr>
              <w:shd w:val="clear" w:color="auto" w:fill="FFFFFF"/>
              <w:spacing w:line="278" w:lineRule="exact"/>
              <w:ind w:left="659" w:right="106"/>
              <w:jc w:val="center"/>
              <w:rPr>
                <w:rFonts w:asciiTheme="minorHAnsi" w:hAnsiTheme="minorHAnsi" w:cs="Arial"/>
              </w:rPr>
            </w:pPr>
          </w:p>
        </w:tc>
        <w:tc>
          <w:tcPr>
            <w:tcW w:w="1842" w:type="dxa"/>
            <w:tcBorders>
              <w:top w:val="single" w:sz="6" w:space="0" w:color="auto"/>
              <w:left w:val="single" w:sz="6" w:space="0" w:color="auto"/>
              <w:bottom w:val="single" w:sz="6" w:space="0" w:color="auto"/>
              <w:right w:val="single" w:sz="6" w:space="0" w:color="auto"/>
            </w:tcBorders>
            <w:shd w:val="clear" w:color="BFBFBF" w:fill="FFFFFF"/>
            <w:vAlign w:val="center"/>
          </w:tcPr>
          <w:p w14:paraId="1C1D5A89" w14:textId="77777777" w:rsidR="00F75199" w:rsidRPr="00DA62F0" w:rsidRDefault="00F75199" w:rsidP="00910109">
            <w:pPr>
              <w:pStyle w:val="Tekstblokowy"/>
              <w:ind w:left="72" w:right="0" w:hanging="142"/>
              <w:rPr>
                <w:rFonts w:asciiTheme="minorHAnsi" w:hAnsiTheme="minorHAnsi" w:cs="Times New Roman"/>
              </w:rPr>
            </w:pPr>
            <w:r w:rsidRPr="00DA62F0">
              <w:rPr>
                <w:rFonts w:asciiTheme="minorHAnsi" w:hAnsiTheme="minorHAnsi" w:cs="Times New Roman"/>
              </w:rPr>
              <w:t>Potwierdzenie wymagalności</w:t>
            </w:r>
          </w:p>
          <w:p w14:paraId="2D270047" w14:textId="77777777" w:rsidR="00F75199" w:rsidRPr="00DA62F0" w:rsidRDefault="00F75199" w:rsidP="00910109">
            <w:pPr>
              <w:shd w:val="clear" w:color="auto" w:fill="FFFFFF"/>
              <w:spacing w:line="274" w:lineRule="exact"/>
              <w:ind w:left="10" w:right="48"/>
              <w:jc w:val="center"/>
              <w:rPr>
                <w:rFonts w:asciiTheme="minorHAnsi" w:hAnsiTheme="minorHAnsi"/>
                <w:b/>
                <w:bCs/>
              </w:rPr>
            </w:pPr>
            <w:r w:rsidRPr="00DA62F0">
              <w:rPr>
                <w:rFonts w:asciiTheme="minorHAnsi" w:hAnsiTheme="minorHAnsi"/>
                <w:b/>
                <w:bCs/>
              </w:rPr>
              <w:t>(tak/nie)</w:t>
            </w:r>
          </w:p>
          <w:p w14:paraId="4C427AB6" w14:textId="77777777" w:rsidR="00F75199" w:rsidRPr="00DA62F0" w:rsidRDefault="00F75199" w:rsidP="00910109">
            <w:pPr>
              <w:shd w:val="clear" w:color="auto" w:fill="FFFFFF"/>
              <w:spacing w:line="274" w:lineRule="exact"/>
              <w:ind w:left="10" w:right="48"/>
              <w:jc w:val="center"/>
              <w:rPr>
                <w:rFonts w:asciiTheme="minorHAnsi" w:hAnsiTheme="minorHAnsi" w:cs="Arial"/>
              </w:rPr>
            </w:pPr>
          </w:p>
        </w:tc>
        <w:tc>
          <w:tcPr>
            <w:tcW w:w="3544" w:type="dxa"/>
            <w:tcBorders>
              <w:top w:val="single" w:sz="6" w:space="0" w:color="auto"/>
              <w:left w:val="single" w:sz="6" w:space="0" w:color="auto"/>
              <w:bottom w:val="single" w:sz="6" w:space="0" w:color="auto"/>
              <w:right w:val="single" w:sz="6" w:space="0" w:color="auto"/>
            </w:tcBorders>
            <w:shd w:val="clear" w:color="BFBFBF" w:fill="FFFFFF"/>
          </w:tcPr>
          <w:p w14:paraId="2D6A6692" w14:textId="77777777" w:rsidR="00F75199" w:rsidRPr="00DA62F0" w:rsidRDefault="00F75199" w:rsidP="00910109">
            <w:pPr>
              <w:shd w:val="clear" w:color="auto" w:fill="FFFFFF"/>
              <w:spacing w:line="274" w:lineRule="exact"/>
              <w:ind w:right="48"/>
              <w:jc w:val="center"/>
              <w:rPr>
                <w:rFonts w:asciiTheme="minorHAnsi" w:hAnsiTheme="minorHAnsi"/>
                <w:b/>
              </w:rPr>
            </w:pPr>
            <w:r w:rsidRPr="00DA62F0">
              <w:rPr>
                <w:rFonts w:asciiTheme="minorHAnsi" w:hAnsiTheme="minorHAnsi"/>
                <w:b/>
              </w:rPr>
              <w:t>Uwagi</w:t>
            </w:r>
          </w:p>
          <w:p w14:paraId="65EDA955" w14:textId="77777777" w:rsidR="00F75199" w:rsidRPr="00DA62F0" w:rsidRDefault="00F75199" w:rsidP="00910109">
            <w:pPr>
              <w:shd w:val="clear" w:color="auto" w:fill="FFFFFF"/>
              <w:spacing w:line="274" w:lineRule="exact"/>
              <w:ind w:left="10" w:right="48"/>
              <w:jc w:val="center"/>
              <w:rPr>
                <w:rFonts w:asciiTheme="minorHAnsi" w:hAnsiTheme="minorHAnsi" w:cs="Arial"/>
                <w:b/>
                <w:spacing w:val="-7"/>
              </w:rPr>
            </w:pPr>
          </w:p>
        </w:tc>
      </w:tr>
      <w:tr w:rsidR="00F75199" w:rsidRPr="00DA62F0" w14:paraId="49B50AA1" w14:textId="77777777" w:rsidTr="00910109">
        <w:trPr>
          <w:trHeight w:val="414"/>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5E83E90" w14:textId="7E29F4ED" w:rsidR="00F75199" w:rsidRPr="00DA62F0" w:rsidRDefault="00F75199" w:rsidP="00910109">
            <w:pPr>
              <w:pStyle w:val="Standard"/>
              <w:widowControl/>
              <w:tabs>
                <w:tab w:val="left" w:pos="3285"/>
              </w:tabs>
              <w:spacing w:before="40"/>
              <w:ind w:left="57"/>
              <w:jc w:val="center"/>
              <w:rPr>
                <w:rFonts w:asciiTheme="minorHAnsi" w:hAnsiTheme="minorHAnsi"/>
                <w:sz w:val="20"/>
              </w:rPr>
            </w:pPr>
            <w:r w:rsidRPr="004E6107">
              <w:rPr>
                <w:rFonts w:asciiTheme="minorHAnsi" w:hAnsiTheme="minorHAnsi"/>
                <w:b/>
                <w:sz w:val="20"/>
              </w:rPr>
              <w:t>I.</w:t>
            </w:r>
            <w:r>
              <w:rPr>
                <w:rFonts w:asciiTheme="minorHAnsi" w:hAnsiTheme="minorHAnsi"/>
                <w:sz w:val="20"/>
              </w:rPr>
              <w:t xml:space="preserve"> </w:t>
            </w:r>
            <w:r w:rsidRPr="00F75199">
              <w:rPr>
                <w:rFonts w:asciiTheme="minorHAnsi" w:hAnsiTheme="minorHAnsi"/>
                <w:b/>
                <w:bCs/>
                <w:sz w:val="20"/>
              </w:rPr>
              <w:t>Parametry techniczno-użytkowe</w:t>
            </w:r>
          </w:p>
        </w:tc>
      </w:tr>
      <w:tr w:rsidR="00F75199" w:rsidRPr="00CA7831" w14:paraId="0D72BE65" w14:textId="77777777" w:rsidTr="002827EF">
        <w:trPr>
          <w:trHeight w:val="573"/>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65A70B" w14:textId="77777777" w:rsidR="00F75199" w:rsidRPr="00CA7831" w:rsidRDefault="00F75199" w:rsidP="00F75199">
            <w:pPr>
              <w:widowControl/>
              <w:numPr>
                <w:ilvl w:val="0"/>
                <w:numId w:val="16"/>
              </w:numPr>
              <w:autoSpaceDE/>
              <w:autoSpaceDN/>
              <w:adjustRightInd/>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73C621B1" w14:textId="23D0A82B" w:rsidR="00F75199" w:rsidRPr="00F75199" w:rsidRDefault="00F75199" w:rsidP="00F75199">
            <w:pPr>
              <w:rPr>
                <w:rFonts w:asciiTheme="minorHAnsi" w:hAnsiTheme="minorHAnsi" w:cstheme="minorHAnsi"/>
                <w:color w:val="000000"/>
              </w:rPr>
            </w:pPr>
            <w:r w:rsidRPr="00F75199">
              <w:rPr>
                <w:rFonts w:asciiTheme="minorHAnsi" w:hAnsiTheme="minorHAnsi" w:cstheme="minorHAnsi"/>
              </w:rPr>
              <w:t>Kolorowy ekran LCD o przekątnej nie mniejszej niż 2,5” i nie większej niż 3”</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3077532" w14:textId="03E26D5F" w:rsidR="00F75199" w:rsidRPr="00CA7831" w:rsidRDefault="00F75199" w:rsidP="00F75199">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027B63D" w14:textId="77777777" w:rsidR="00F75199" w:rsidRPr="00CA7831" w:rsidRDefault="00F75199" w:rsidP="00F75199">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E87090B"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2E2E73BC" w14:textId="77777777" w:rsidTr="002827EF">
        <w:trPr>
          <w:trHeight w:val="284"/>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5FEE28A"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1E45844D" w14:textId="16D03B90" w:rsidR="00F75199" w:rsidRPr="00F75199" w:rsidRDefault="00F75199" w:rsidP="00F75199">
            <w:pPr>
              <w:rPr>
                <w:rFonts w:asciiTheme="minorHAnsi" w:hAnsiTheme="minorHAnsi" w:cstheme="minorHAnsi"/>
                <w:color w:val="000000"/>
              </w:rPr>
            </w:pPr>
            <w:r w:rsidRPr="00F75199">
              <w:rPr>
                <w:rFonts w:asciiTheme="minorHAnsi" w:hAnsiTheme="minorHAnsi" w:cstheme="minorHAnsi"/>
              </w:rPr>
              <w:t xml:space="preserve">Wyświetlanie odczytów liczbowych i min. 2 krzywych dynamicznych monitorowanych funkcji życiowych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F15257" w14:textId="208A7DD3" w:rsidR="00F75199" w:rsidRPr="00CA7831" w:rsidRDefault="00F75199" w:rsidP="00F75199">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3F0C1AD" w14:textId="77777777" w:rsidR="00F75199" w:rsidRPr="00CA7831" w:rsidRDefault="00F75199" w:rsidP="00F75199">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642DD3E"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326C1375" w14:textId="77777777" w:rsidTr="002827E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71AAF77"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65CA3C99" w14:textId="4D89B0CB" w:rsidR="00F75199" w:rsidRPr="00F75199" w:rsidRDefault="00F75199" w:rsidP="00F75199">
            <w:pPr>
              <w:rPr>
                <w:rFonts w:asciiTheme="minorHAnsi" w:hAnsiTheme="minorHAnsi" w:cstheme="minorHAnsi"/>
                <w:color w:val="000000"/>
              </w:rPr>
            </w:pPr>
            <w:r w:rsidRPr="00F75199">
              <w:rPr>
                <w:rFonts w:asciiTheme="minorHAnsi" w:hAnsiTheme="minorHAnsi" w:cstheme="minorHAnsi"/>
              </w:rPr>
              <w:t>Obsługa poprzez ekran dotykowy i przyciski funkcyjne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CADE3AD" w14:textId="77777777" w:rsidR="00F75199" w:rsidRDefault="00F75199" w:rsidP="00F75199">
            <w:pPr>
              <w:jc w:val="center"/>
              <w:rPr>
                <w:rFonts w:asciiTheme="minorHAnsi" w:hAnsiTheme="minorHAnsi" w:cstheme="minorHAnsi"/>
              </w:rPr>
            </w:pPr>
            <w:r>
              <w:rPr>
                <w:rFonts w:asciiTheme="minorHAnsi" w:hAnsiTheme="minorHAnsi" w:cstheme="minorHAnsi"/>
              </w:rPr>
              <w:t>Nie – 0 pkt</w:t>
            </w:r>
          </w:p>
          <w:p w14:paraId="1A83A7A8" w14:textId="66045344" w:rsidR="00F75199" w:rsidRPr="00CA7831" w:rsidRDefault="00F75199" w:rsidP="00F75199">
            <w:pPr>
              <w:jc w:val="center"/>
              <w:rPr>
                <w:rFonts w:asciiTheme="minorHAnsi" w:hAnsiTheme="minorHAnsi" w:cstheme="minorHAnsi"/>
                <w:b/>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7C384FD" w14:textId="77777777" w:rsidR="00F75199" w:rsidRPr="00CA7831" w:rsidRDefault="00F75199" w:rsidP="00F7519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2D1B727"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045B18C6" w14:textId="77777777" w:rsidTr="002827E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733437F"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04B150BB" w14:textId="36503F67" w:rsidR="00F75199" w:rsidRPr="00F75199" w:rsidRDefault="00F75199" w:rsidP="00F75199">
            <w:pPr>
              <w:rPr>
                <w:rFonts w:asciiTheme="minorHAnsi" w:hAnsiTheme="minorHAnsi" w:cstheme="minorHAnsi"/>
                <w:color w:val="000000"/>
              </w:rPr>
            </w:pPr>
            <w:r w:rsidRPr="00F75199">
              <w:rPr>
                <w:rFonts w:asciiTheme="minorHAnsi" w:hAnsiTheme="minorHAnsi" w:cstheme="minorHAnsi"/>
              </w:rPr>
              <w:t xml:space="preserve">Waga monitora pacjenta wraz z akumulatorem nie większa niż 350 g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EFB3570" w14:textId="77777777" w:rsidR="00F75199" w:rsidRDefault="00F75199" w:rsidP="00F75199">
            <w:pPr>
              <w:jc w:val="center"/>
              <w:rPr>
                <w:rFonts w:asciiTheme="minorHAnsi" w:hAnsiTheme="minorHAnsi" w:cstheme="minorHAnsi"/>
              </w:rPr>
            </w:pPr>
            <w:r>
              <w:rPr>
                <w:rFonts w:asciiTheme="minorHAnsi" w:hAnsiTheme="minorHAnsi" w:cstheme="minorHAnsi"/>
              </w:rPr>
              <w:t>Nie – 0 pkt</w:t>
            </w:r>
          </w:p>
          <w:p w14:paraId="2172D77F" w14:textId="163DEC72" w:rsidR="00F75199" w:rsidRPr="00CA7831" w:rsidRDefault="00F75199" w:rsidP="00F75199">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DC1FA81" w14:textId="77777777" w:rsidR="00F75199" w:rsidRPr="00CA7831" w:rsidRDefault="00F75199" w:rsidP="00F7519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5B3F8C3"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0FC7CCF1" w14:textId="77777777" w:rsidTr="002827E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D7B9402"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08EA185A" w14:textId="3F9D1C39" w:rsidR="00F75199" w:rsidRPr="00F75199" w:rsidRDefault="00F75199" w:rsidP="00F75199">
            <w:pPr>
              <w:rPr>
                <w:rFonts w:asciiTheme="minorHAnsi" w:hAnsiTheme="minorHAnsi" w:cstheme="minorHAnsi"/>
              </w:rPr>
            </w:pPr>
            <w:r w:rsidRPr="00F75199">
              <w:rPr>
                <w:rFonts w:asciiTheme="minorHAnsi" w:hAnsiTheme="minorHAnsi" w:cstheme="minorHAnsi"/>
              </w:rPr>
              <w:t>Odporność na działanie wody - min. IPX7</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7B4DF7B" w14:textId="7C09D6D9" w:rsidR="00F75199" w:rsidRPr="00813BBC" w:rsidRDefault="00F75199" w:rsidP="00F75199">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0EE40A9" w14:textId="77777777" w:rsidR="00F75199" w:rsidRPr="00CA7831" w:rsidRDefault="00F75199" w:rsidP="00F7519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F33581B"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2C1DE410" w14:textId="77777777" w:rsidTr="002827E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931CB6B"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6655A2E8" w14:textId="09508D54" w:rsidR="00F75199" w:rsidRPr="00F75199" w:rsidRDefault="00F75199" w:rsidP="00F75199">
            <w:pPr>
              <w:rPr>
                <w:rFonts w:asciiTheme="minorHAnsi" w:hAnsiTheme="minorHAnsi" w:cstheme="minorHAnsi"/>
              </w:rPr>
            </w:pPr>
            <w:r w:rsidRPr="00F75199">
              <w:rPr>
                <w:rFonts w:asciiTheme="minorHAnsi" w:hAnsiTheme="minorHAnsi" w:cstheme="minorHAnsi"/>
              </w:rPr>
              <w:t xml:space="preserve">Zasilanie akumulatorowe z czasem pracy akumulatora </w:t>
            </w:r>
            <w:proofErr w:type="spellStart"/>
            <w:r w:rsidRPr="00F75199">
              <w:rPr>
                <w:rFonts w:asciiTheme="minorHAnsi" w:hAnsiTheme="minorHAnsi" w:cstheme="minorHAnsi"/>
              </w:rPr>
              <w:t>litowo</w:t>
            </w:r>
            <w:proofErr w:type="spellEnd"/>
            <w:r w:rsidRPr="00F75199">
              <w:rPr>
                <w:rFonts w:asciiTheme="minorHAnsi" w:hAnsiTheme="minorHAnsi" w:cstheme="minorHAnsi"/>
              </w:rPr>
              <w:t xml:space="preserve">-jonowego min. 20 h przy monitorowaniu EKG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FA7A22A" w14:textId="69CA6D5F" w:rsidR="00F75199" w:rsidRPr="00A67460" w:rsidRDefault="00F75199" w:rsidP="00F75199">
            <w:pPr>
              <w:jc w:val="center"/>
              <w:rPr>
                <w:rFonts w:asciiTheme="minorHAnsi" w:hAnsiTheme="minorHAnsi" w:cstheme="minorHAnsi"/>
              </w:rPr>
            </w:pPr>
            <w:r>
              <w:rPr>
                <w:rFonts w:asciiTheme="minorHAnsi" w:hAnsiTheme="minorHAnsi" w:cstheme="minorHAnsi"/>
              </w:rPr>
              <w:t xml:space="preserve">Poniżej 20 h </w:t>
            </w:r>
            <w:r w:rsidRPr="00A67460">
              <w:rPr>
                <w:rFonts w:asciiTheme="minorHAnsi" w:hAnsiTheme="minorHAnsi" w:cstheme="minorHAnsi"/>
              </w:rPr>
              <w:t>– 0 pkt</w:t>
            </w:r>
          </w:p>
          <w:p w14:paraId="7E5792B7" w14:textId="05424983" w:rsidR="00F75199" w:rsidRPr="00813BBC" w:rsidRDefault="00F75199" w:rsidP="00F75199">
            <w:pPr>
              <w:jc w:val="center"/>
              <w:rPr>
                <w:rFonts w:asciiTheme="minorHAnsi" w:hAnsiTheme="minorHAnsi" w:cstheme="minorHAnsi"/>
              </w:rPr>
            </w:pPr>
            <w:r>
              <w:rPr>
                <w:rFonts w:asciiTheme="minorHAnsi" w:hAnsiTheme="minorHAnsi" w:cstheme="minorHAnsi"/>
              </w:rPr>
              <w:t>20 h i więcej</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0A48107" w14:textId="77777777" w:rsidR="00F75199" w:rsidRPr="00CA7831" w:rsidRDefault="00F75199" w:rsidP="00F7519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1F69779"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2C540B2E" w14:textId="77777777" w:rsidTr="002827E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F42CC9"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3367160E" w14:textId="724A8217" w:rsidR="00F75199" w:rsidRPr="00F75199" w:rsidRDefault="00F75199" w:rsidP="00F75199">
            <w:pPr>
              <w:rPr>
                <w:rFonts w:asciiTheme="minorHAnsi" w:hAnsiTheme="minorHAnsi" w:cstheme="minorHAnsi"/>
              </w:rPr>
            </w:pPr>
            <w:r w:rsidRPr="00F75199">
              <w:rPr>
                <w:rFonts w:asciiTheme="minorHAnsi" w:hAnsiTheme="minorHAnsi" w:cstheme="minorHAnsi"/>
              </w:rPr>
              <w:t>Wyświetlanie wskaźnika stanu naładowania akumulatora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FB88648" w14:textId="77777777" w:rsidR="002B69FA" w:rsidRDefault="002B69FA" w:rsidP="002B69FA">
            <w:pPr>
              <w:jc w:val="center"/>
              <w:rPr>
                <w:rFonts w:asciiTheme="minorHAnsi" w:hAnsiTheme="minorHAnsi" w:cstheme="minorHAnsi"/>
              </w:rPr>
            </w:pPr>
            <w:r>
              <w:rPr>
                <w:rFonts w:asciiTheme="minorHAnsi" w:hAnsiTheme="minorHAnsi" w:cstheme="minorHAnsi"/>
              </w:rPr>
              <w:t>Nie – 0 pkt</w:t>
            </w:r>
          </w:p>
          <w:p w14:paraId="14C5D475" w14:textId="550455D1" w:rsidR="00F75199" w:rsidRPr="00813BBC" w:rsidRDefault="002B69FA" w:rsidP="002B69FA">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47436EB" w14:textId="77777777" w:rsidR="00F75199" w:rsidRPr="00CA7831" w:rsidRDefault="00F75199" w:rsidP="00F7519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96B8180"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1ACBFF05" w14:textId="77777777" w:rsidTr="002827E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C426DFA"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3B81C7A4" w14:textId="2F6D9D80" w:rsidR="00F75199" w:rsidRPr="00F75199" w:rsidRDefault="00F75199" w:rsidP="00F75199">
            <w:pPr>
              <w:rPr>
                <w:rFonts w:asciiTheme="minorHAnsi" w:hAnsiTheme="minorHAnsi" w:cstheme="minorHAnsi"/>
              </w:rPr>
            </w:pPr>
            <w:r w:rsidRPr="00F75199">
              <w:rPr>
                <w:rFonts w:asciiTheme="minorHAnsi" w:hAnsiTheme="minorHAnsi" w:cstheme="minorHAnsi"/>
              </w:rPr>
              <w:t>Sygnalizacja dźwiękowa braku kontaktu ze stacją centralnego monitorowania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25D0EB7" w14:textId="77777777" w:rsidR="002B69FA" w:rsidRDefault="002B69FA" w:rsidP="002B69FA">
            <w:pPr>
              <w:jc w:val="center"/>
              <w:rPr>
                <w:rFonts w:asciiTheme="minorHAnsi" w:hAnsiTheme="minorHAnsi" w:cstheme="minorHAnsi"/>
              </w:rPr>
            </w:pPr>
            <w:r>
              <w:rPr>
                <w:rFonts w:asciiTheme="minorHAnsi" w:hAnsiTheme="minorHAnsi" w:cstheme="minorHAnsi"/>
              </w:rPr>
              <w:t>Nie – 0 pkt</w:t>
            </w:r>
          </w:p>
          <w:p w14:paraId="7CD4C4C7" w14:textId="670A4983" w:rsidR="00F75199" w:rsidRPr="00813BBC" w:rsidRDefault="002B69FA" w:rsidP="002B69FA">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98DFD35" w14:textId="77777777" w:rsidR="00F75199" w:rsidRPr="00CA7831" w:rsidRDefault="00F75199" w:rsidP="00F7519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73797EC"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7E7642CE" w14:textId="77777777" w:rsidTr="002827E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FD867A3"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6C0CB98B" w14:textId="1B3FF5C5" w:rsidR="00F75199" w:rsidRPr="00F75199" w:rsidRDefault="00F75199" w:rsidP="00F75199">
            <w:pPr>
              <w:rPr>
                <w:rFonts w:asciiTheme="minorHAnsi" w:hAnsiTheme="minorHAnsi" w:cstheme="minorHAnsi"/>
              </w:rPr>
            </w:pPr>
            <w:r w:rsidRPr="00F75199">
              <w:rPr>
                <w:rFonts w:asciiTheme="minorHAnsi" w:hAnsiTheme="minorHAnsi" w:cstheme="minorHAnsi"/>
              </w:rPr>
              <w:t>Monitorowanie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F3707D3" w14:textId="2544764F" w:rsidR="00F75199" w:rsidRPr="00813BBC" w:rsidRDefault="002B69FA" w:rsidP="00F75199">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D340D15" w14:textId="77777777" w:rsidR="00F75199" w:rsidRPr="00CA7831" w:rsidRDefault="00F75199" w:rsidP="00F7519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0E6B9E5"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F75199" w:rsidRPr="00CA7831" w14:paraId="118213CB" w14:textId="77777777" w:rsidTr="002827E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70F6049"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53EDC389" w14:textId="7FC437DE" w:rsidR="00F75199" w:rsidRPr="00F75199" w:rsidRDefault="00F75199" w:rsidP="00F75199">
            <w:pPr>
              <w:rPr>
                <w:rFonts w:asciiTheme="minorHAnsi" w:hAnsiTheme="minorHAnsi" w:cstheme="minorHAnsi"/>
              </w:rPr>
            </w:pPr>
            <w:proofErr w:type="spellStart"/>
            <w:r w:rsidRPr="00F75199">
              <w:rPr>
                <w:rFonts w:asciiTheme="minorHAnsi" w:hAnsiTheme="minorHAnsi" w:cstheme="minorHAnsi"/>
              </w:rPr>
              <w:t>Wielodprowadzeniowe</w:t>
            </w:r>
            <w:proofErr w:type="spellEnd"/>
            <w:r w:rsidRPr="00F75199">
              <w:rPr>
                <w:rFonts w:asciiTheme="minorHAnsi" w:hAnsiTheme="minorHAnsi" w:cstheme="minorHAnsi"/>
              </w:rPr>
              <w:t xml:space="preserve"> monitorowanie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37331A3" w14:textId="4E7B8206" w:rsidR="00F75199" w:rsidRPr="00813BBC" w:rsidRDefault="002B69FA" w:rsidP="00F75199">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544365F" w14:textId="77777777" w:rsidR="00F75199" w:rsidRPr="00CA7831" w:rsidRDefault="00F75199" w:rsidP="00F7519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4E6B387" w14:textId="77777777" w:rsidR="00F75199" w:rsidRPr="00CA7831" w:rsidRDefault="00F75199" w:rsidP="00F75199">
            <w:pPr>
              <w:pStyle w:val="Standard"/>
              <w:widowControl/>
              <w:tabs>
                <w:tab w:val="left" w:pos="3285"/>
              </w:tabs>
              <w:spacing w:before="40"/>
              <w:ind w:left="57"/>
              <w:rPr>
                <w:rFonts w:asciiTheme="minorHAnsi" w:hAnsiTheme="minorHAnsi" w:cstheme="minorHAnsi"/>
                <w:sz w:val="20"/>
              </w:rPr>
            </w:pPr>
          </w:p>
        </w:tc>
      </w:tr>
      <w:tr w:rsidR="002B69FA" w:rsidRPr="00CA7831" w14:paraId="32244E4C" w14:textId="77777777" w:rsidTr="0091010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2AA171F" w14:textId="77777777" w:rsidR="002B69FA" w:rsidRPr="00CA7831" w:rsidRDefault="002B69FA" w:rsidP="002B69FA">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245D72D" w14:textId="7B7E9C44" w:rsidR="002B69FA" w:rsidRPr="002B69FA" w:rsidRDefault="002B69FA" w:rsidP="002B69FA">
            <w:pPr>
              <w:rPr>
                <w:rFonts w:asciiTheme="minorHAnsi" w:hAnsiTheme="minorHAnsi" w:cstheme="minorHAnsi"/>
              </w:rPr>
            </w:pPr>
            <w:r w:rsidRPr="002B69FA">
              <w:rPr>
                <w:rFonts w:asciiTheme="minorHAnsi" w:hAnsiTheme="minorHAnsi" w:cstheme="minorHAnsi"/>
              </w:rPr>
              <w:t xml:space="preserve">Pomiar częstości pracy serca w zakresie: min. od 15 do 300 </w:t>
            </w:r>
            <w:proofErr w:type="spellStart"/>
            <w:r w:rsidRPr="002B69FA">
              <w:rPr>
                <w:rFonts w:asciiTheme="minorHAnsi" w:hAnsiTheme="minorHAnsi" w:cstheme="minorHAnsi"/>
              </w:rPr>
              <w:t>bpm</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C5CCE28" w14:textId="33FFF21B" w:rsidR="002B69FA" w:rsidRPr="00813BBC" w:rsidRDefault="002B69FA" w:rsidP="002B69FA">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F5DDBA1" w14:textId="77777777" w:rsidR="002B69FA" w:rsidRPr="00CA7831" w:rsidRDefault="002B69FA" w:rsidP="002B69F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EBF7626" w14:textId="77777777" w:rsidR="002B69FA" w:rsidRPr="00CA7831" w:rsidRDefault="002B69FA" w:rsidP="002B69FA">
            <w:pPr>
              <w:pStyle w:val="Standard"/>
              <w:widowControl/>
              <w:tabs>
                <w:tab w:val="left" w:pos="3285"/>
              </w:tabs>
              <w:spacing w:before="40"/>
              <w:ind w:left="57"/>
              <w:rPr>
                <w:rFonts w:asciiTheme="minorHAnsi" w:hAnsiTheme="minorHAnsi" w:cstheme="minorHAnsi"/>
                <w:sz w:val="20"/>
              </w:rPr>
            </w:pPr>
          </w:p>
        </w:tc>
      </w:tr>
      <w:tr w:rsidR="002B69FA" w:rsidRPr="00CA7831" w14:paraId="562DE8DD" w14:textId="77777777" w:rsidTr="0091010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F3CC18" w14:textId="77777777" w:rsidR="002B69FA" w:rsidRPr="00CA7831" w:rsidRDefault="002B69FA" w:rsidP="002B69FA">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4E9B00D" w14:textId="433DE5AC" w:rsidR="002B69FA" w:rsidRPr="002B69FA" w:rsidRDefault="002B69FA" w:rsidP="002B69FA">
            <w:pPr>
              <w:rPr>
                <w:rFonts w:asciiTheme="minorHAnsi" w:hAnsiTheme="minorHAnsi" w:cstheme="minorHAnsi"/>
              </w:rPr>
            </w:pPr>
            <w:r w:rsidRPr="002B69FA">
              <w:rPr>
                <w:rFonts w:asciiTheme="minorHAnsi" w:hAnsiTheme="minorHAnsi" w:cstheme="minorHAnsi"/>
              </w:rPr>
              <w:t>Monitorowanie ST w zakresie: min. od - 15 mm do 15 mm z każdego monitorowanego odprowadzenia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413BBF7" w14:textId="7CF7D02B" w:rsidR="002B69FA" w:rsidRPr="00813BBC" w:rsidRDefault="002B69FA" w:rsidP="002B69FA">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41EB304" w14:textId="77777777" w:rsidR="002B69FA" w:rsidRPr="00CA7831" w:rsidRDefault="002B69FA" w:rsidP="002B69F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8C69ACF" w14:textId="77777777" w:rsidR="002B69FA" w:rsidRPr="00CA7831" w:rsidRDefault="002B69FA" w:rsidP="002B69FA">
            <w:pPr>
              <w:pStyle w:val="Standard"/>
              <w:widowControl/>
              <w:tabs>
                <w:tab w:val="left" w:pos="3285"/>
              </w:tabs>
              <w:spacing w:before="40"/>
              <w:ind w:left="57"/>
              <w:rPr>
                <w:rFonts w:asciiTheme="minorHAnsi" w:hAnsiTheme="minorHAnsi" w:cstheme="minorHAnsi"/>
                <w:sz w:val="20"/>
              </w:rPr>
            </w:pPr>
          </w:p>
        </w:tc>
      </w:tr>
      <w:tr w:rsidR="002B69FA" w:rsidRPr="00CA7831" w14:paraId="1D20C38F" w14:textId="77777777" w:rsidTr="0091010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692660B" w14:textId="77777777" w:rsidR="002B69FA" w:rsidRPr="00CA7831" w:rsidRDefault="002B69FA" w:rsidP="002B69FA">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9619E18" w14:textId="38A0D2D3" w:rsidR="002B69FA" w:rsidRPr="002B69FA" w:rsidRDefault="002B69FA" w:rsidP="002B69FA">
            <w:pPr>
              <w:rPr>
                <w:rFonts w:asciiTheme="minorHAnsi" w:hAnsiTheme="minorHAnsi" w:cstheme="minorHAnsi"/>
              </w:rPr>
            </w:pPr>
            <w:r w:rsidRPr="002B69FA">
              <w:rPr>
                <w:rFonts w:asciiTheme="minorHAnsi" w:hAnsiTheme="minorHAnsi" w:cstheme="minorHAnsi"/>
              </w:rPr>
              <w:t>Analiza i rozpoznawanie min. 12 rodzajów zaburzeń rytmu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902DEB8" w14:textId="384BF579" w:rsidR="002B69FA" w:rsidRPr="00A67460" w:rsidRDefault="002B69FA" w:rsidP="002B69FA">
            <w:pPr>
              <w:jc w:val="center"/>
              <w:rPr>
                <w:rFonts w:asciiTheme="minorHAnsi" w:hAnsiTheme="minorHAnsi" w:cstheme="minorHAnsi"/>
              </w:rPr>
            </w:pPr>
            <w:r>
              <w:rPr>
                <w:rFonts w:asciiTheme="minorHAnsi" w:hAnsiTheme="minorHAnsi" w:cstheme="minorHAnsi"/>
              </w:rPr>
              <w:t xml:space="preserve">Poniżej 12 </w:t>
            </w:r>
            <w:r w:rsidRPr="00A67460">
              <w:rPr>
                <w:rFonts w:asciiTheme="minorHAnsi" w:hAnsiTheme="minorHAnsi" w:cstheme="minorHAnsi"/>
              </w:rPr>
              <w:t>– 0 pkt</w:t>
            </w:r>
          </w:p>
          <w:p w14:paraId="40FAE05A" w14:textId="44A882AE" w:rsidR="002B69FA" w:rsidRPr="00813BBC" w:rsidRDefault="002B69FA" w:rsidP="002B69FA">
            <w:pPr>
              <w:jc w:val="center"/>
              <w:rPr>
                <w:rFonts w:asciiTheme="minorHAnsi" w:hAnsiTheme="minorHAnsi" w:cstheme="minorHAnsi"/>
              </w:rPr>
            </w:pPr>
            <w:proofErr w:type="gramStart"/>
            <w:r>
              <w:rPr>
                <w:rFonts w:asciiTheme="minorHAnsi" w:hAnsiTheme="minorHAnsi" w:cstheme="minorHAnsi"/>
              </w:rPr>
              <w:t>12  i</w:t>
            </w:r>
            <w:proofErr w:type="gramEnd"/>
            <w:r>
              <w:rPr>
                <w:rFonts w:asciiTheme="minorHAnsi" w:hAnsiTheme="minorHAnsi" w:cstheme="minorHAnsi"/>
              </w:rPr>
              <w:t xml:space="preserve"> więcej</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37DAA2B" w14:textId="77777777" w:rsidR="002B69FA" w:rsidRPr="00CA7831" w:rsidRDefault="002B69FA" w:rsidP="002B69F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6F62CC8" w14:textId="77777777" w:rsidR="002B69FA" w:rsidRPr="00CA7831" w:rsidRDefault="002B69FA" w:rsidP="002B69FA">
            <w:pPr>
              <w:pStyle w:val="Standard"/>
              <w:widowControl/>
              <w:tabs>
                <w:tab w:val="left" w:pos="3285"/>
              </w:tabs>
              <w:spacing w:before="40"/>
              <w:ind w:left="57"/>
              <w:rPr>
                <w:rFonts w:asciiTheme="minorHAnsi" w:hAnsiTheme="minorHAnsi" w:cstheme="minorHAnsi"/>
                <w:sz w:val="20"/>
              </w:rPr>
            </w:pPr>
          </w:p>
        </w:tc>
      </w:tr>
      <w:tr w:rsidR="002B69FA" w:rsidRPr="00CA7831" w14:paraId="054A2484" w14:textId="77777777" w:rsidTr="0091010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F01B7D" w14:textId="77777777" w:rsidR="002B69FA" w:rsidRPr="00CA7831" w:rsidRDefault="002B69FA" w:rsidP="002B69FA">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35B6FF0" w14:textId="0CC4AC3E" w:rsidR="002B69FA" w:rsidRPr="002B69FA" w:rsidRDefault="002B69FA" w:rsidP="002B69FA">
            <w:pPr>
              <w:rPr>
                <w:rFonts w:asciiTheme="minorHAnsi" w:hAnsiTheme="minorHAnsi" w:cstheme="minorHAnsi"/>
              </w:rPr>
            </w:pPr>
            <w:r w:rsidRPr="002B69FA">
              <w:rPr>
                <w:rFonts w:asciiTheme="minorHAnsi" w:hAnsiTheme="minorHAnsi" w:cstheme="minorHAnsi"/>
              </w:rPr>
              <w:t>Detekcja impulsu stymulatora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62D47E8" w14:textId="77777777" w:rsidR="002B69FA" w:rsidRDefault="002B69FA" w:rsidP="002B69FA">
            <w:pPr>
              <w:jc w:val="center"/>
              <w:rPr>
                <w:rFonts w:asciiTheme="minorHAnsi" w:hAnsiTheme="minorHAnsi" w:cstheme="minorHAnsi"/>
              </w:rPr>
            </w:pPr>
            <w:r>
              <w:rPr>
                <w:rFonts w:asciiTheme="minorHAnsi" w:hAnsiTheme="minorHAnsi" w:cstheme="minorHAnsi"/>
              </w:rPr>
              <w:t>Nie – 0 pkt</w:t>
            </w:r>
          </w:p>
          <w:p w14:paraId="55E228BF" w14:textId="522C6D64" w:rsidR="002B69FA" w:rsidRPr="00813BBC" w:rsidRDefault="002B69FA" w:rsidP="002B69FA">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0420A11" w14:textId="77777777" w:rsidR="002B69FA" w:rsidRPr="00CA7831" w:rsidRDefault="002B69FA" w:rsidP="002B69F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089107B" w14:textId="77777777" w:rsidR="002B69FA" w:rsidRPr="00CA7831" w:rsidRDefault="002B69FA" w:rsidP="002B69FA">
            <w:pPr>
              <w:pStyle w:val="Standard"/>
              <w:widowControl/>
              <w:tabs>
                <w:tab w:val="left" w:pos="3285"/>
              </w:tabs>
              <w:spacing w:before="40"/>
              <w:ind w:left="57"/>
              <w:rPr>
                <w:rFonts w:asciiTheme="minorHAnsi" w:hAnsiTheme="minorHAnsi" w:cstheme="minorHAnsi"/>
                <w:sz w:val="20"/>
              </w:rPr>
            </w:pPr>
          </w:p>
        </w:tc>
      </w:tr>
      <w:tr w:rsidR="00F75199" w:rsidRPr="00CA7831" w14:paraId="409209B1" w14:textId="77777777" w:rsidTr="0091010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6553C7C" w14:textId="77777777" w:rsidR="00F75199" w:rsidRPr="00CA7831" w:rsidRDefault="00F75199" w:rsidP="00F75199">
            <w:pPr>
              <w:widowControl/>
              <w:numPr>
                <w:ilvl w:val="0"/>
                <w:numId w:val="1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EFE6A17" w14:textId="273C69A6" w:rsidR="00F75199" w:rsidRPr="006A480F" w:rsidRDefault="00584A9C" w:rsidP="00910109">
            <w:pPr>
              <w:rPr>
                <w:rFonts w:asciiTheme="minorHAnsi" w:hAnsiTheme="minorHAnsi" w:cstheme="minorHAnsi"/>
              </w:rPr>
            </w:pPr>
            <w:r w:rsidRPr="00584A9C">
              <w:rPr>
                <w:rFonts w:asciiTheme="minorHAnsi" w:hAnsiTheme="minorHAnsi" w:cstheme="minorHAnsi"/>
              </w:rPr>
              <w:t>Pomiar QT/</w:t>
            </w:r>
            <w:proofErr w:type="spellStart"/>
            <w:r w:rsidRPr="00584A9C">
              <w:rPr>
                <w:rFonts w:asciiTheme="minorHAnsi" w:hAnsiTheme="minorHAnsi" w:cstheme="minorHAnsi"/>
              </w:rPr>
              <w:t>QTc</w:t>
            </w:r>
            <w:proofErr w:type="spellEnd"/>
            <w:r w:rsidRPr="00584A9C">
              <w:rPr>
                <w:rFonts w:asciiTheme="minorHAnsi" w:hAnsiTheme="minorHAnsi" w:cstheme="minorHAnsi"/>
              </w:rPr>
              <w:t xml:space="preserve"> z alarmami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138D6BD" w14:textId="4B7D8AB8" w:rsidR="00F75199" w:rsidRPr="00813BBC" w:rsidRDefault="00C6687D" w:rsidP="00910109">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C92D718" w14:textId="77777777" w:rsidR="00F75199" w:rsidRPr="00CA7831" w:rsidRDefault="00F75199" w:rsidP="00910109">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85283AA" w14:textId="77777777" w:rsidR="00F75199" w:rsidRPr="00CA7831" w:rsidRDefault="00F75199" w:rsidP="00910109">
            <w:pPr>
              <w:pStyle w:val="Standard"/>
              <w:widowControl/>
              <w:tabs>
                <w:tab w:val="left" w:pos="3285"/>
              </w:tabs>
              <w:spacing w:before="40"/>
              <w:ind w:left="57"/>
              <w:rPr>
                <w:rFonts w:asciiTheme="minorHAnsi" w:hAnsiTheme="minorHAnsi" w:cstheme="minorHAnsi"/>
                <w:sz w:val="20"/>
              </w:rPr>
            </w:pPr>
          </w:p>
        </w:tc>
      </w:tr>
      <w:tr w:rsidR="00C6687D" w:rsidRPr="00CA7831" w14:paraId="2D4D482E" w14:textId="77777777" w:rsidTr="00EB0F2A">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7A62E5C" w14:textId="655CBAB6" w:rsidR="00C6687D" w:rsidRPr="00C6687D" w:rsidRDefault="00C6687D" w:rsidP="00C6687D">
            <w:pPr>
              <w:pStyle w:val="Standard"/>
              <w:widowControl/>
              <w:tabs>
                <w:tab w:val="left" w:pos="3285"/>
              </w:tabs>
              <w:spacing w:before="40"/>
              <w:ind w:left="57"/>
              <w:jc w:val="center"/>
              <w:rPr>
                <w:rFonts w:asciiTheme="minorHAnsi" w:hAnsiTheme="minorHAnsi" w:cstheme="minorHAnsi"/>
                <w:b/>
                <w:bCs/>
                <w:sz w:val="20"/>
              </w:rPr>
            </w:pPr>
            <w:r w:rsidRPr="00C6687D">
              <w:rPr>
                <w:rFonts w:asciiTheme="minorHAnsi" w:hAnsiTheme="minorHAnsi" w:cstheme="minorHAnsi"/>
                <w:b/>
                <w:bCs/>
                <w:sz w:val="20"/>
              </w:rPr>
              <w:t>II. Monitorowanie respiracji</w:t>
            </w:r>
          </w:p>
        </w:tc>
      </w:tr>
      <w:tr w:rsidR="00C6687D" w:rsidRPr="00CA7831" w14:paraId="55CA4EE0" w14:textId="77777777" w:rsidTr="00910109">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95792F0" w14:textId="77777777" w:rsidR="00C6687D" w:rsidRPr="00CA7831" w:rsidRDefault="00C6687D" w:rsidP="00C6687D">
            <w:pPr>
              <w:widowControl/>
              <w:numPr>
                <w:ilvl w:val="0"/>
                <w:numId w:val="17"/>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FACEE35" w14:textId="0D82D4EB" w:rsidR="00C6687D" w:rsidRPr="00C6687D" w:rsidRDefault="00C6687D" w:rsidP="00C6687D">
            <w:pPr>
              <w:rPr>
                <w:rFonts w:asciiTheme="minorHAnsi" w:hAnsiTheme="minorHAnsi" w:cstheme="minorHAnsi"/>
              </w:rPr>
            </w:pPr>
            <w:r w:rsidRPr="00C6687D">
              <w:rPr>
                <w:rFonts w:asciiTheme="minorHAnsi" w:hAnsiTheme="minorHAnsi" w:cstheme="minorHAnsi"/>
              </w:rPr>
              <w:t>Pomiar częstości oddechów metodą impedancyjną</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83B4C1B" w14:textId="636ABE31" w:rsidR="00C6687D" w:rsidRPr="00813BBC" w:rsidRDefault="00C6687D" w:rsidP="00C6687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5E39461"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6C02EA5"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651B5DDA" w14:textId="77777777" w:rsidTr="001A228C">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91D538F" w14:textId="5F27EA25" w:rsidR="00C6687D" w:rsidRPr="00C6687D" w:rsidRDefault="00C6687D" w:rsidP="00C6687D">
            <w:pPr>
              <w:pStyle w:val="Standard"/>
              <w:widowControl/>
              <w:tabs>
                <w:tab w:val="left" w:pos="3285"/>
              </w:tabs>
              <w:spacing w:before="40"/>
              <w:ind w:left="57"/>
              <w:jc w:val="center"/>
              <w:rPr>
                <w:rFonts w:asciiTheme="minorHAnsi" w:hAnsiTheme="minorHAnsi" w:cstheme="minorHAnsi"/>
                <w:b/>
                <w:bCs/>
                <w:sz w:val="20"/>
              </w:rPr>
            </w:pPr>
            <w:r w:rsidRPr="00C6687D">
              <w:rPr>
                <w:rFonts w:asciiTheme="minorHAnsi" w:hAnsiTheme="minorHAnsi" w:cstheme="minorHAnsi"/>
                <w:b/>
                <w:bCs/>
                <w:sz w:val="20"/>
              </w:rPr>
              <w:t>III. Monitorowanie saturacji</w:t>
            </w:r>
          </w:p>
        </w:tc>
      </w:tr>
      <w:tr w:rsidR="00C6687D" w:rsidRPr="00CA7831" w14:paraId="306EDDAA" w14:textId="77777777" w:rsidTr="00C17DF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A22A983" w14:textId="77777777" w:rsidR="00C6687D" w:rsidRPr="00CA7831" w:rsidRDefault="00C6687D" w:rsidP="00C6687D">
            <w:pPr>
              <w:widowControl/>
              <w:numPr>
                <w:ilvl w:val="0"/>
                <w:numId w:val="17"/>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6ECDC5AD" w14:textId="7693D10E" w:rsidR="00C6687D" w:rsidRPr="00C6687D" w:rsidRDefault="00C6687D" w:rsidP="00C6687D">
            <w:pPr>
              <w:rPr>
                <w:rFonts w:asciiTheme="minorHAnsi" w:hAnsiTheme="minorHAnsi" w:cstheme="minorHAnsi"/>
              </w:rPr>
            </w:pPr>
            <w:r w:rsidRPr="00C6687D">
              <w:rPr>
                <w:rFonts w:asciiTheme="minorHAnsi" w:hAnsiTheme="minorHAnsi" w:cstheme="minorHAnsi"/>
              </w:rPr>
              <w:t>Zakres pomiarowy SpO2 - min. od 0 do 100%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7257BCD" w14:textId="66538964" w:rsidR="00C6687D" w:rsidRPr="00813BBC" w:rsidRDefault="00C6687D" w:rsidP="00C6687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40B4E5A"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0C9953B"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241F076D" w14:textId="77777777" w:rsidTr="00C17DF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6FA9614" w14:textId="77777777" w:rsidR="00C6687D" w:rsidRPr="00CA7831" w:rsidRDefault="00C6687D" w:rsidP="00C6687D">
            <w:pPr>
              <w:widowControl/>
              <w:numPr>
                <w:ilvl w:val="0"/>
                <w:numId w:val="17"/>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665C5F45" w14:textId="1FC7EC84" w:rsidR="00C6687D" w:rsidRPr="00C6687D" w:rsidRDefault="00C6687D" w:rsidP="00C6687D">
            <w:pPr>
              <w:rPr>
                <w:rFonts w:asciiTheme="minorHAnsi" w:hAnsiTheme="minorHAnsi" w:cstheme="minorHAnsi"/>
              </w:rPr>
            </w:pPr>
            <w:r w:rsidRPr="00C6687D">
              <w:rPr>
                <w:rFonts w:asciiTheme="minorHAnsi" w:hAnsiTheme="minorHAnsi" w:cstheme="minorHAnsi"/>
              </w:rPr>
              <w:t xml:space="preserve">Pomiar częstości tętna - min. od 30 do 300 </w:t>
            </w:r>
            <w:proofErr w:type="spellStart"/>
            <w:r w:rsidRPr="00C6687D">
              <w:rPr>
                <w:rFonts w:asciiTheme="minorHAnsi" w:hAnsiTheme="minorHAnsi" w:cstheme="minorHAnsi"/>
              </w:rPr>
              <w:t>bpm</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0BFCA63" w14:textId="2DCAADC0" w:rsidR="00C6687D" w:rsidRPr="00813BBC" w:rsidRDefault="00C6687D" w:rsidP="00C6687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8C3F627"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0C72D3A"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76799B73" w14:textId="77777777" w:rsidTr="00254AE0">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5BFB46E" w14:textId="0ED3784A" w:rsidR="00C6687D" w:rsidRPr="00CA7831" w:rsidRDefault="00C6687D" w:rsidP="00C6687D">
            <w:pPr>
              <w:pStyle w:val="Standard"/>
              <w:widowControl/>
              <w:tabs>
                <w:tab w:val="left" w:pos="3285"/>
              </w:tabs>
              <w:spacing w:before="40"/>
              <w:ind w:left="57"/>
              <w:jc w:val="center"/>
              <w:rPr>
                <w:rFonts w:asciiTheme="minorHAnsi" w:hAnsiTheme="minorHAnsi" w:cstheme="minorHAnsi"/>
                <w:sz w:val="20"/>
              </w:rPr>
            </w:pPr>
            <w:r w:rsidRPr="00C6687D">
              <w:rPr>
                <w:rFonts w:asciiTheme="minorHAnsi" w:hAnsiTheme="minorHAnsi" w:cstheme="minorHAnsi"/>
                <w:b/>
                <w:bCs/>
                <w:sz w:val="20"/>
              </w:rPr>
              <w:t>I</w:t>
            </w:r>
            <w:r>
              <w:rPr>
                <w:rFonts w:asciiTheme="minorHAnsi" w:hAnsiTheme="minorHAnsi" w:cstheme="minorHAnsi"/>
                <w:b/>
                <w:bCs/>
                <w:sz w:val="20"/>
              </w:rPr>
              <w:t>V</w:t>
            </w:r>
            <w:r w:rsidRPr="00C6687D">
              <w:rPr>
                <w:rFonts w:asciiTheme="minorHAnsi" w:hAnsiTheme="minorHAnsi" w:cstheme="minorHAnsi"/>
                <w:b/>
                <w:bCs/>
                <w:sz w:val="20"/>
              </w:rPr>
              <w:t>. Wyposażenie oraz akcesoria pomiarowe w łącznej ilości dla wszystkich monitorów pacjenta objętych opisem</w:t>
            </w:r>
          </w:p>
        </w:tc>
      </w:tr>
      <w:tr w:rsidR="00C6687D" w:rsidRPr="00CA7831" w14:paraId="57B8D999" w14:textId="77777777" w:rsidTr="003B64A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FD0328" w14:textId="77777777" w:rsidR="00C6687D" w:rsidRPr="00CA7831" w:rsidRDefault="00C6687D" w:rsidP="00C6687D">
            <w:pPr>
              <w:widowControl/>
              <w:numPr>
                <w:ilvl w:val="0"/>
                <w:numId w:val="18"/>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026ED9DF" w14:textId="4333D8A9" w:rsidR="00C6687D" w:rsidRPr="00C6687D" w:rsidRDefault="00C6687D" w:rsidP="00C6687D">
            <w:pPr>
              <w:rPr>
                <w:rFonts w:asciiTheme="minorHAnsi" w:hAnsiTheme="minorHAnsi" w:cstheme="minorHAnsi"/>
              </w:rPr>
            </w:pPr>
            <w:r w:rsidRPr="00C6687D">
              <w:rPr>
                <w:rFonts w:asciiTheme="minorHAnsi" w:hAnsiTheme="minorHAnsi" w:cstheme="minorHAnsi"/>
              </w:rPr>
              <w:t xml:space="preserve">Przewód EKG umożliwiający podłączenie zestawu pięciu przewodów elektrod EKG, wyposażony w złącze umożliwiające podłączenie czujnika SpO2 - </w:t>
            </w:r>
            <w:proofErr w:type="gramStart"/>
            <w:r w:rsidRPr="00C407B8">
              <w:rPr>
                <w:rFonts w:asciiTheme="minorHAnsi" w:hAnsiTheme="minorHAnsi" w:cstheme="minorHAnsi"/>
                <w:strike/>
              </w:rPr>
              <w:t xml:space="preserve">6 </w:t>
            </w:r>
            <w:r w:rsidR="00C407B8">
              <w:rPr>
                <w:rFonts w:asciiTheme="minorHAnsi" w:hAnsiTheme="minorHAnsi" w:cstheme="minorHAnsi"/>
              </w:rPr>
              <w:t xml:space="preserve"> </w:t>
            </w:r>
            <w:r w:rsidR="00C407B8" w:rsidRPr="00C407B8">
              <w:rPr>
                <w:rFonts w:asciiTheme="minorHAnsi" w:hAnsiTheme="minorHAnsi" w:cstheme="minorHAnsi"/>
                <w:color w:val="EE0000"/>
              </w:rPr>
              <w:t>4</w:t>
            </w:r>
            <w:proofErr w:type="gramEnd"/>
            <w:r w:rsidR="00C407B8" w:rsidRPr="00C407B8">
              <w:rPr>
                <w:rFonts w:asciiTheme="minorHAnsi" w:hAnsiTheme="minorHAnsi" w:cstheme="minorHAnsi"/>
                <w:color w:val="EE0000"/>
              </w:rPr>
              <w:t xml:space="preserve"> </w:t>
            </w:r>
            <w:r w:rsidRPr="00C407B8">
              <w:rPr>
                <w:rFonts w:asciiTheme="minorHAnsi" w:hAnsiTheme="minorHAnsi" w:cstheme="minorHAnsi"/>
                <w:color w:val="EE0000"/>
              </w:rPr>
              <w:t>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1A8E64C" w14:textId="070A51FC" w:rsidR="00C6687D" w:rsidRPr="00813BBC" w:rsidRDefault="00C6687D" w:rsidP="00C6687D">
            <w:pPr>
              <w:jc w:val="center"/>
              <w:rPr>
                <w:rFonts w:asciiTheme="minorHAnsi" w:hAnsiTheme="minorHAnsi" w:cstheme="minorHAnsi"/>
              </w:rPr>
            </w:pPr>
            <w:r w:rsidRPr="008D72A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797EAD8"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A194D58"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53F1A2F8" w14:textId="77777777" w:rsidTr="003B64A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64E9EC3" w14:textId="77777777" w:rsidR="00C6687D" w:rsidRPr="00CA7831" w:rsidRDefault="00C6687D" w:rsidP="00C6687D">
            <w:pPr>
              <w:widowControl/>
              <w:numPr>
                <w:ilvl w:val="0"/>
                <w:numId w:val="18"/>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512D8B2F" w14:textId="4AE10253" w:rsidR="00C6687D" w:rsidRPr="00C6687D" w:rsidRDefault="00C6687D" w:rsidP="00C6687D">
            <w:pPr>
              <w:rPr>
                <w:rFonts w:asciiTheme="minorHAnsi" w:hAnsiTheme="minorHAnsi" w:cstheme="minorHAnsi"/>
              </w:rPr>
            </w:pPr>
            <w:r w:rsidRPr="00C6687D">
              <w:rPr>
                <w:rFonts w:asciiTheme="minorHAnsi" w:hAnsiTheme="minorHAnsi" w:cstheme="minorHAnsi"/>
              </w:rPr>
              <w:t xml:space="preserve">Czujnik SpO2 mocowany na palec, dla dorosłych, typu </w:t>
            </w:r>
            <w:proofErr w:type="spellStart"/>
            <w:r w:rsidRPr="00C6687D">
              <w:rPr>
                <w:rFonts w:asciiTheme="minorHAnsi" w:hAnsiTheme="minorHAnsi" w:cstheme="minorHAnsi"/>
              </w:rPr>
              <w:t>soft</w:t>
            </w:r>
            <w:proofErr w:type="spellEnd"/>
            <w:r w:rsidRPr="00C6687D">
              <w:rPr>
                <w:rFonts w:asciiTheme="minorHAnsi" w:hAnsiTheme="minorHAnsi" w:cstheme="minorHAnsi"/>
              </w:rPr>
              <w:t xml:space="preserve"> </w:t>
            </w:r>
            <w:r w:rsidR="00C407B8">
              <w:rPr>
                <w:rFonts w:asciiTheme="minorHAnsi" w:hAnsiTheme="minorHAnsi" w:cstheme="minorHAnsi"/>
              </w:rPr>
              <w:t>–</w:t>
            </w:r>
            <w:r w:rsidRPr="00C6687D">
              <w:rPr>
                <w:rFonts w:asciiTheme="minorHAnsi" w:hAnsiTheme="minorHAnsi" w:cstheme="minorHAnsi"/>
              </w:rPr>
              <w:t xml:space="preserve"> </w:t>
            </w:r>
            <w:r w:rsidRPr="00C407B8">
              <w:rPr>
                <w:rFonts w:asciiTheme="minorHAnsi" w:hAnsiTheme="minorHAnsi" w:cstheme="minorHAnsi"/>
                <w:strike/>
              </w:rPr>
              <w:t>6</w:t>
            </w:r>
            <w:r w:rsidR="00C407B8">
              <w:rPr>
                <w:rFonts w:asciiTheme="minorHAnsi" w:hAnsiTheme="minorHAnsi" w:cstheme="minorHAnsi"/>
              </w:rPr>
              <w:t xml:space="preserve"> </w:t>
            </w:r>
            <w:r w:rsidR="00C407B8" w:rsidRPr="00C407B8">
              <w:rPr>
                <w:rFonts w:asciiTheme="minorHAnsi" w:hAnsiTheme="minorHAnsi" w:cstheme="minorHAnsi"/>
                <w:color w:val="EE0000"/>
              </w:rPr>
              <w:t>4</w:t>
            </w:r>
            <w:r w:rsidRPr="00C407B8">
              <w:rPr>
                <w:rFonts w:asciiTheme="minorHAnsi" w:hAnsiTheme="minorHAnsi" w:cstheme="minorHAnsi"/>
                <w:color w:val="EE0000"/>
              </w:rPr>
              <w:t xml:space="preserve"> 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B417CF0" w14:textId="31F7F70E" w:rsidR="00C6687D" w:rsidRPr="00813BBC" w:rsidRDefault="00C6687D" w:rsidP="00C6687D">
            <w:pPr>
              <w:jc w:val="center"/>
              <w:rPr>
                <w:rFonts w:asciiTheme="minorHAnsi" w:hAnsiTheme="minorHAnsi" w:cstheme="minorHAnsi"/>
              </w:rPr>
            </w:pPr>
            <w:r w:rsidRPr="008D72A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62EE7B"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063E915"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78D28C4B" w14:textId="77777777" w:rsidTr="003B64A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C12E514" w14:textId="77777777" w:rsidR="00C6687D" w:rsidRPr="00CA7831" w:rsidRDefault="00C6687D" w:rsidP="00C6687D">
            <w:pPr>
              <w:widowControl/>
              <w:numPr>
                <w:ilvl w:val="0"/>
                <w:numId w:val="18"/>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6BEB0827" w14:textId="77790CAB" w:rsidR="00C6687D" w:rsidRPr="00C6687D" w:rsidRDefault="00C6687D" w:rsidP="00C6687D">
            <w:pPr>
              <w:rPr>
                <w:rFonts w:asciiTheme="minorHAnsi" w:hAnsiTheme="minorHAnsi" w:cstheme="minorHAnsi"/>
              </w:rPr>
            </w:pPr>
            <w:r w:rsidRPr="00C6687D">
              <w:rPr>
                <w:rFonts w:asciiTheme="minorHAnsi" w:hAnsiTheme="minorHAnsi" w:cstheme="minorHAnsi"/>
              </w:rPr>
              <w:t xml:space="preserve">Akumulator </w:t>
            </w:r>
            <w:proofErr w:type="spellStart"/>
            <w:r w:rsidRPr="00C6687D">
              <w:rPr>
                <w:rFonts w:asciiTheme="minorHAnsi" w:hAnsiTheme="minorHAnsi" w:cstheme="minorHAnsi"/>
              </w:rPr>
              <w:t>litowo</w:t>
            </w:r>
            <w:proofErr w:type="spellEnd"/>
            <w:r w:rsidRPr="00C6687D">
              <w:rPr>
                <w:rFonts w:asciiTheme="minorHAnsi" w:hAnsiTheme="minorHAnsi" w:cstheme="minorHAnsi"/>
              </w:rPr>
              <w:t xml:space="preserve">-jonowy </w:t>
            </w:r>
            <w:r w:rsidR="00C407B8">
              <w:rPr>
                <w:rFonts w:asciiTheme="minorHAnsi" w:hAnsiTheme="minorHAnsi" w:cstheme="minorHAnsi"/>
              </w:rPr>
              <w:t>–</w:t>
            </w:r>
            <w:r w:rsidRPr="00C6687D">
              <w:rPr>
                <w:rFonts w:asciiTheme="minorHAnsi" w:hAnsiTheme="minorHAnsi" w:cstheme="minorHAnsi"/>
              </w:rPr>
              <w:t xml:space="preserve"> </w:t>
            </w:r>
            <w:r w:rsidRPr="00C407B8">
              <w:rPr>
                <w:rFonts w:asciiTheme="minorHAnsi" w:hAnsiTheme="minorHAnsi" w:cstheme="minorHAnsi"/>
                <w:strike/>
              </w:rPr>
              <w:t>12</w:t>
            </w:r>
            <w:r w:rsidR="00C407B8">
              <w:rPr>
                <w:rFonts w:asciiTheme="minorHAnsi" w:hAnsiTheme="minorHAnsi" w:cstheme="minorHAnsi"/>
              </w:rPr>
              <w:t xml:space="preserve"> </w:t>
            </w:r>
            <w:proofErr w:type="gramStart"/>
            <w:r w:rsidR="00C407B8" w:rsidRPr="00C407B8">
              <w:rPr>
                <w:rFonts w:asciiTheme="minorHAnsi" w:hAnsiTheme="minorHAnsi" w:cstheme="minorHAnsi"/>
                <w:color w:val="EE0000"/>
              </w:rPr>
              <w:t xml:space="preserve">8 </w:t>
            </w:r>
            <w:r w:rsidRPr="00C407B8">
              <w:rPr>
                <w:rFonts w:asciiTheme="minorHAnsi" w:hAnsiTheme="minorHAnsi" w:cstheme="minorHAnsi"/>
                <w:color w:val="EE0000"/>
              </w:rPr>
              <w:t xml:space="preserve"> szt.</w:t>
            </w:r>
            <w:proofErr w:type="gram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2A4C2D8" w14:textId="10CDAB02" w:rsidR="00C6687D" w:rsidRPr="00813BBC" w:rsidRDefault="00C6687D" w:rsidP="00C6687D">
            <w:pPr>
              <w:jc w:val="center"/>
              <w:rPr>
                <w:rFonts w:asciiTheme="minorHAnsi" w:hAnsiTheme="minorHAnsi" w:cstheme="minorHAnsi"/>
              </w:rPr>
            </w:pPr>
            <w:r w:rsidRPr="008D72A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5D3A9EA"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42A60DB"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720F4168" w14:textId="77777777" w:rsidTr="003B64A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F02EB56" w14:textId="77777777" w:rsidR="00C6687D" w:rsidRPr="00CA7831" w:rsidRDefault="00C6687D" w:rsidP="00C6687D">
            <w:pPr>
              <w:widowControl/>
              <w:numPr>
                <w:ilvl w:val="0"/>
                <w:numId w:val="18"/>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0E0B217B" w14:textId="0A1832B9" w:rsidR="00C6687D" w:rsidRPr="00C6687D" w:rsidRDefault="00C6687D" w:rsidP="00C6687D">
            <w:pPr>
              <w:rPr>
                <w:rFonts w:asciiTheme="minorHAnsi" w:hAnsiTheme="minorHAnsi" w:cstheme="minorHAnsi"/>
              </w:rPr>
            </w:pPr>
            <w:r w:rsidRPr="00C6687D">
              <w:rPr>
                <w:rFonts w:asciiTheme="minorHAnsi" w:hAnsiTheme="minorHAnsi" w:cstheme="minorHAnsi"/>
              </w:rPr>
              <w:t xml:space="preserve">Etui ochronne - </w:t>
            </w:r>
            <w:r w:rsidRPr="00C407B8">
              <w:rPr>
                <w:rFonts w:asciiTheme="minorHAnsi" w:hAnsiTheme="minorHAnsi" w:cstheme="minorHAnsi"/>
                <w:strike/>
              </w:rPr>
              <w:t>300</w:t>
            </w:r>
            <w:r w:rsidR="00C407B8">
              <w:rPr>
                <w:rFonts w:asciiTheme="minorHAnsi" w:hAnsiTheme="minorHAnsi" w:cstheme="minorHAnsi"/>
              </w:rPr>
              <w:t> </w:t>
            </w:r>
            <w:r w:rsidR="00C407B8" w:rsidRPr="00C407B8">
              <w:rPr>
                <w:rFonts w:asciiTheme="minorHAnsi" w:hAnsiTheme="minorHAnsi" w:cstheme="minorHAnsi"/>
                <w:color w:val="EE0000"/>
              </w:rPr>
              <w:t xml:space="preserve">200 </w:t>
            </w:r>
            <w:r w:rsidRPr="00C407B8">
              <w:rPr>
                <w:rFonts w:asciiTheme="minorHAnsi" w:hAnsiTheme="minorHAnsi" w:cstheme="minorHAnsi"/>
                <w:color w:val="EE0000"/>
              </w:rPr>
              <w:t>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C1019FD" w14:textId="3D2613D0" w:rsidR="00C6687D" w:rsidRPr="00813BBC" w:rsidRDefault="00C6687D" w:rsidP="00C6687D">
            <w:pPr>
              <w:jc w:val="center"/>
              <w:rPr>
                <w:rFonts w:asciiTheme="minorHAnsi" w:hAnsiTheme="minorHAnsi" w:cstheme="minorHAnsi"/>
              </w:rPr>
            </w:pPr>
            <w:r w:rsidRPr="008D72A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0C1E27D"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91ABE9C"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3A1D6EE9" w14:textId="77777777" w:rsidTr="003B64A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CD48BFB" w14:textId="77777777" w:rsidR="00C6687D" w:rsidRPr="00CA7831" w:rsidRDefault="00C6687D" w:rsidP="00C6687D">
            <w:pPr>
              <w:widowControl/>
              <w:numPr>
                <w:ilvl w:val="0"/>
                <w:numId w:val="18"/>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710AEF34" w14:textId="601A70C2" w:rsidR="00C6687D" w:rsidRPr="00C6687D" w:rsidRDefault="00C6687D" w:rsidP="00C6687D">
            <w:pPr>
              <w:rPr>
                <w:rFonts w:asciiTheme="minorHAnsi" w:hAnsiTheme="minorHAnsi" w:cstheme="minorHAnsi"/>
              </w:rPr>
            </w:pPr>
            <w:r w:rsidRPr="00C6687D">
              <w:rPr>
                <w:rFonts w:asciiTheme="minorHAnsi" w:hAnsiTheme="minorHAnsi" w:cstheme="minorHAnsi"/>
              </w:rPr>
              <w:t>Ładowarka akumulatorów - 1 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B87819F" w14:textId="78D2F338" w:rsidR="00C6687D" w:rsidRPr="00813BBC" w:rsidRDefault="00C6687D" w:rsidP="00C6687D">
            <w:pPr>
              <w:jc w:val="center"/>
              <w:rPr>
                <w:rFonts w:asciiTheme="minorHAnsi" w:hAnsiTheme="minorHAnsi" w:cstheme="minorHAnsi"/>
              </w:rPr>
            </w:pPr>
            <w:r w:rsidRPr="008D72A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884819C"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E6D1722"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6416418D" w14:textId="77777777" w:rsidTr="003B64A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176EDED" w14:textId="77777777" w:rsidR="00C6687D" w:rsidRPr="00CA7831" w:rsidRDefault="00C6687D" w:rsidP="00C6687D">
            <w:pPr>
              <w:widowControl/>
              <w:numPr>
                <w:ilvl w:val="0"/>
                <w:numId w:val="18"/>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7A928279" w14:textId="71649E09" w:rsidR="00C6687D" w:rsidRPr="00C6687D" w:rsidRDefault="00C6687D" w:rsidP="00C6687D">
            <w:pPr>
              <w:rPr>
                <w:rFonts w:asciiTheme="minorHAnsi" w:hAnsiTheme="minorHAnsi" w:cstheme="minorHAnsi"/>
              </w:rPr>
            </w:pPr>
            <w:r w:rsidRPr="00C6687D">
              <w:rPr>
                <w:rFonts w:asciiTheme="minorHAnsi" w:hAnsiTheme="minorHAnsi" w:cstheme="minorHAnsi"/>
              </w:rPr>
              <w:t>Wieszak naścienny umożliwiający przechowywanie nieużywanych monitorów - 1 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1A45304" w14:textId="4FC99152" w:rsidR="00C6687D" w:rsidRPr="00813BBC" w:rsidRDefault="00C6687D" w:rsidP="00C6687D">
            <w:pPr>
              <w:jc w:val="center"/>
              <w:rPr>
                <w:rFonts w:asciiTheme="minorHAnsi" w:hAnsiTheme="minorHAnsi" w:cstheme="minorHAnsi"/>
              </w:rPr>
            </w:pPr>
            <w:r w:rsidRPr="008D72AB">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811B26A"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9F69746"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6F4BB61B" w14:textId="77777777" w:rsidTr="00FB7DEE">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335F6FAB" w14:textId="3DD9B975" w:rsidR="00C6687D" w:rsidRPr="00C6687D" w:rsidRDefault="00C6687D" w:rsidP="00C6687D">
            <w:pPr>
              <w:pStyle w:val="Standard"/>
              <w:widowControl/>
              <w:tabs>
                <w:tab w:val="left" w:pos="3285"/>
              </w:tabs>
              <w:spacing w:before="40"/>
              <w:ind w:left="57"/>
              <w:jc w:val="center"/>
              <w:rPr>
                <w:rFonts w:asciiTheme="minorHAnsi" w:hAnsiTheme="minorHAnsi" w:cstheme="minorHAnsi"/>
                <w:b/>
                <w:bCs/>
                <w:sz w:val="20"/>
              </w:rPr>
            </w:pPr>
            <w:r w:rsidRPr="00C6687D">
              <w:rPr>
                <w:rFonts w:asciiTheme="minorHAnsi" w:hAnsiTheme="minorHAnsi" w:cstheme="minorHAnsi"/>
                <w:b/>
                <w:bCs/>
                <w:sz w:val="20"/>
              </w:rPr>
              <w:t xml:space="preserve">V. </w:t>
            </w:r>
            <w:r>
              <w:rPr>
                <w:rFonts w:asciiTheme="minorHAnsi" w:hAnsiTheme="minorHAnsi" w:cstheme="minorHAnsi"/>
                <w:b/>
                <w:bCs/>
                <w:sz w:val="20"/>
              </w:rPr>
              <w:t>Inne</w:t>
            </w:r>
          </w:p>
        </w:tc>
      </w:tr>
      <w:tr w:rsidR="00C6687D" w:rsidRPr="00CA7831" w14:paraId="115A9CB8" w14:textId="77777777" w:rsidTr="0098238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AB47970" w14:textId="77777777" w:rsidR="00C6687D" w:rsidRPr="00CA7831" w:rsidRDefault="00C6687D" w:rsidP="00C6687D">
            <w:pPr>
              <w:widowControl/>
              <w:numPr>
                <w:ilvl w:val="0"/>
                <w:numId w:val="1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18A37DE7" w14:textId="57D051FE" w:rsidR="00C6687D" w:rsidRPr="00C6687D" w:rsidRDefault="00C6687D" w:rsidP="00C6687D">
            <w:pPr>
              <w:rPr>
                <w:rFonts w:asciiTheme="minorHAnsi" w:hAnsiTheme="minorHAnsi" w:cstheme="minorHAnsi"/>
              </w:rPr>
            </w:pPr>
            <w:r w:rsidRPr="00C6687D">
              <w:rPr>
                <w:rFonts w:asciiTheme="minorHAnsi" w:hAnsiTheme="minorHAnsi" w:cstheme="minorHAnsi"/>
              </w:rPr>
              <w:t xml:space="preserve">Monitor pacjenta zgodny z centralą monitorowania oraz bezprzewodową siecią monitorowania użytkowaną przez Oddział Kardiologiczny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321D3F2" w14:textId="7DA72A47" w:rsidR="00C6687D" w:rsidRPr="00813BBC" w:rsidRDefault="00C6687D" w:rsidP="00C6687D">
            <w:pPr>
              <w:jc w:val="center"/>
              <w:rPr>
                <w:rFonts w:asciiTheme="minorHAnsi" w:hAnsiTheme="minorHAnsi" w:cstheme="minorHAnsi"/>
              </w:rPr>
            </w:pPr>
            <w:r w:rsidRPr="004B2CB5">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3CCBA43"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01283E3"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1C673159" w14:textId="77777777" w:rsidTr="0098238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B0934DC" w14:textId="77777777" w:rsidR="00C6687D" w:rsidRPr="00CA7831" w:rsidRDefault="00C6687D" w:rsidP="00C6687D">
            <w:pPr>
              <w:widowControl/>
              <w:numPr>
                <w:ilvl w:val="0"/>
                <w:numId w:val="1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5B3DD4EE" w14:textId="6DE658C2" w:rsidR="00C6687D" w:rsidRPr="00C6687D" w:rsidRDefault="00C6687D" w:rsidP="00C6687D">
            <w:pPr>
              <w:rPr>
                <w:rFonts w:asciiTheme="minorHAnsi" w:hAnsiTheme="minorHAnsi" w:cstheme="minorHAnsi"/>
              </w:rPr>
            </w:pPr>
            <w:r w:rsidRPr="00C6687D">
              <w:rPr>
                <w:rFonts w:asciiTheme="minorHAnsi" w:hAnsiTheme="minorHAnsi" w:cstheme="minorHAnsi"/>
              </w:rPr>
              <w:t>Instalacja i uruchomienie monitorów pacjenta w systemie centralnego monitorowania z wykorzystaniem lokalnej bezprzewodowej sieci monitorowania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E1E95C9" w14:textId="110DD54A" w:rsidR="00C6687D" w:rsidRPr="00813BBC" w:rsidRDefault="00C6687D" w:rsidP="00C6687D">
            <w:pPr>
              <w:jc w:val="center"/>
              <w:rPr>
                <w:rFonts w:asciiTheme="minorHAnsi" w:hAnsiTheme="minorHAnsi" w:cstheme="minorHAnsi"/>
              </w:rPr>
            </w:pPr>
            <w:r w:rsidRPr="004B2CB5">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6652C5E"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263DECE"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7D73722F" w14:textId="77777777" w:rsidTr="0098238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AF4AB93" w14:textId="77777777" w:rsidR="00C6687D" w:rsidRPr="00CA7831" w:rsidRDefault="00C6687D" w:rsidP="00C6687D">
            <w:pPr>
              <w:widowControl/>
              <w:numPr>
                <w:ilvl w:val="0"/>
                <w:numId w:val="1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6766E1F8" w14:textId="38E8025D" w:rsidR="00C6687D" w:rsidRPr="00C6687D" w:rsidRDefault="00C6687D" w:rsidP="00C6687D">
            <w:pPr>
              <w:rPr>
                <w:rFonts w:asciiTheme="minorHAnsi" w:hAnsiTheme="minorHAnsi" w:cstheme="minorHAnsi"/>
              </w:rPr>
            </w:pPr>
            <w:r w:rsidRPr="00C6687D">
              <w:rPr>
                <w:rFonts w:asciiTheme="minorHAnsi" w:hAnsiTheme="minorHAnsi" w:cstheme="minorHAnsi"/>
              </w:rPr>
              <w:t>Okres gwarancji z wyłączeniem akcesoriów pomiarowych i akumulatorów - min. 36 miesięcy; okres gwarancji na akcesoria pomiarowe i akumulatory - min. 12 miesięcy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0F7D071" w14:textId="5ABC3626" w:rsidR="00C6687D" w:rsidRPr="00813BBC" w:rsidRDefault="00C6687D" w:rsidP="00C6687D">
            <w:pPr>
              <w:jc w:val="center"/>
              <w:rPr>
                <w:rFonts w:asciiTheme="minorHAnsi" w:hAnsiTheme="minorHAnsi" w:cstheme="minorHAnsi"/>
              </w:rPr>
            </w:pPr>
            <w:r w:rsidRPr="004B2CB5">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E0467B9"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A0C1AF8"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r w:rsidR="00C6687D" w:rsidRPr="00CA7831" w14:paraId="45BA334B" w14:textId="77777777" w:rsidTr="0098238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F6A4480" w14:textId="77777777" w:rsidR="00C6687D" w:rsidRPr="00CA7831" w:rsidRDefault="00C6687D" w:rsidP="00C6687D">
            <w:pPr>
              <w:widowControl/>
              <w:numPr>
                <w:ilvl w:val="0"/>
                <w:numId w:val="1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tcPr>
          <w:p w14:paraId="2AD2D7D7" w14:textId="37AF753D" w:rsidR="00C6687D" w:rsidRPr="00C6687D" w:rsidRDefault="00C6687D" w:rsidP="00C6687D">
            <w:pPr>
              <w:rPr>
                <w:rFonts w:asciiTheme="minorHAnsi" w:hAnsiTheme="minorHAnsi" w:cstheme="minorHAnsi"/>
              </w:rPr>
            </w:pPr>
            <w:r w:rsidRPr="00C6687D">
              <w:rPr>
                <w:rFonts w:asciiTheme="minorHAnsi" w:hAnsiTheme="minorHAnsi" w:cstheme="minorHAnsi"/>
              </w:rPr>
              <w:t>W okresie udzielonej gwarancji okresowe przeglądy techniczne wykonywane w miejscu użytkowania monitorów pacjenta z zalecaną przez producenta częstotliwością</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5AF17F6" w14:textId="0176277A" w:rsidR="00C6687D" w:rsidRPr="00813BBC" w:rsidRDefault="00C6687D" w:rsidP="00C6687D">
            <w:pPr>
              <w:jc w:val="center"/>
              <w:rPr>
                <w:rFonts w:asciiTheme="minorHAnsi" w:hAnsiTheme="minorHAnsi" w:cstheme="minorHAnsi"/>
              </w:rPr>
            </w:pPr>
            <w:r w:rsidRPr="004B2CB5">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3735CC" w14:textId="77777777" w:rsidR="00C6687D" w:rsidRPr="00CA7831" w:rsidRDefault="00C6687D" w:rsidP="00C6687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617AFA6" w14:textId="77777777" w:rsidR="00C6687D" w:rsidRPr="00CA7831" w:rsidRDefault="00C6687D" w:rsidP="00C6687D">
            <w:pPr>
              <w:pStyle w:val="Standard"/>
              <w:widowControl/>
              <w:tabs>
                <w:tab w:val="left" w:pos="3285"/>
              </w:tabs>
              <w:spacing w:before="40"/>
              <w:ind w:left="57"/>
              <w:rPr>
                <w:rFonts w:asciiTheme="minorHAnsi" w:hAnsiTheme="minorHAnsi" w:cstheme="minorHAnsi"/>
                <w:sz w:val="20"/>
              </w:rPr>
            </w:pPr>
          </w:p>
        </w:tc>
      </w:tr>
    </w:tbl>
    <w:p w14:paraId="3A39029E" w14:textId="77777777" w:rsidR="00F75199" w:rsidRDefault="00F75199" w:rsidP="008256D9">
      <w:pPr>
        <w:ind w:left="360"/>
        <w:jc w:val="center"/>
        <w:rPr>
          <w:rFonts w:asciiTheme="minorHAnsi" w:hAnsiTheme="minorHAnsi"/>
          <w:b/>
        </w:rPr>
      </w:pPr>
    </w:p>
    <w:p w14:paraId="0CA7A436" w14:textId="77777777" w:rsidR="008166FF" w:rsidRDefault="008166FF" w:rsidP="00262E1D">
      <w:pPr>
        <w:rPr>
          <w:rFonts w:asciiTheme="minorHAnsi" w:hAnsiTheme="minorHAnsi"/>
          <w:b/>
        </w:rPr>
      </w:pPr>
    </w:p>
    <w:p w14:paraId="41FE631E" w14:textId="77777777" w:rsidR="006603E7" w:rsidRDefault="006603E7" w:rsidP="008166FF">
      <w:pPr>
        <w:ind w:left="360"/>
        <w:jc w:val="center"/>
        <w:rPr>
          <w:rFonts w:asciiTheme="minorHAnsi" w:hAnsiTheme="minorHAnsi"/>
          <w:b/>
        </w:rPr>
      </w:pPr>
    </w:p>
    <w:p w14:paraId="02B75C0C" w14:textId="77777777" w:rsidR="006603E7" w:rsidRDefault="006603E7" w:rsidP="008166FF">
      <w:pPr>
        <w:ind w:left="360"/>
        <w:jc w:val="center"/>
        <w:rPr>
          <w:rFonts w:asciiTheme="minorHAnsi" w:hAnsiTheme="minorHAnsi"/>
          <w:b/>
        </w:rPr>
      </w:pPr>
    </w:p>
    <w:p w14:paraId="3D088D14" w14:textId="77777777" w:rsidR="006603E7" w:rsidRDefault="006603E7" w:rsidP="008166FF">
      <w:pPr>
        <w:ind w:left="360"/>
        <w:jc w:val="center"/>
        <w:rPr>
          <w:rFonts w:asciiTheme="minorHAnsi" w:hAnsiTheme="minorHAnsi"/>
          <w:b/>
        </w:rPr>
      </w:pPr>
    </w:p>
    <w:p w14:paraId="380F3089" w14:textId="77777777" w:rsidR="006603E7" w:rsidRDefault="006603E7" w:rsidP="008166FF">
      <w:pPr>
        <w:ind w:left="360"/>
        <w:jc w:val="center"/>
        <w:rPr>
          <w:rFonts w:asciiTheme="minorHAnsi" w:hAnsiTheme="minorHAnsi"/>
          <w:b/>
        </w:rPr>
      </w:pPr>
    </w:p>
    <w:p w14:paraId="7232BFEE" w14:textId="77777777" w:rsidR="006603E7" w:rsidRDefault="006603E7" w:rsidP="008166FF">
      <w:pPr>
        <w:ind w:left="360"/>
        <w:jc w:val="center"/>
        <w:rPr>
          <w:rFonts w:asciiTheme="minorHAnsi" w:hAnsiTheme="minorHAnsi"/>
          <w:b/>
        </w:rPr>
      </w:pPr>
    </w:p>
    <w:p w14:paraId="574140A0" w14:textId="77777777" w:rsidR="006603E7" w:rsidRDefault="006603E7" w:rsidP="008166FF">
      <w:pPr>
        <w:ind w:left="360"/>
        <w:jc w:val="center"/>
        <w:rPr>
          <w:rFonts w:asciiTheme="minorHAnsi" w:hAnsiTheme="minorHAnsi"/>
          <w:b/>
        </w:rPr>
      </w:pPr>
    </w:p>
    <w:p w14:paraId="43AD589C" w14:textId="1FFA0FEA" w:rsidR="008166FF" w:rsidRDefault="008166FF" w:rsidP="008166FF">
      <w:pPr>
        <w:ind w:left="360"/>
        <w:jc w:val="center"/>
        <w:rPr>
          <w:rFonts w:asciiTheme="minorHAnsi" w:hAnsiTheme="minorHAnsi"/>
          <w:b/>
        </w:rPr>
      </w:pPr>
      <w:r w:rsidRPr="00DA62F0">
        <w:rPr>
          <w:rFonts w:asciiTheme="minorHAnsi" w:hAnsiTheme="minorHAnsi"/>
          <w:b/>
        </w:rPr>
        <w:t xml:space="preserve">DOSTAWA I INSTALACJA </w:t>
      </w:r>
      <w:r>
        <w:rPr>
          <w:rFonts w:asciiTheme="minorHAnsi" w:hAnsiTheme="minorHAnsi"/>
          <w:b/>
        </w:rPr>
        <w:t xml:space="preserve">MONITORÓW PACJENTA – </w:t>
      </w:r>
      <w:proofErr w:type="gramStart"/>
      <w:r w:rsidR="003B55FC">
        <w:rPr>
          <w:rFonts w:asciiTheme="minorHAnsi" w:hAnsiTheme="minorHAnsi"/>
          <w:b/>
        </w:rPr>
        <w:t>2</w:t>
      </w:r>
      <w:r w:rsidR="00D76894">
        <w:rPr>
          <w:rFonts w:asciiTheme="minorHAnsi" w:hAnsiTheme="minorHAnsi"/>
          <w:b/>
        </w:rPr>
        <w:t xml:space="preserve"> </w:t>
      </w:r>
      <w:r>
        <w:rPr>
          <w:rFonts w:asciiTheme="minorHAnsi" w:hAnsiTheme="minorHAnsi"/>
          <w:b/>
        </w:rPr>
        <w:t xml:space="preserve"> </w:t>
      </w:r>
      <w:proofErr w:type="spellStart"/>
      <w:r>
        <w:rPr>
          <w:rFonts w:asciiTheme="minorHAnsi" w:hAnsiTheme="minorHAnsi"/>
          <w:b/>
        </w:rPr>
        <w:t>szt</w:t>
      </w:r>
      <w:proofErr w:type="spellEnd"/>
      <w:proofErr w:type="gramEnd"/>
    </w:p>
    <w:p w14:paraId="6C2D2745" w14:textId="77777777" w:rsidR="008166FF" w:rsidRPr="00AF78C1" w:rsidRDefault="008166FF" w:rsidP="008166FF">
      <w:pPr>
        <w:ind w:left="360"/>
        <w:jc w:val="center"/>
        <w:rPr>
          <w:rFonts w:asciiTheme="minorHAnsi" w:hAnsiTheme="minorHAnsi"/>
          <w:bCs/>
        </w:rPr>
      </w:pPr>
      <w:r w:rsidRPr="00AF78C1">
        <w:rPr>
          <w:rFonts w:asciiTheme="minorHAnsi" w:hAnsiTheme="minorHAnsi"/>
          <w:bCs/>
        </w:rPr>
        <w:t>(Rozbudowa istniejącego i użytkowanego systemu telemetrycznego)</w:t>
      </w:r>
    </w:p>
    <w:p w14:paraId="1B4870AA" w14:textId="77777777" w:rsidR="008166FF" w:rsidRPr="00DA62F0" w:rsidRDefault="008166FF" w:rsidP="008166FF">
      <w:pPr>
        <w:ind w:left="426"/>
        <w:jc w:val="center"/>
        <w:rPr>
          <w:rFonts w:asciiTheme="minorHAnsi" w:hAnsiTheme="minorHAnsi"/>
        </w:rPr>
      </w:pPr>
    </w:p>
    <w:p w14:paraId="4516E121" w14:textId="77777777" w:rsidR="008166FF" w:rsidRPr="00DA62F0" w:rsidRDefault="008166FF" w:rsidP="008166FF">
      <w:pPr>
        <w:jc w:val="center"/>
        <w:rPr>
          <w:rFonts w:asciiTheme="minorHAnsi" w:hAnsiTheme="minorHAnsi"/>
        </w:rPr>
      </w:pPr>
      <w:r w:rsidRPr="00DA62F0">
        <w:rPr>
          <w:rFonts w:asciiTheme="minorHAnsi" w:hAnsiTheme="minorHAnsi"/>
          <w:b/>
          <w:bCs/>
        </w:rPr>
        <w:t xml:space="preserve">Zestawienie parametrów </w:t>
      </w:r>
      <w:proofErr w:type="spellStart"/>
      <w:r w:rsidRPr="00DA62F0">
        <w:rPr>
          <w:rFonts w:asciiTheme="minorHAnsi" w:hAnsiTheme="minorHAnsi"/>
          <w:b/>
          <w:bCs/>
        </w:rPr>
        <w:t>techniczno</w:t>
      </w:r>
      <w:proofErr w:type="spellEnd"/>
      <w:r w:rsidRPr="00DA62F0">
        <w:rPr>
          <w:rFonts w:asciiTheme="minorHAnsi" w:hAnsiTheme="minorHAnsi"/>
          <w:b/>
          <w:bCs/>
        </w:rPr>
        <w:t xml:space="preserve"> – eksploatacyjnych. Wykaz ilościowy poszczególnych elementów zestawu.</w:t>
      </w:r>
    </w:p>
    <w:p w14:paraId="19C791BF" w14:textId="77777777" w:rsidR="008166FF" w:rsidRPr="00DA62F0" w:rsidRDefault="008166FF" w:rsidP="008166FF">
      <w:pPr>
        <w:shd w:val="clear" w:color="auto" w:fill="FFFFFF"/>
        <w:spacing w:line="278" w:lineRule="exact"/>
        <w:ind w:left="426"/>
        <w:rPr>
          <w:rFonts w:asciiTheme="minorHAnsi" w:hAnsiTheme="minorHAnsi"/>
          <w:spacing w:val="-5"/>
        </w:rPr>
      </w:pPr>
    </w:p>
    <w:p w14:paraId="182F0F4D" w14:textId="77777777" w:rsidR="008166FF" w:rsidRPr="00DA62F0" w:rsidRDefault="008166FF" w:rsidP="008166FF">
      <w:pPr>
        <w:shd w:val="clear" w:color="auto" w:fill="FFFFFF"/>
        <w:spacing w:line="278" w:lineRule="exact"/>
        <w:ind w:left="426"/>
        <w:rPr>
          <w:rFonts w:asciiTheme="minorHAnsi" w:hAnsiTheme="minorHAnsi"/>
          <w:spacing w:val="-5"/>
        </w:rPr>
      </w:pPr>
      <w:r w:rsidRPr="00DA62F0">
        <w:rPr>
          <w:rFonts w:asciiTheme="minorHAnsi" w:hAnsiTheme="minorHAnsi"/>
          <w:spacing w:val="-5"/>
        </w:rPr>
        <w:t>Urządzenie model/typ / wersja: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606AB850" w14:textId="77777777" w:rsidR="008166FF" w:rsidRPr="00DA62F0" w:rsidRDefault="008166FF" w:rsidP="008166FF">
      <w:pPr>
        <w:shd w:val="clear" w:color="auto" w:fill="FFFFFF"/>
        <w:spacing w:line="278" w:lineRule="exact"/>
        <w:ind w:left="426"/>
        <w:rPr>
          <w:rFonts w:asciiTheme="minorHAnsi" w:hAnsiTheme="minorHAnsi"/>
          <w:spacing w:val="-5"/>
        </w:rPr>
      </w:pPr>
      <w:r w:rsidRPr="00DA62F0">
        <w:rPr>
          <w:rFonts w:asciiTheme="minorHAnsi" w:hAnsiTheme="minorHAnsi"/>
          <w:spacing w:val="-5"/>
        </w:rPr>
        <w:t>Producent: …………………………………………….</w:t>
      </w:r>
    </w:p>
    <w:p w14:paraId="792DCFDE" w14:textId="77777777" w:rsidR="008166FF" w:rsidRPr="00DA62F0" w:rsidRDefault="008166FF" w:rsidP="008166FF">
      <w:pPr>
        <w:shd w:val="clear" w:color="auto" w:fill="FFFFFF"/>
        <w:spacing w:line="278" w:lineRule="exact"/>
        <w:ind w:left="426"/>
        <w:rPr>
          <w:rFonts w:asciiTheme="minorHAnsi" w:hAnsiTheme="minorHAnsi"/>
          <w:spacing w:val="-5"/>
        </w:rPr>
      </w:pPr>
      <w:r w:rsidRPr="00DA62F0">
        <w:rPr>
          <w:rFonts w:asciiTheme="minorHAnsi" w:hAnsiTheme="minorHAnsi"/>
          <w:spacing w:val="-5"/>
        </w:rPr>
        <w:t>Kraj pochodzenia: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6D8C6CAF" w14:textId="77777777" w:rsidR="008166FF" w:rsidRPr="007B228F" w:rsidRDefault="008166FF" w:rsidP="008166FF">
      <w:pPr>
        <w:shd w:val="clear" w:color="auto" w:fill="FFFFFF"/>
        <w:spacing w:line="278" w:lineRule="exact"/>
        <w:ind w:left="426"/>
        <w:rPr>
          <w:rFonts w:asciiTheme="minorHAnsi" w:hAnsiTheme="minorHAnsi"/>
          <w:spacing w:val="-5"/>
        </w:rPr>
      </w:pPr>
      <w:r w:rsidRPr="00DA62F0">
        <w:rPr>
          <w:rFonts w:asciiTheme="minorHAnsi" w:hAnsiTheme="minorHAnsi"/>
          <w:spacing w:val="-5"/>
        </w:rPr>
        <w:t xml:space="preserve">Rok produkcji </w:t>
      </w:r>
      <w:r>
        <w:rPr>
          <w:rFonts w:asciiTheme="minorHAnsi" w:hAnsiTheme="minorHAnsi"/>
          <w:spacing w:val="-5"/>
        </w:rPr>
        <w:t>–</w:t>
      </w:r>
      <w:r w:rsidRPr="00DA62F0">
        <w:rPr>
          <w:rFonts w:asciiTheme="minorHAnsi" w:hAnsiTheme="minorHAnsi"/>
          <w:spacing w:val="-5"/>
        </w:rPr>
        <w:t xml:space="preserve"> </w:t>
      </w:r>
      <w:r>
        <w:rPr>
          <w:rFonts w:asciiTheme="minorHAnsi" w:hAnsiTheme="minorHAnsi"/>
          <w:spacing w:val="-5"/>
        </w:rPr>
        <w:t>2025 - 2026</w:t>
      </w:r>
    </w:p>
    <w:tbl>
      <w:tblPr>
        <w:tblW w:w="14835" w:type="dxa"/>
        <w:tblInd w:w="466" w:type="dxa"/>
        <w:tblLayout w:type="fixed"/>
        <w:tblCellMar>
          <w:left w:w="40" w:type="dxa"/>
          <w:right w:w="40" w:type="dxa"/>
        </w:tblCellMar>
        <w:tblLook w:val="0000" w:firstRow="0" w:lastRow="0" w:firstColumn="0" w:lastColumn="0" w:noHBand="0" w:noVBand="0"/>
      </w:tblPr>
      <w:tblGrid>
        <w:gridCol w:w="850"/>
        <w:gridCol w:w="5103"/>
        <w:gridCol w:w="3496"/>
        <w:gridCol w:w="1842"/>
        <w:gridCol w:w="3544"/>
      </w:tblGrid>
      <w:tr w:rsidR="008166FF" w:rsidRPr="00DA62F0" w14:paraId="2DA00FB5" w14:textId="77777777" w:rsidTr="008166FF">
        <w:trPr>
          <w:trHeight w:hRule="exact" w:val="281"/>
        </w:trPr>
        <w:tc>
          <w:tcPr>
            <w:tcW w:w="850" w:type="dxa"/>
            <w:vMerge w:val="restart"/>
            <w:tcBorders>
              <w:top w:val="single" w:sz="6" w:space="0" w:color="auto"/>
              <w:left w:val="single" w:sz="6" w:space="0" w:color="auto"/>
              <w:right w:val="single" w:sz="6" w:space="0" w:color="auto"/>
            </w:tcBorders>
            <w:shd w:val="clear" w:color="auto" w:fill="FFFFFF"/>
            <w:vAlign w:val="center"/>
          </w:tcPr>
          <w:p w14:paraId="3F326B49" w14:textId="77777777" w:rsidR="008166FF" w:rsidRPr="00DA62F0" w:rsidRDefault="008166FF" w:rsidP="00910109">
            <w:pPr>
              <w:jc w:val="center"/>
              <w:rPr>
                <w:rFonts w:asciiTheme="minorHAnsi" w:hAnsiTheme="minorHAnsi"/>
                <w:b/>
                <w:bCs/>
              </w:rPr>
            </w:pPr>
            <w:r w:rsidRPr="00DA62F0">
              <w:rPr>
                <w:rFonts w:asciiTheme="minorHAnsi" w:hAnsiTheme="minorHAnsi"/>
                <w:b/>
                <w:bCs/>
              </w:rPr>
              <w:t>Lp.</w:t>
            </w:r>
          </w:p>
        </w:tc>
        <w:tc>
          <w:tcPr>
            <w:tcW w:w="5103" w:type="dxa"/>
            <w:vMerge w:val="restart"/>
            <w:tcBorders>
              <w:top w:val="single" w:sz="6" w:space="0" w:color="auto"/>
              <w:left w:val="single" w:sz="6" w:space="0" w:color="auto"/>
              <w:right w:val="single" w:sz="6" w:space="0" w:color="auto"/>
            </w:tcBorders>
            <w:shd w:val="clear" w:color="auto" w:fill="FFFFFF"/>
            <w:vAlign w:val="center"/>
          </w:tcPr>
          <w:p w14:paraId="0C4AB726" w14:textId="77777777" w:rsidR="008166FF" w:rsidRPr="00DA62F0" w:rsidRDefault="008166FF" w:rsidP="00910109">
            <w:pPr>
              <w:ind w:left="-40" w:right="-40"/>
              <w:jc w:val="center"/>
              <w:rPr>
                <w:rFonts w:asciiTheme="minorHAnsi" w:hAnsiTheme="minorHAnsi"/>
                <w:b/>
                <w:bCs/>
              </w:rPr>
            </w:pPr>
            <w:r w:rsidRPr="00DA62F0">
              <w:rPr>
                <w:rFonts w:asciiTheme="minorHAnsi" w:hAnsiTheme="minorHAnsi"/>
                <w:b/>
                <w:bCs/>
              </w:rPr>
              <w:t>Parametr/warunek</w:t>
            </w:r>
          </w:p>
        </w:tc>
        <w:tc>
          <w:tcPr>
            <w:tcW w:w="3496" w:type="dxa"/>
            <w:vMerge w:val="restart"/>
            <w:tcBorders>
              <w:top w:val="single" w:sz="6" w:space="0" w:color="auto"/>
              <w:left w:val="single" w:sz="6" w:space="0" w:color="auto"/>
              <w:right w:val="single" w:sz="6" w:space="0" w:color="auto"/>
            </w:tcBorders>
            <w:shd w:val="clear" w:color="auto" w:fill="FFFFFF"/>
            <w:vAlign w:val="center"/>
          </w:tcPr>
          <w:p w14:paraId="2960E84D" w14:textId="77777777" w:rsidR="008166FF" w:rsidRPr="00DA62F0" w:rsidRDefault="008166FF" w:rsidP="00910109">
            <w:pPr>
              <w:shd w:val="clear" w:color="auto" w:fill="FFFFFF"/>
              <w:spacing w:line="278" w:lineRule="exact"/>
              <w:ind w:right="-40"/>
              <w:jc w:val="center"/>
              <w:rPr>
                <w:rFonts w:asciiTheme="minorHAnsi" w:hAnsiTheme="minorHAnsi" w:cs="Arial"/>
              </w:rPr>
            </w:pPr>
            <w:r w:rsidRPr="00DA62F0">
              <w:rPr>
                <w:rFonts w:asciiTheme="minorHAnsi" w:hAnsiTheme="minorHAnsi" w:cs="Arial"/>
                <w:b/>
              </w:rPr>
              <w:t>Wartość wymagana / punktacja</w:t>
            </w:r>
          </w:p>
        </w:tc>
        <w:tc>
          <w:tcPr>
            <w:tcW w:w="5386" w:type="dxa"/>
            <w:gridSpan w:val="2"/>
            <w:tcBorders>
              <w:top w:val="single" w:sz="6" w:space="0" w:color="auto"/>
              <w:left w:val="single" w:sz="6" w:space="0" w:color="auto"/>
              <w:bottom w:val="single" w:sz="6" w:space="0" w:color="auto"/>
              <w:right w:val="single" w:sz="6" w:space="0" w:color="auto"/>
            </w:tcBorders>
            <w:shd w:val="clear" w:color="BFBFBF" w:fill="FFFFFF"/>
            <w:vAlign w:val="center"/>
          </w:tcPr>
          <w:p w14:paraId="05BC8DFE" w14:textId="77777777" w:rsidR="008166FF" w:rsidRPr="00DA62F0" w:rsidRDefault="008166FF" w:rsidP="00910109">
            <w:pPr>
              <w:shd w:val="clear" w:color="auto" w:fill="FFFFFF"/>
              <w:spacing w:line="274" w:lineRule="exact"/>
              <w:ind w:right="48"/>
              <w:jc w:val="center"/>
              <w:rPr>
                <w:rFonts w:asciiTheme="minorHAnsi" w:hAnsiTheme="minorHAnsi"/>
                <w:b/>
                <w:spacing w:val="-7"/>
              </w:rPr>
            </w:pPr>
            <w:r w:rsidRPr="00DA62F0">
              <w:rPr>
                <w:rFonts w:asciiTheme="minorHAnsi" w:hAnsiTheme="minorHAnsi"/>
                <w:b/>
                <w:spacing w:val="-7"/>
              </w:rPr>
              <w:t>Wypełnia oferent</w:t>
            </w:r>
          </w:p>
        </w:tc>
      </w:tr>
      <w:tr w:rsidR="008166FF" w:rsidRPr="00DA62F0" w14:paraId="05F15304" w14:textId="77777777" w:rsidTr="008166FF">
        <w:trPr>
          <w:trHeight w:hRule="exact" w:val="568"/>
        </w:trPr>
        <w:tc>
          <w:tcPr>
            <w:tcW w:w="850" w:type="dxa"/>
            <w:vMerge/>
            <w:tcBorders>
              <w:left w:val="single" w:sz="6" w:space="0" w:color="auto"/>
              <w:bottom w:val="single" w:sz="6" w:space="0" w:color="auto"/>
              <w:right w:val="single" w:sz="6" w:space="0" w:color="auto"/>
            </w:tcBorders>
            <w:shd w:val="clear" w:color="auto" w:fill="FFFFFF"/>
            <w:vAlign w:val="center"/>
          </w:tcPr>
          <w:p w14:paraId="708762B3" w14:textId="77777777" w:rsidR="008166FF" w:rsidRPr="00DA62F0" w:rsidRDefault="008166FF" w:rsidP="00910109">
            <w:pPr>
              <w:jc w:val="center"/>
              <w:rPr>
                <w:rFonts w:asciiTheme="minorHAnsi" w:hAnsiTheme="minorHAnsi"/>
                <w:b/>
                <w:bCs/>
              </w:rPr>
            </w:pPr>
          </w:p>
        </w:tc>
        <w:tc>
          <w:tcPr>
            <w:tcW w:w="5103" w:type="dxa"/>
            <w:vMerge/>
            <w:tcBorders>
              <w:left w:val="single" w:sz="6" w:space="0" w:color="auto"/>
              <w:bottom w:val="single" w:sz="6" w:space="0" w:color="auto"/>
              <w:right w:val="single" w:sz="6" w:space="0" w:color="auto"/>
            </w:tcBorders>
            <w:shd w:val="clear" w:color="auto" w:fill="FFFFFF"/>
            <w:vAlign w:val="center"/>
          </w:tcPr>
          <w:p w14:paraId="14E265F7" w14:textId="77777777" w:rsidR="008166FF" w:rsidRPr="00DA62F0" w:rsidRDefault="008166FF" w:rsidP="00910109">
            <w:pPr>
              <w:jc w:val="center"/>
              <w:rPr>
                <w:rFonts w:asciiTheme="minorHAnsi" w:hAnsiTheme="minorHAnsi"/>
                <w:b/>
                <w:bCs/>
              </w:rPr>
            </w:pPr>
          </w:p>
        </w:tc>
        <w:tc>
          <w:tcPr>
            <w:tcW w:w="3496" w:type="dxa"/>
            <w:vMerge/>
            <w:tcBorders>
              <w:left w:val="single" w:sz="6" w:space="0" w:color="auto"/>
              <w:bottom w:val="single" w:sz="6" w:space="0" w:color="auto"/>
              <w:right w:val="single" w:sz="6" w:space="0" w:color="auto"/>
            </w:tcBorders>
            <w:shd w:val="clear" w:color="auto" w:fill="FFFFFF"/>
            <w:vAlign w:val="center"/>
          </w:tcPr>
          <w:p w14:paraId="4C6E6ECD" w14:textId="77777777" w:rsidR="008166FF" w:rsidRPr="00DA62F0" w:rsidRDefault="008166FF" w:rsidP="00910109">
            <w:pPr>
              <w:shd w:val="clear" w:color="auto" w:fill="FFFFFF"/>
              <w:spacing w:line="278" w:lineRule="exact"/>
              <w:ind w:left="659" w:right="106"/>
              <w:jc w:val="center"/>
              <w:rPr>
                <w:rFonts w:asciiTheme="minorHAnsi" w:hAnsiTheme="minorHAnsi" w:cs="Arial"/>
              </w:rPr>
            </w:pPr>
          </w:p>
        </w:tc>
        <w:tc>
          <w:tcPr>
            <w:tcW w:w="1842" w:type="dxa"/>
            <w:tcBorders>
              <w:top w:val="single" w:sz="6" w:space="0" w:color="auto"/>
              <w:left w:val="single" w:sz="6" w:space="0" w:color="auto"/>
              <w:bottom w:val="single" w:sz="6" w:space="0" w:color="auto"/>
              <w:right w:val="single" w:sz="6" w:space="0" w:color="auto"/>
            </w:tcBorders>
            <w:shd w:val="clear" w:color="BFBFBF" w:fill="FFFFFF"/>
            <w:vAlign w:val="center"/>
          </w:tcPr>
          <w:p w14:paraId="439D7F8C" w14:textId="77777777" w:rsidR="008166FF" w:rsidRPr="00DA62F0" w:rsidRDefault="008166FF" w:rsidP="00910109">
            <w:pPr>
              <w:pStyle w:val="Tekstblokowy"/>
              <w:ind w:left="72" w:right="0" w:hanging="142"/>
              <w:rPr>
                <w:rFonts w:asciiTheme="minorHAnsi" w:hAnsiTheme="minorHAnsi" w:cs="Times New Roman"/>
              </w:rPr>
            </w:pPr>
            <w:r w:rsidRPr="00DA62F0">
              <w:rPr>
                <w:rFonts w:asciiTheme="minorHAnsi" w:hAnsiTheme="minorHAnsi" w:cs="Times New Roman"/>
              </w:rPr>
              <w:t>Potwierdzenie wymagalności</w:t>
            </w:r>
          </w:p>
          <w:p w14:paraId="0C32E5DE" w14:textId="77777777" w:rsidR="008166FF" w:rsidRPr="00DA62F0" w:rsidRDefault="008166FF" w:rsidP="00910109">
            <w:pPr>
              <w:shd w:val="clear" w:color="auto" w:fill="FFFFFF"/>
              <w:spacing w:line="274" w:lineRule="exact"/>
              <w:ind w:left="10" w:right="48"/>
              <w:jc w:val="center"/>
              <w:rPr>
                <w:rFonts w:asciiTheme="minorHAnsi" w:hAnsiTheme="minorHAnsi"/>
                <w:b/>
                <w:bCs/>
              </w:rPr>
            </w:pPr>
            <w:r w:rsidRPr="00DA62F0">
              <w:rPr>
                <w:rFonts w:asciiTheme="minorHAnsi" w:hAnsiTheme="minorHAnsi"/>
                <w:b/>
                <w:bCs/>
              </w:rPr>
              <w:t>(tak/nie)</w:t>
            </w:r>
          </w:p>
          <w:p w14:paraId="17A93E7B" w14:textId="77777777" w:rsidR="008166FF" w:rsidRPr="00DA62F0" w:rsidRDefault="008166FF" w:rsidP="00910109">
            <w:pPr>
              <w:shd w:val="clear" w:color="auto" w:fill="FFFFFF"/>
              <w:spacing w:line="274" w:lineRule="exact"/>
              <w:ind w:left="10" w:right="48"/>
              <w:jc w:val="center"/>
              <w:rPr>
                <w:rFonts w:asciiTheme="minorHAnsi" w:hAnsiTheme="minorHAnsi" w:cs="Arial"/>
              </w:rPr>
            </w:pPr>
          </w:p>
        </w:tc>
        <w:tc>
          <w:tcPr>
            <w:tcW w:w="3544" w:type="dxa"/>
            <w:tcBorders>
              <w:top w:val="single" w:sz="6" w:space="0" w:color="auto"/>
              <w:left w:val="single" w:sz="6" w:space="0" w:color="auto"/>
              <w:bottom w:val="single" w:sz="6" w:space="0" w:color="auto"/>
              <w:right w:val="single" w:sz="6" w:space="0" w:color="auto"/>
            </w:tcBorders>
            <w:shd w:val="clear" w:color="BFBFBF" w:fill="FFFFFF"/>
          </w:tcPr>
          <w:p w14:paraId="52CEBD70" w14:textId="77777777" w:rsidR="008166FF" w:rsidRPr="00DA62F0" w:rsidRDefault="008166FF" w:rsidP="00910109">
            <w:pPr>
              <w:shd w:val="clear" w:color="auto" w:fill="FFFFFF"/>
              <w:spacing w:line="274" w:lineRule="exact"/>
              <w:ind w:right="48"/>
              <w:jc w:val="center"/>
              <w:rPr>
                <w:rFonts w:asciiTheme="minorHAnsi" w:hAnsiTheme="minorHAnsi"/>
                <w:b/>
              </w:rPr>
            </w:pPr>
            <w:r w:rsidRPr="00DA62F0">
              <w:rPr>
                <w:rFonts w:asciiTheme="minorHAnsi" w:hAnsiTheme="minorHAnsi"/>
                <w:b/>
              </w:rPr>
              <w:t>Uwagi</w:t>
            </w:r>
          </w:p>
          <w:p w14:paraId="604659D6" w14:textId="77777777" w:rsidR="008166FF" w:rsidRPr="00DA62F0" w:rsidRDefault="008166FF" w:rsidP="00910109">
            <w:pPr>
              <w:shd w:val="clear" w:color="auto" w:fill="FFFFFF"/>
              <w:spacing w:line="274" w:lineRule="exact"/>
              <w:ind w:left="10" w:right="48"/>
              <w:jc w:val="center"/>
              <w:rPr>
                <w:rFonts w:asciiTheme="minorHAnsi" w:hAnsiTheme="minorHAnsi" w:cs="Arial"/>
                <w:b/>
                <w:spacing w:val="-7"/>
              </w:rPr>
            </w:pPr>
          </w:p>
        </w:tc>
      </w:tr>
      <w:tr w:rsidR="008166FF" w:rsidRPr="00DA62F0" w14:paraId="2CC303F7" w14:textId="77777777" w:rsidTr="008166FF">
        <w:trPr>
          <w:trHeight w:val="414"/>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60A85FD" w14:textId="77777777" w:rsidR="008166FF" w:rsidRPr="00DA62F0" w:rsidRDefault="008166FF" w:rsidP="00910109">
            <w:pPr>
              <w:pStyle w:val="Standard"/>
              <w:widowControl/>
              <w:tabs>
                <w:tab w:val="left" w:pos="3285"/>
              </w:tabs>
              <w:spacing w:before="40"/>
              <w:ind w:left="57"/>
              <w:jc w:val="center"/>
              <w:rPr>
                <w:rFonts w:asciiTheme="minorHAnsi" w:hAnsiTheme="minorHAnsi"/>
                <w:sz w:val="20"/>
              </w:rPr>
            </w:pPr>
            <w:r w:rsidRPr="004E6107">
              <w:rPr>
                <w:rFonts w:asciiTheme="minorHAnsi" w:hAnsiTheme="minorHAnsi"/>
                <w:b/>
                <w:sz w:val="20"/>
              </w:rPr>
              <w:t>I.</w:t>
            </w:r>
            <w:r>
              <w:rPr>
                <w:rFonts w:asciiTheme="minorHAnsi" w:hAnsiTheme="minorHAnsi"/>
                <w:sz w:val="20"/>
              </w:rPr>
              <w:t xml:space="preserve"> </w:t>
            </w:r>
            <w:r w:rsidRPr="00F75199">
              <w:rPr>
                <w:rFonts w:asciiTheme="minorHAnsi" w:hAnsiTheme="minorHAnsi"/>
                <w:b/>
                <w:bCs/>
                <w:sz w:val="20"/>
              </w:rPr>
              <w:t>Parametry techniczno-użytkowe</w:t>
            </w:r>
          </w:p>
        </w:tc>
      </w:tr>
      <w:tr w:rsidR="008166FF" w:rsidRPr="00CA7831" w14:paraId="2153EC66" w14:textId="77777777" w:rsidTr="008166FF">
        <w:trPr>
          <w:trHeight w:val="573"/>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07BF864" w14:textId="77777777" w:rsidR="008166FF" w:rsidRPr="00CA7831" w:rsidRDefault="008166FF" w:rsidP="008166FF">
            <w:pPr>
              <w:widowControl/>
              <w:numPr>
                <w:ilvl w:val="0"/>
                <w:numId w:val="20"/>
              </w:numPr>
              <w:autoSpaceDE/>
              <w:autoSpaceDN/>
              <w:adjustRightInd/>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EF4F01E" w14:textId="5B9FADA3" w:rsidR="008166FF" w:rsidRPr="008166FF" w:rsidRDefault="008166FF" w:rsidP="008166FF">
            <w:pPr>
              <w:rPr>
                <w:rFonts w:asciiTheme="minorHAnsi" w:hAnsiTheme="minorHAnsi" w:cstheme="minorHAnsi"/>
                <w:color w:val="000000"/>
              </w:rPr>
            </w:pPr>
            <w:r w:rsidRPr="008166FF">
              <w:rPr>
                <w:rFonts w:asciiTheme="minorHAnsi" w:hAnsiTheme="minorHAnsi" w:cstheme="minorHAnsi"/>
                <w:bCs/>
              </w:rPr>
              <w:t xml:space="preserve">Modułowa konstrukcja umożliwiająca wymianę modułów pomiarowych między monitorami pacjenta pracującymi w tym samym systemie monitorowania bez udziału serwisu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5AC75EE" w14:textId="77777777" w:rsidR="008166FF" w:rsidRPr="00CA7831" w:rsidRDefault="008166FF" w:rsidP="008166FF">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4350CCB" w14:textId="77777777" w:rsidR="008166FF" w:rsidRPr="00CA7831" w:rsidRDefault="008166FF" w:rsidP="008166FF">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2389FB7"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4EEAD5A2" w14:textId="77777777" w:rsidTr="008166FF">
        <w:trPr>
          <w:trHeight w:val="284"/>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BA0D262"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3B3BE76" w14:textId="17D53A22" w:rsidR="008166FF" w:rsidRPr="008166FF" w:rsidRDefault="008166FF" w:rsidP="008166FF">
            <w:pPr>
              <w:rPr>
                <w:rFonts w:asciiTheme="minorHAnsi" w:hAnsiTheme="minorHAnsi" w:cstheme="minorHAnsi"/>
                <w:color w:val="000000"/>
              </w:rPr>
            </w:pPr>
            <w:r w:rsidRPr="008166FF">
              <w:rPr>
                <w:rFonts w:asciiTheme="minorHAnsi" w:hAnsiTheme="minorHAnsi" w:cstheme="minorHAnsi"/>
                <w:bCs/>
              </w:rPr>
              <w:t xml:space="preserve">Złącze komunikacyjno-instalacyjne umożliwiające podłączenie wieloparametrowego modułu pomiarowego wraz z modułem rozszerzeń pomiarowych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19E8BEF" w14:textId="77777777" w:rsidR="008166FF" w:rsidRPr="00CA7831" w:rsidRDefault="008166FF" w:rsidP="008166FF">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A6B2C36" w14:textId="77777777" w:rsidR="008166FF" w:rsidRPr="00CA7831" w:rsidRDefault="008166FF" w:rsidP="008166FF">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C8BEC08"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27428527" w14:textId="77777777" w:rsidTr="008166F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21282E4"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B3432E7" w14:textId="6A23DDC0" w:rsidR="008166FF" w:rsidRPr="008166FF" w:rsidRDefault="008166FF" w:rsidP="008166FF">
            <w:pPr>
              <w:rPr>
                <w:rFonts w:asciiTheme="minorHAnsi" w:hAnsiTheme="minorHAnsi" w:cstheme="minorHAnsi"/>
                <w:color w:val="000000"/>
              </w:rPr>
            </w:pPr>
            <w:r w:rsidRPr="008166FF">
              <w:rPr>
                <w:rFonts w:asciiTheme="minorHAnsi" w:hAnsiTheme="minorHAnsi" w:cstheme="minorHAnsi"/>
                <w:bCs/>
              </w:rPr>
              <w:t>Zintegrowany w obudowie monitora stelaż podłączeniowy umożliwiający jednoczasowe podłączenie min. trzech modułów pomiarowych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C91AC18" w14:textId="77777777" w:rsidR="008166FF" w:rsidRDefault="008166FF" w:rsidP="008166FF">
            <w:pPr>
              <w:jc w:val="center"/>
              <w:rPr>
                <w:rFonts w:asciiTheme="minorHAnsi" w:hAnsiTheme="minorHAnsi" w:cstheme="minorHAnsi"/>
              </w:rPr>
            </w:pPr>
            <w:r>
              <w:rPr>
                <w:rFonts w:asciiTheme="minorHAnsi" w:hAnsiTheme="minorHAnsi" w:cstheme="minorHAnsi"/>
              </w:rPr>
              <w:t>Nie – 0 pkt</w:t>
            </w:r>
          </w:p>
          <w:p w14:paraId="5B840F4D" w14:textId="77777777" w:rsidR="008166FF" w:rsidRPr="00CA7831" w:rsidRDefault="008166FF" w:rsidP="008166FF">
            <w:pPr>
              <w:jc w:val="center"/>
              <w:rPr>
                <w:rFonts w:asciiTheme="minorHAnsi" w:hAnsiTheme="minorHAnsi" w:cstheme="minorHAnsi"/>
                <w:b/>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44BDD1A"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D6E3060"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7FE5E9C2" w14:textId="77777777" w:rsidTr="008166F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DFAFE70"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0FFDD49" w14:textId="7CFEFFD0" w:rsidR="008166FF" w:rsidRPr="008166FF" w:rsidRDefault="008166FF" w:rsidP="008166FF">
            <w:pPr>
              <w:rPr>
                <w:rFonts w:asciiTheme="minorHAnsi" w:hAnsiTheme="minorHAnsi" w:cstheme="minorHAnsi"/>
                <w:color w:val="000000"/>
              </w:rPr>
            </w:pPr>
            <w:r w:rsidRPr="008166FF">
              <w:rPr>
                <w:rFonts w:asciiTheme="minorHAnsi" w:hAnsiTheme="minorHAnsi" w:cstheme="minorHAnsi"/>
                <w:bCs/>
              </w:rPr>
              <w:t>Konstrukcja zapewniająca bezgłośną pracę, chłodzenie konwekcyjne, bez wewnętrznych wentylatorów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2D9281D" w14:textId="77777777" w:rsidR="008166FF" w:rsidRDefault="008166FF" w:rsidP="008166FF">
            <w:pPr>
              <w:jc w:val="center"/>
              <w:rPr>
                <w:rFonts w:asciiTheme="minorHAnsi" w:hAnsiTheme="minorHAnsi" w:cstheme="minorHAnsi"/>
              </w:rPr>
            </w:pPr>
            <w:r>
              <w:rPr>
                <w:rFonts w:asciiTheme="minorHAnsi" w:hAnsiTheme="minorHAnsi" w:cstheme="minorHAnsi"/>
              </w:rPr>
              <w:t>Nie – 0 pkt</w:t>
            </w:r>
          </w:p>
          <w:p w14:paraId="6FE4BE45" w14:textId="77777777" w:rsidR="008166FF" w:rsidRPr="00CA7831" w:rsidRDefault="008166FF" w:rsidP="008166FF">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5643FD3"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1F144B6"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2EFC0FA3" w14:textId="77777777" w:rsidTr="008166F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245AA0B"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599377F" w14:textId="5DA8D26F" w:rsidR="008166FF" w:rsidRPr="008166FF" w:rsidRDefault="008166FF" w:rsidP="008166FF">
            <w:pPr>
              <w:rPr>
                <w:rFonts w:asciiTheme="minorHAnsi" w:hAnsiTheme="minorHAnsi" w:cstheme="minorHAnsi"/>
              </w:rPr>
            </w:pPr>
            <w:r w:rsidRPr="008166FF">
              <w:rPr>
                <w:rFonts w:asciiTheme="minorHAnsi" w:hAnsiTheme="minorHAnsi" w:cstheme="minorHAnsi"/>
                <w:bCs/>
              </w:rPr>
              <w:t>Uchwyt do przenoszenia zintegrowany z obudową monitora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1F2D243" w14:textId="77777777" w:rsidR="008166FF" w:rsidRPr="00813BBC" w:rsidRDefault="008166FF" w:rsidP="008166F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B7926FC"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1D978CD"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1BE1DD6C" w14:textId="77777777" w:rsidTr="008166F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6F0BEC7"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CD3949D" w14:textId="309DE08A" w:rsidR="008166FF" w:rsidRPr="008166FF" w:rsidRDefault="008166FF" w:rsidP="008166FF">
            <w:pPr>
              <w:rPr>
                <w:rFonts w:asciiTheme="minorHAnsi" w:hAnsiTheme="minorHAnsi" w:cstheme="minorHAnsi"/>
              </w:rPr>
            </w:pPr>
            <w:r w:rsidRPr="008166FF">
              <w:rPr>
                <w:rFonts w:asciiTheme="minorHAnsi" w:hAnsiTheme="minorHAnsi" w:cstheme="minorHAnsi"/>
                <w:bCs/>
              </w:rPr>
              <w:t>Szybkozłącze montażowe w podstawie monitora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D608B45" w14:textId="77777777" w:rsidR="008166FF" w:rsidRDefault="008166FF" w:rsidP="008166FF">
            <w:pPr>
              <w:jc w:val="center"/>
              <w:rPr>
                <w:rFonts w:asciiTheme="minorHAnsi" w:hAnsiTheme="minorHAnsi" w:cstheme="minorHAnsi"/>
              </w:rPr>
            </w:pPr>
            <w:r>
              <w:rPr>
                <w:rFonts w:asciiTheme="minorHAnsi" w:hAnsiTheme="minorHAnsi" w:cstheme="minorHAnsi"/>
              </w:rPr>
              <w:t>Nie – 0 pkt</w:t>
            </w:r>
          </w:p>
          <w:p w14:paraId="2B8D8AA6" w14:textId="6BCB9800" w:rsidR="008166FF" w:rsidRPr="00813BBC" w:rsidRDefault="008166FF" w:rsidP="008166FF">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00CD65F"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788F312"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5765F70F" w14:textId="77777777" w:rsidTr="008166F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2F83095"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66C8E62" w14:textId="33BBDD68" w:rsidR="008166FF" w:rsidRPr="008166FF" w:rsidRDefault="008166FF" w:rsidP="008166FF">
            <w:pPr>
              <w:rPr>
                <w:rFonts w:asciiTheme="minorHAnsi" w:hAnsiTheme="minorHAnsi" w:cstheme="minorHAnsi"/>
              </w:rPr>
            </w:pPr>
            <w:r w:rsidRPr="008166FF">
              <w:rPr>
                <w:rFonts w:asciiTheme="minorHAnsi" w:hAnsiTheme="minorHAnsi" w:cstheme="minorHAnsi"/>
                <w:bCs/>
              </w:rPr>
              <w:t>Fabrycznie zaprogramowane profile ustawień dla grup wiekowych pacjentów - dorośli, dzieci, noworodki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D9F1FAA" w14:textId="77777777" w:rsidR="008166FF" w:rsidRDefault="008166FF" w:rsidP="008166FF">
            <w:pPr>
              <w:jc w:val="center"/>
              <w:rPr>
                <w:rFonts w:asciiTheme="minorHAnsi" w:hAnsiTheme="minorHAnsi" w:cstheme="minorHAnsi"/>
              </w:rPr>
            </w:pPr>
            <w:r>
              <w:rPr>
                <w:rFonts w:asciiTheme="minorHAnsi" w:hAnsiTheme="minorHAnsi" w:cstheme="minorHAnsi"/>
              </w:rPr>
              <w:t>Nie – 0 pkt</w:t>
            </w:r>
          </w:p>
          <w:p w14:paraId="6C8EA355" w14:textId="77777777" w:rsidR="008166FF" w:rsidRPr="00813BBC" w:rsidRDefault="008166FF" w:rsidP="008166FF">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71CE745"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AE1116A"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117174A1" w14:textId="77777777" w:rsidTr="008166FF">
        <w:trPr>
          <w:trHeight w:val="1672"/>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DC3D57C"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CE1EA7C" w14:textId="4929BF5D" w:rsidR="008166FF" w:rsidRPr="008166FF" w:rsidRDefault="008166FF" w:rsidP="008166FF">
            <w:pPr>
              <w:rPr>
                <w:rFonts w:asciiTheme="minorHAnsi" w:hAnsiTheme="minorHAnsi" w:cstheme="minorHAnsi"/>
              </w:rPr>
            </w:pPr>
            <w:r w:rsidRPr="008166FF">
              <w:rPr>
                <w:rFonts w:asciiTheme="minorHAnsi" w:hAnsiTheme="minorHAnsi" w:cstheme="minorHAnsi"/>
                <w:bCs/>
              </w:rPr>
              <w:t>Tryby pracy: - monitorowanie, - konfiguracja (możliwość zmiany domyślnych ustawień fabrycznych i zapamiętania nowych), - tryb demo pozwalający na prezentację zapisów dynamicznych i parametrów liczbowych w celach szkoleniowych bez podłączania pacjenta, - tryb gotowości (oczekiwania) umożliwiający szybkie rozpoczęcie pracy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EA2F407" w14:textId="72422E27" w:rsidR="008166FF" w:rsidRPr="00813BBC" w:rsidRDefault="008166FF" w:rsidP="008166F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C78AECB"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CD6A47F"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47BBFEA9" w14:textId="77777777" w:rsidTr="008166F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8940BD2"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2964E21" w14:textId="619F31CB" w:rsidR="008166FF" w:rsidRPr="008166FF" w:rsidRDefault="008166FF" w:rsidP="008166FF">
            <w:pPr>
              <w:rPr>
                <w:rFonts w:asciiTheme="minorHAnsi" w:hAnsiTheme="minorHAnsi" w:cstheme="minorHAnsi"/>
              </w:rPr>
            </w:pPr>
            <w:r w:rsidRPr="008166FF">
              <w:rPr>
                <w:rFonts w:asciiTheme="minorHAnsi" w:hAnsiTheme="minorHAnsi" w:cstheme="minorHAnsi"/>
                <w:bCs/>
              </w:rPr>
              <w:t>Komunikacja z użytkownikiem w języku polskim (menu, komunikaty); sterowanie za pomocą ekranu dotykowego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B4035D6" w14:textId="77777777" w:rsidR="008166FF" w:rsidRPr="00813BBC" w:rsidRDefault="008166FF" w:rsidP="008166F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95E114F"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8CAD0E0"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406428E9"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43D9FF6"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B2E6513" w14:textId="1F1F7284" w:rsidR="008166FF" w:rsidRPr="008166FF" w:rsidRDefault="008166FF" w:rsidP="008166FF">
            <w:pPr>
              <w:rPr>
                <w:rFonts w:asciiTheme="minorHAnsi" w:hAnsiTheme="minorHAnsi" w:cstheme="minorHAnsi"/>
              </w:rPr>
            </w:pPr>
            <w:r w:rsidRPr="008166FF">
              <w:rPr>
                <w:rFonts w:asciiTheme="minorHAnsi" w:hAnsiTheme="minorHAnsi" w:cstheme="minorHAnsi"/>
                <w:bCs/>
              </w:rPr>
              <w:t>Czujnik dostosowujący jasność wyświetlacza do oświetlenia otoczenia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2A366AB" w14:textId="77777777" w:rsidR="008166FF" w:rsidRDefault="008166FF" w:rsidP="008166FF">
            <w:pPr>
              <w:jc w:val="center"/>
              <w:rPr>
                <w:rFonts w:asciiTheme="minorHAnsi" w:hAnsiTheme="minorHAnsi" w:cstheme="minorHAnsi"/>
              </w:rPr>
            </w:pPr>
            <w:r>
              <w:rPr>
                <w:rFonts w:asciiTheme="minorHAnsi" w:hAnsiTheme="minorHAnsi" w:cstheme="minorHAnsi"/>
              </w:rPr>
              <w:t>Nie – 0 pkt</w:t>
            </w:r>
          </w:p>
          <w:p w14:paraId="4DE87965" w14:textId="51A65C6D" w:rsidR="008166FF" w:rsidRPr="00813BBC" w:rsidRDefault="008166FF" w:rsidP="008166FF">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A85FC51"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12DAD75"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3E744B29"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12881C5"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A0768B0" w14:textId="1478E4C2" w:rsidR="008166FF" w:rsidRPr="008166FF" w:rsidRDefault="008166FF" w:rsidP="008166FF">
            <w:pPr>
              <w:rPr>
                <w:rFonts w:asciiTheme="minorHAnsi" w:hAnsiTheme="minorHAnsi" w:cstheme="minorHAnsi"/>
              </w:rPr>
            </w:pPr>
            <w:r w:rsidRPr="008166FF">
              <w:rPr>
                <w:rFonts w:asciiTheme="minorHAnsi" w:hAnsiTheme="minorHAnsi" w:cstheme="minorHAnsi"/>
                <w:bCs/>
              </w:rPr>
              <w:t>Komunikacja z centralą monitorowania w systemie centralnego monitorowania z wykorzystaniem bezprzewodowego interfejsu sieciowego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948072C" w14:textId="212E8C68" w:rsidR="008166FF" w:rsidRPr="00813BBC" w:rsidRDefault="008166FF" w:rsidP="008166F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B47F7A7"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2F4A53F"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4D4DAF6E"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9457A53"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0972B060" w14:textId="7CEC9FCB" w:rsidR="008166FF" w:rsidRPr="008166FF" w:rsidRDefault="008166FF" w:rsidP="008166FF">
            <w:pPr>
              <w:rPr>
                <w:rFonts w:asciiTheme="minorHAnsi" w:hAnsiTheme="minorHAnsi" w:cstheme="minorHAnsi"/>
              </w:rPr>
            </w:pPr>
            <w:r w:rsidRPr="008166FF">
              <w:rPr>
                <w:rFonts w:asciiTheme="minorHAnsi" w:hAnsiTheme="minorHAnsi" w:cstheme="minorHAnsi"/>
                <w:bCs/>
              </w:rPr>
              <w:t>Kolorowy wyświetlacz LCD, przekątna ekranu min. 15", rozdzielczość min. 1280 x 768; możliwość jednoczesnego wyświetlania min. 6 krzywych dynamicznych różnych parametrów z możliwością rozbudowy do wyświetlania min. 8 krzywych dynamicznych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FE50DC6" w14:textId="11CD2629" w:rsidR="008166FF" w:rsidRPr="00813BBC" w:rsidRDefault="008166FF" w:rsidP="008166F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14E0F90"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AB7EEB8"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7ED3CB95"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E18D1A1"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92F091E" w14:textId="1CBB2D3A" w:rsidR="008166FF" w:rsidRPr="008166FF" w:rsidRDefault="008166FF" w:rsidP="008166FF">
            <w:pPr>
              <w:rPr>
                <w:rFonts w:asciiTheme="minorHAnsi" w:hAnsiTheme="minorHAnsi" w:cstheme="minorHAnsi"/>
              </w:rPr>
            </w:pPr>
            <w:r w:rsidRPr="008166FF">
              <w:rPr>
                <w:rFonts w:asciiTheme="minorHAnsi" w:hAnsiTheme="minorHAnsi" w:cstheme="minorHAnsi"/>
                <w:bCs/>
              </w:rPr>
              <w:t xml:space="preserve">Krzywe dynamiczne automatycznie wypełniające całą dostępną wielkość sektora ekranu przeznaczonego do prezentacji krzywych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C7DB8DD" w14:textId="063DA51A" w:rsidR="008166FF" w:rsidRPr="00813BBC" w:rsidRDefault="008166FF" w:rsidP="008166FF">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E29BE98"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2818B8F"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02FAE54E"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1694A99"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F5F92DE" w14:textId="53C2D4EC" w:rsidR="008166FF" w:rsidRPr="008166FF" w:rsidRDefault="008166FF" w:rsidP="008166FF">
            <w:pPr>
              <w:rPr>
                <w:rFonts w:asciiTheme="minorHAnsi" w:hAnsiTheme="minorHAnsi" w:cstheme="minorHAnsi"/>
              </w:rPr>
            </w:pPr>
            <w:r w:rsidRPr="008166FF">
              <w:rPr>
                <w:rFonts w:asciiTheme="minorHAnsi" w:hAnsiTheme="minorHAnsi" w:cstheme="minorHAnsi"/>
                <w:bCs/>
              </w:rPr>
              <w:t>Funkcja dopasowania zawartości menu ekranowego do potrzeb użytkownika w zakresie zmiany kolejności przycisków na pasku menu ekranowego oraz ukrycia niewykorzystywanych pozycji / funkcji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94B0DFB" w14:textId="77777777" w:rsidR="008166FF" w:rsidRDefault="008166FF" w:rsidP="008166FF">
            <w:pPr>
              <w:jc w:val="center"/>
              <w:rPr>
                <w:rFonts w:asciiTheme="minorHAnsi" w:hAnsiTheme="minorHAnsi" w:cstheme="minorHAnsi"/>
              </w:rPr>
            </w:pPr>
            <w:r>
              <w:rPr>
                <w:rFonts w:asciiTheme="minorHAnsi" w:hAnsiTheme="minorHAnsi" w:cstheme="minorHAnsi"/>
              </w:rPr>
              <w:t>Nie – 0 pkt</w:t>
            </w:r>
          </w:p>
          <w:p w14:paraId="00922CD6" w14:textId="4F644DB2" w:rsidR="008166FF" w:rsidRPr="00813BBC" w:rsidRDefault="008166FF" w:rsidP="008166FF">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2CECD96"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2B19DAD"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4FFFC62F"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EBE5A4F"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79B6E4D" w14:textId="746F4D2E" w:rsidR="008166FF" w:rsidRPr="008166FF" w:rsidRDefault="008166FF" w:rsidP="008166FF">
            <w:pPr>
              <w:rPr>
                <w:rFonts w:asciiTheme="minorHAnsi" w:hAnsiTheme="minorHAnsi" w:cstheme="minorHAnsi"/>
              </w:rPr>
            </w:pPr>
            <w:r w:rsidRPr="008166FF">
              <w:rPr>
                <w:rFonts w:asciiTheme="minorHAnsi" w:hAnsiTheme="minorHAnsi" w:cstheme="minorHAnsi"/>
                <w:bCs/>
              </w:rPr>
              <w:t>Co najmniej 20 niezależnych, fabrycznie zaprogramowanych konfiguracji ekranu z możliwością łatwego ich przełączania bez utraty danych pacjenta i konieczności wyłączania urządzenia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84E359A" w14:textId="3BA1F8DD" w:rsidR="008166FF" w:rsidRPr="00A67460" w:rsidRDefault="008166FF" w:rsidP="008166FF">
            <w:pPr>
              <w:jc w:val="center"/>
              <w:rPr>
                <w:rFonts w:asciiTheme="minorHAnsi" w:hAnsiTheme="minorHAnsi" w:cstheme="minorHAnsi"/>
              </w:rPr>
            </w:pPr>
            <w:r>
              <w:rPr>
                <w:rFonts w:asciiTheme="minorHAnsi" w:hAnsiTheme="minorHAnsi" w:cstheme="minorHAnsi"/>
              </w:rPr>
              <w:t xml:space="preserve">Poniżej 20 </w:t>
            </w:r>
            <w:r w:rsidRPr="00A67460">
              <w:rPr>
                <w:rFonts w:asciiTheme="minorHAnsi" w:hAnsiTheme="minorHAnsi" w:cstheme="minorHAnsi"/>
              </w:rPr>
              <w:t>– 0 pkt</w:t>
            </w:r>
          </w:p>
          <w:p w14:paraId="20E36581" w14:textId="0ADDA653" w:rsidR="008166FF" w:rsidRPr="00813BBC" w:rsidRDefault="008166FF" w:rsidP="008166FF">
            <w:pPr>
              <w:jc w:val="center"/>
              <w:rPr>
                <w:rFonts w:asciiTheme="minorHAnsi" w:hAnsiTheme="minorHAnsi" w:cstheme="minorHAnsi"/>
              </w:rPr>
            </w:pPr>
            <w:proofErr w:type="gramStart"/>
            <w:r>
              <w:rPr>
                <w:rFonts w:asciiTheme="minorHAnsi" w:hAnsiTheme="minorHAnsi" w:cstheme="minorHAnsi"/>
              </w:rPr>
              <w:t>20  i</w:t>
            </w:r>
            <w:proofErr w:type="gramEnd"/>
            <w:r>
              <w:rPr>
                <w:rFonts w:asciiTheme="minorHAnsi" w:hAnsiTheme="minorHAnsi" w:cstheme="minorHAnsi"/>
              </w:rPr>
              <w:t xml:space="preserve"> więcej</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EB9BE22"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6C00800"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110C0012"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4B22F34"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2C99AA9" w14:textId="6CF0C9AE" w:rsidR="008166FF" w:rsidRPr="008166FF" w:rsidRDefault="008166FF" w:rsidP="008166FF">
            <w:pPr>
              <w:rPr>
                <w:rFonts w:asciiTheme="minorHAnsi" w:hAnsiTheme="minorHAnsi" w:cstheme="minorHAnsi"/>
              </w:rPr>
            </w:pPr>
            <w:r w:rsidRPr="008166FF">
              <w:rPr>
                <w:rFonts w:asciiTheme="minorHAnsi" w:hAnsiTheme="minorHAnsi" w:cstheme="minorHAnsi"/>
                <w:bCs/>
              </w:rPr>
              <w:t>Możliwość zatrzymania krzywych na ekranie (tzw. zamrożenia) w celu dokładnej analizy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9BD4722" w14:textId="77777777" w:rsidR="008166FF" w:rsidRDefault="008166FF" w:rsidP="008166FF">
            <w:pPr>
              <w:jc w:val="center"/>
              <w:rPr>
                <w:rFonts w:asciiTheme="minorHAnsi" w:hAnsiTheme="minorHAnsi" w:cstheme="minorHAnsi"/>
              </w:rPr>
            </w:pPr>
            <w:r>
              <w:rPr>
                <w:rFonts w:asciiTheme="minorHAnsi" w:hAnsiTheme="minorHAnsi" w:cstheme="minorHAnsi"/>
              </w:rPr>
              <w:t>Nie – 0 pkt</w:t>
            </w:r>
          </w:p>
          <w:p w14:paraId="7B3F04C8" w14:textId="6D5EE31A" w:rsidR="008166FF" w:rsidRPr="00813BBC" w:rsidRDefault="008166FF" w:rsidP="008166FF">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BA7601F"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F1F5BA8"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64BD172D"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E5157F8"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1A88947" w14:textId="6C760EAC" w:rsidR="008166FF" w:rsidRPr="008166FF" w:rsidRDefault="008166FF" w:rsidP="008166FF">
            <w:pPr>
              <w:rPr>
                <w:rFonts w:asciiTheme="minorHAnsi" w:hAnsiTheme="minorHAnsi" w:cstheme="minorHAnsi"/>
              </w:rPr>
            </w:pPr>
            <w:r w:rsidRPr="008166FF">
              <w:rPr>
                <w:rFonts w:asciiTheme="minorHAnsi" w:hAnsiTheme="minorHAnsi" w:cstheme="minorHAnsi"/>
                <w:bCs/>
              </w:rPr>
              <w:t>Monitor współpracujący z wieloparametrowym modułem pomiarowym zapewniającym monitorowanie funkcji życiowych: EKG, RR, SpO</w:t>
            </w:r>
            <w:r w:rsidRPr="008166FF">
              <w:rPr>
                <w:rFonts w:asciiTheme="minorHAnsi" w:hAnsiTheme="minorHAnsi" w:cstheme="minorHAnsi"/>
                <w:bCs/>
                <w:vertAlign w:val="subscript"/>
              </w:rPr>
              <w:t>2</w:t>
            </w:r>
            <w:r w:rsidRPr="008166FF">
              <w:rPr>
                <w:rFonts w:asciiTheme="minorHAnsi" w:hAnsiTheme="minorHAnsi" w:cstheme="minorHAnsi"/>
                <w:bCs/>
              </w:rPr>
              <w:t xml:space="preserve">, </w:t>
            </w:r>
            <w:proofErr w:type="spellStart"/>
            <w:r w:rsidRPr="008166FF">
              <w:rPr>
                <w:rFonts w:asciiTheme="minorHAnsi" w:hAnsiTheme="minorHAnsi" w:cstheme="minorHAnsi"/>
                <w:bCs/>
              </w:rPr>
              <w:t>NiBP</w:t>
            </w:r>
            <w:proofErr w:type="spellEnd"/>
            <w:r w:rsidRPr="008166FF">
              <w:rPr>
                <w:rFonts w:asciiTheme="minorHAnsi" w:hAnsiTheme="minorHAnsi" w:cstheme="minorHAnsi"/>
                <w:bCs/>
              </w:rPr>
              <w:t xml:space="preserve">, IBP, Temp., możliwość użycia </w:t>
            </w:r>
            <w:r w:rsidRPr="008166FF">
              <w:rPr>
                <w:rFonts w:asciiTheme="minorHAnsi" w:hAnsiTheme="minorHAnsi" w:cstheme="minorHAnsi"/>
                <w:bCs/>
              </w:rPr>
              <w:lastRenderedPageBreak/>
              <w:t>modułu pomiarowego w funkcji monitora transportowego z wyświetlaniem danych liczbowych i krzywych dynamicznych na zintegrowanym ekranie o przekątnej 6 - 7’’ i czasem pracy do ≥ 4 h ciągłej pracy, automatyczne ładowanie akumulatora po podłączeniu do monitora pacjenta, czujnik dostosowujący jasność wyświetlacza modułu do oświetlenia otoczenia, sygnalizacja dźwiękowa i wizualna alarmów z możliwością zmiany limitów alarmowych, wyświetlacz modułu widoczny dla operatorów po podłączeniu do monitora pacjenta; sterowanie za pomocą pojemnościowego ekranu dotykowego, waga &lt; 2 kg, odporny na wstrząsy, uderzenia i upadek, stopień ochrony przed wniknięciem substancji min. IP32</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9A74DDF" w14:textId="43978ABD" w:rsidR="008166FF" w:rsidRPr="00813BBC" w:rsidRDefault="008166FF" w:rsidP="008166FF">
            <w:pPr>
              <w:jc w:val="center"/>
              <w:rPr>
                <w:rFonts w:asciiTheme="minorHAnsi" w:hAnsiTheme="minorHAnsi" w:cstheme="minorHAnsi"/>
              </w:rPr>
            </w:pPr>
            <w:r>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2633F20"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47983AC"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30E3463D"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F99DD16"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CC38C34" w14:textId="081DBD12" w:rsidR="008166FF" w:rsidRPr="008166FF" w:rsidRDefault="008166FF" w:rsidP="008166FF">
            <w:pPr>
              <w:rPr>
                <w:rFonts w:asciiTheme="minorHAnsi" w:hAnsiTheme="minorHAnsi" w:cstheme="minorHAnsi"/>
              </w:rPr>
            </w:pPr>
            <w:r w:rsidRPr="008166FF">
              <w:rPr>
                <w:rFonts w:asciiTheme="minorHAnsi" w:hAnsiTheme="minorHAnsi" w:cstheme="minorHAnsi"/>
                <w:bCs/>
              </w:rPr>
              <w:t xml:space="preserve">Zasilanie: napięcie sieciowe (100 do 240 V), częstotliwość 50 / 60 </w:t>
            </w:r>
            <w:proofErr w:type="spellStart"/>
            <w:r w:rsidRPr="008166FF">
              <w:rPr>
                <w:rFonts w:asciiTheme="minorHAnsi" w:hAnsiTheme="minorHAnsi" w:cstheme="minorHAnsi"/>
                <w:bCs/>
              </w:rPr>
              <w:t>Hz</w:t>
            </w:r>
            <w:proofErr w:type="spellEnd"/>
            <w:r w:rsidRPr="008166FF">
              <w:rPr>
                <w:rFonts w:asciiTheme="minorHAnsi" w:hAnsiTheme="minorHAnsi" w:cstheme="minorHAnsi"/>
                <w:bCs/>
              </w:rPr>
              <w:t xml:space="preserve"> oraz akumulatorowe</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4E6805A" w14:textId="06D0993E" w:rsidR="008166FF" w:rsidRPr="00813BBC" w:rsidRDefault="008166FF" w:rsidP="008166FF">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9D6F840"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6FE9D3F"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41E0ADDE"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318399B"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366DB81" w14:textId="77EB1442" w:rsidR="008166FF" w:rsidRPr="008166FF" w:rsidRDefault="008166FF" w:rsidP="008166FF">
            <w:pPr>
              <w:rPr>
                <w:rFonts w:asciiTheme="minorHAnsi" w:hAnsiTheme="minorHAnsi" w:cstheme="minorHAnsi"/>
              </w:rPr>
            </w:pPr>
            <w:r w:rsidRPr="008166FF">
              <w:rPr>
                <w:rFonts w:asciiTheme="minorHAnsi" w:hAnsiTheme="minorHAnsi" w:cstheme="minorHAnsi"/>
                <w:bCs/>
              </w:rPr>
              <w:t>Czas pracy z akumulatora przez min. 2,5 h</w:t>
            </w:r>
            <w:r w:rsidRPr="008166FF">
              <w:rPr>
                <w:rFonts w:asciiTheme="minorHAnsi" w:hAnsiTheme="minorHAnsi" w:cstheme="minorHAnsi"/>
                <w:bCs/>
              </w:rPr>
              <w:tab/>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28403E5" w14:textId="08CA81DA" w:rsidR="008166FF" w:rsidRPr="00A67460" w:rsidRDefault="008166FF" w:rsidP="008166FF">
            <w:pPr>
              <w:jc w:val="center"/>
              <w:rPr>
                <w:rFonts w:asciiTheme="minorHAnsi" w:hAnsiTheme="minorHAnsi" w:cstheme="minorHAnsi"/>
              </w:rPr>
            </w:pPr>
            <w:r>
              <w:rPr>
                <w:rFonts w:asciiTheme="minorHAnsi" w:hAnsiTheme="minorHAnsi" w:cstheme="minorHAnsi"/>
              </w:rPr>
              <w:t xml:space="preserve">Poniżej 2,5 </w:t>
            </w:r>
            <w:r w:rsidRPr="00A67460">
              <w:rPr>
                <w:rFonts w:asciiTheme="minorHAnsi" w:hAnsiTheme="minorHAnsi" w:cstheme="minorHAnsi"/>
              </w:rPr>
              <w:t>– 0 pkt</w:t>
            </w:r>
          </w:p>
          <w:p w14:paraId="7BFFC8CA" w14:textId="39A96253" w:rsidR="008166FF" w:rsidRPr="00813BBC" w:rsidRDefault="008166FF" w:rsidP="008166FF">
            <w:pPr>
              <w:jc w:val="center"/>
              <w:rPr>
                <w:rFonts w:asciiTheme="minorHAnsi" w:hAnsiTheme="minorHAnsi" w:cstheme="minorHAnsi"/>
              </w:rPr>
            </w:pPr>
            <w:r>
              <w:rPr>
                <w:rFonts w:asciiTheme="minorHAnsi" w:hAnsiTheme="minorHAnsi" w:cstheme="minorHAnsi"/>
              </w:rPr>
              <w:t>2,5 i więcej</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EC6E0ED"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EAF9B2B"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166FF" w:rsidRPr="00CA7831" w14:paraId="68893822" w14:textId="77777777" w:rsidTr="006D232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00749BA" w14:textId="77777777" w:rsidR="008166FF" w:rsidRPr="00CA7831" w:rsidRDefault="008166FF" w:rsidP="008166FF">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2A43BB7" w14:textId="10751513" w:rsidR="008166FF" w:rsidRPr="008166FF" w:rsidRDefault="008166FF" w:rsidP="008166FF">
            <w:pPr>
              <w:rPr>
                <w:rFonts w:asciiTheme="minorHAnsi" w:hAnsiTheme="minorHAnsi" w:cstheme="minorHAnsi"/>
              </w:rPr>
            </w:pPr>
            <w:r w:rsidRPr="008166FF">
              <w:rPr>
                <w:rFonts w:asciiTheme="minorHAnsi" w:hAnsiTheme="minorHAnsi" w:cstheme="minorHAnsi"/>
                <w:bCs/>
              </w:rPr>
              <w:t>Konstrukcja umożliwiająca łatwą dezynfekcję; płaska powierzchnia ekranu odporna na środki dezynfekcyjne, stopień ochrony przed wniknięciem substancji min. IP21</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193987A" w14:textId="35A9FCE1" w:rsidR="008166FF" w:rsidRPr="00813BBC" w:rsidRDefault="008166FF" w:rsidP="008166FF">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64D2E40" w14:textId="77777777" w:rsidR="008166FF" w:rsidRPr="00CA7831" w:rsidRDefault="008166FF" w:rsidP="008166FF">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9F4345A" w14:textId="77777777" w:rsidR="008166FF" w:rsidRPr="00CA7831" w:rsidRDefault="008166FF" w:rsidP="008166FF">
            <w:pPr>
              <w:pStyle w:val="Standard"/>
              <w:widowControl/>
              <w:tabs>
                <w:tab w:val="left" w:pos="3285"/>
              </w:tabs>
              <w:spacing w:before="40"/>
              <w:ind w:left="57"/>
              <w:rPr>
                <w:rFonts w:asciiTheme="minorHAnsi" w:hAnsiTheme="minorHAnsi" w:cstheme="minorHAnsi"/>
                <w:sz w:val="20"/>
              </w:rPr>
            </w:pPr>
          </w:p>
        </w:tc>
      </w:tr>
      <w:tr w:rsidR="00852274" w:rsidRPr="00CA7831" w14:paraId="549B92D1" w14:textId="77777777" w:rsidTr="004D4D5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D5F1E51" w14:textId="77777777" w:rsidR="00852274" w:rsidRPr="00CA7831" w:rsidRDefault="00852274" w:rsidP="00852274">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51AF5D8" w14:textId="73663C73" w:rsidR="00852274" w:rsidRPr="00852274" w:rsidRDefault="00852274" w:rsidP="00852274">
            <w:pPr>
              <w:rPr>
                <w:rFonts w:asciiTheme="minorHAnsi" w:hAnsiTheme="minorHAnsi" w:cstheme="minorHAnsi"/>
              </w:rPr>
            </w:pPr>
            <w:r w:rsidRPr="00852274">
              <w:rPr>
                <w:rFonts w:asciiTheme="minorHAnsi" w:hAnsiTheme="minorHAnsi" w:cstheme="minorHAnsi"/>
                <w:bCs/>
              </w:rPr>
              <w:t>Wbudowane min. 1 port komunikacyjny USB, złącze RJ45 (Ethernet), cyfrowo-analogowe wyjście wideo, złącze sieci przewodowej, wyjście sygnału synchronizującego EKG / analogowe wyjście EKG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6565961" w14:textId="09094D15" w:rsidR="00852274" w:rsidRPr="00813BBC" w:rsidRDefault="00852274" w:rsidP="0085227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AFA618" w14:textId="77777777" w:rsidR="00852274" w:rsidRPr="00CA7831" w:rsidRDefault="00852274" w:rsidP="0085227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283C7FA" w14:textId="77777777" w:rsidR="00852274" w:rsidRPr="00CA7831" w:rsidRDefault="00852274" w:rsidP="00852274">
            <w:pPr>
              <w:pStyle w:val="Standard"/>
              <w:widowControl/>
              <w:tabs>
                <w:tab w:val="left" w:pos="3285"/>
              </w:tabs>
              <w:spacing w:before="40"/>
              <w:ind w:left="57"/>
              <w:rPr>
                <w:rFonts w:asciiTheme="minorHAnsi" w:hAnsiTheme="minorHAnsi" w:cstheme="minorHAnsi"/>
                <w:sz w:val="20"/>
              </w:rPr>
            </w:pPr>
          </w:p>
        </w:tc>
      </w:tr>
      <w:tr w:rsidR="00852274" w:rsidRPr="00CA7831" w14:paraId="05B56D2C" w14:textId="77777777" w:rsidTr="004D4D5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37C1F0F" w14:textId="77777777" w:rsidR="00852274" w:rsidRPr="00CA7831" w:rsidRDefault="00852274" w:rsidP="00852274">
            <w:pPr>
              <w:widowControl/>
              <w:numPr>
                <w:ilvl w:val="0"/>
                <w:numId w:val="2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BC077B6" w14:textId="342A0775" w:rsidR="00852274" w:rsidRPr="00852274" w:rsidRDefault="00852274" w:rsidP="00852274">
            <w:pPr>
              <w:rPr>
                <w:rFonts w:asciiTheme="minorHAnsi" w:hAnsiTheme="minorHAnsi" w:cstheme="minorHAnsi"/>
              </w:rPr>
            </w:pPr>
            <w:r w:rsidRPr="00852274">
              <w:rPr>
                <w:rFonts w:asciiTheme="minorHAnsi" w:hAnsiTheme="minorHAnsi" w:cstheme="minorHAnsi"/>
                <w:bCs/>
              </w:rPr>
              <w:t>Możliwość rozbudowy o złącza: przywołania pielęgniarki, RS-232, min. 2 dodatkowe porty komunikacyjne USB oraz funkcję bezprzewodowej łączności z centralą monitorującą.</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A1E1976" w14:textId="77777777" w:rsidR="00852274" w:rsidRDefault="00852274" w:rsidP="00852274">
            <w:pPr>
              <w:jc w:val="center"/>
              <w:rPr>
                <w:rFonts w:asciiTheme="minorHAnsi" w:hAnsiTheme="minorHAnsi" w:cstheme="minorHAnsi"/>
              </w:rPr>
            </w:pPr>
            <w:r>
              <w:rPr>
                <w:rFonts w:asciiTheme="minorHAnsi" w:hAnsiTheme="minorHAnsi" w:cstheme="minorHAnsi"/>
              </w:rPr>
              <w:t>Nie – 0 pkt</w:t>
            </w:r>
          </w:p>
          <w:p w14:paraId="01BD653A" w14:textId="1FC3C4D2" w:rsidR="00852274" w:rsidRPr="00813BBC" w:rsidRDefault="00852274" w:rsidP="00852274">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9E108F5" w14:textId="77777777" w:rsidR="00852274" w:rsidRPr="00CA7831" w:rsidRDefault="00852274" w:rsidP="0085227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9218343" w14:textId="77777777" w:rsidR="00852274" w:rsidRPr="00CA7831" w:rsidRDefault="00852274" w:rsidP="00852274">
            <w:pPr>
              <w:pStyle w:val="Standard"/>
              <w:widowControl/>
              <w:tabs>
                <w:tab w:val="left" w:pos="3285"/>
              </w:tabs>
              <w:spacing w:before="40"/>
              <w:ind w:left="57"/>
              <w:rPr>
                <w:rFonts w:asciiTheme="minorHAnsi" w:hAnsiTheme="minorHAnsi" w:cstheme="minorHAnsi"/>
                <w:sz w:val="20"/>
              </w:rPr>
            </w:pPr>
          </w:p>
        </w:tc>
      </w:tr>
      <w:tr w:rsidR="00852274" w:rsidRPr="00CA7831" w14:paraId="6BF3139A" w14:textId="77777777" w:rsidTr="006364C6">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FD0E521" w14:textId="577374CE" w:rsidR="00852274" w:rsidRPr="00CA7831" w:rsidRDefault="00852274" w:rsidP="00852274">
            <w:pPr>
              <w:pStyle w:val="Standard"/>
              <w:widowControl/>
              <w:tabs>
                <w:tab w:val="left" w:pos="3285"/>
              </w:tabs>
              <w:spacing w:before="40"/>
              <w:ind w:left="57"/>
              <w:jc w:val="center"/>
              <w:rPr>
                <w:rFonts w:asciiTheme="minorHAnsi" w:hAnsiTheme="minorHAnsi" w:cstheme="minorHAnsi"/>
                <w:sz w:val="20"/>
              </w:rPr>
            </w:pPr>
            <w:r>
              <w:rPr>
                <w:rFonts w:asciiTheme="minorHAnsi" w:hAnsiTheme="minorHAnsi"/>
                <w:b/>
                <w:sz w:val="20"/>
              </w:rPr>
              <w:t>I</w:t>
            </w:r>
            <w:r w:rsidRPr="004E6107">
              <w:rPr>
                <w:rFonts w:asciiTheme="minorHAnsi" w:hAnsiTheme="minorHAnsi"/>
                <w:b/>
                <w:sz w:val="20"/>
              </w:rPr>
              <w:t>I.</w:t>
            </w:r>
            <w:r>
              <w:rPr>
                <w:rFonts w:asciiTheme="minorHAnsi" w:hAnsiTheme="minorHAnsi"/>
                <w:sz w:val="20"/>
              </w:rPr>
              <w:t xml:space="preserve"> </w:t>
            </w:r>
            <w:r>
              <w:rPr>
                <w:rFonts w:asciiTheme="minorHAnsi" w:hAnsiTheme="minorHAnsi"/>
                <w:b/>
                <w:bCs/>
                <w:sz w:val="20"/>
              </w:rPr>
              <w:t>Alarmy</w:t>
            </w:r>
          </w:p>
        </w:tc>
      </w:tr>
      <w:tr w:rsidR="00852274" w:rsidRPr="00CA7831" w14:paraId="6EB64F40" w14:textId="77777777" w:rsidTr="00786E2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F61C337" w14:textId="77777777" w:rsidR="00852274" w:rsidRPr="00CA7831" w:rsidRDefault="00852274" w:rsidP="00852274">
            <w:pPr>
              <w:widowControl/>
              <w:numPr>
                <w:ilvl w:val="0"/>
                <w:numId w:val="2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48ADABD" w14:textId="1CB0F36E" w:rsidR="00852274" w:rsidRPr="00852274" w:rsidRDefault="00852274" w:rsidP="00852274">
            <w:pPr>
              <w:rPr>
                <w:rFonts w:asciiTheme="minorHAnsi" w:hAnsiTheme="minorHAnsi" w:cstheme="minorHAnsi"/>
              </w:rPr>
            </w:pPr>
            <w:r w:rsidRPr="00852274">
              <w:rPr>
                <w:rFonts w:asciiTheme="minorHAnsi" w:hAnsiTheme="minorHAnsi" w:cstheme="minorHAnsi"/>
                <w:bCs/>
              </w:rPr>
              <w:t>Min. 3 stopniowa hierarchia alarmów (wizualnych i akustycznych), rozróżnialnych kolorem oraz tonem dla wszystkich mierzonych parametrów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ECA0C16" w14:textId="77777777" w:rsidR="00852274" w:rsidRDefault="00852274" w:rsidP="00852274">
            <w:pPr>
              <w:jc w:val="center"/>
              <w:rPr>
                <w:rFonts w:asciiTheme="minorHAnsi" w:hAnsiTheme="minorHAnsi" w:cstheme="minorHAnsi"/>
              </w:rPr>
            </w:pPr>
            <w:r>
              <w:rPr>
                <w:rFonts w:asciiTheme="minorHAnsi" w:hAnsiTheme="minorHAnsi" w:cstheme="minorHAnsi"/>
              </w:rPr>
              <w:t>Nie – 0 pkt</w:t>
            </w:r>
          </w:p>
          <w:p w14:paraId="4DF6629F" w14:textId="183E807C" w:rsidR="00852274" w:rsidRPr="00813BBC" w:rsidRDefault="00852274" w:rsidP="00852274">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0323F10" w14:textId="77777777" w:rsidR="00852274" w:rsidRPr="00CA7831" w:rsidRDefault="00852274" w:rsidP="0085227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2A9FF5D" w14:textId="77777777" w:rsidR="00852274" w:rsidRPr="00CA7831" w:rsidRDefault="00852274" w:rsidP="00852274">
            <w:pPr>
              <w:pStyle w:val="Standard"/>
              <w:widowControl/>
              <w:tabs>
                <w:tab w:val="left" w:pos="3285"/>
              </w:tabs>
              <w:spacing w:before="40"/>
              <w:ind w:left="57"/>
              <w:rPr>
                <w:rFonts w:asciiTheme="minorHAnsi" w:hAnsiTheme="minorHAnsi" w:cstheme="minorHAnsi"/>
                <w:sz w:val="20"/>
              </w:rPr>
            </w:pPr>
          </w:p>
        </w:tc>
      </w:tr>
      <w:tr w:rsidR="00852274" w:rsidRPr="00CA7831" w14:paraId="12C046DE" w14:textId="77777777" w:rsidTr="00786E2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ACED405" w14:textId="77777777" w:rsidR="00852274" w:rsidRPr="00CA7831" w:rsidRDefault="00852274" w:rsidP="00852274">
            <w:pPr>
              <w:widowControl/>
              <w:numPr>
                <w:ilvl w:val="0"/>
                <w:numId w:val="2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BA8A41A" w14:textId="4B779635" w:rsidR="00852274" w:rsidRPr="00852274" w:rsidRDefault="00852274" w:rsidP="00852274">
            <w:pPr>
              <w:rPr>
                <w:rFonts w:asciiTheme="minorHAnsi" w:hAnsiTheme="minorHAnsi" w:cstheme="minorHAnsi"/>
              </w:rPr>
            </w:pPr>
            <w:r w:rsidRPr="00852274">
              <w:rPr>
                <w:rFonts w:asciiTheme="minorHAnsi" w:hAnsiTheme="minorHAnsi" w:cstheme="minorHAnsi"/>
                <w:bCs/>
              </w:rPr>
              <w:t>Możliwość czasowego zawieszenia alarmów w zakresie min. od 1 do 10 minut oraz na czas nieograniczony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FAC3CA8" w14:textId="6805891C" w:rsidR="00852274" w:rsidRPr="00813BBC" w:rsidRDefault="00852274" w:rsidP="0085227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D9FD03F" w14:textId="77777777" w:rsidR="00852274" w:rsidRPr="00CA7831" w:rsidRDefault="00852274" w:rsidP="0085227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704EB35" w14:textId="77777777" w:rsidR="00852274" w:rsidRPr="00CA7831" w:rsidRDefault="00852274" w:rsidP="00852274">
            <w:pPr>
              <w:pStyle w:val="Standard"/>
              <w:widowControl/>
              <w:tabs>
                <w:tab w:val="left" w:pos="3285"/>
              </w:tabs>
              <w:spacing w:before="40"/>
              <w:ind w:left="57"/>
              <w:rPr>
                <w:rFonts w:asciiTheme="minorHAnsi" w:hAnsiTheme="minorHAnsi" w:cstheme="minorHAnsi"/>
                <w:sz w:val="20"/>
              </w:rPr>
            </w:pPr>
          </w:p>
        </w:tc>
      </w:tr>
      <w:tr w:rsidR="00852274" w:rsidRPr="00CA7831" w14:paraId="56A71205" w14:textId="77777777" w:rsidTr="00786E2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3D4CFAA" w14:textId="77777777" w:rsidR="00852274" w:rsidRPr="00CA7831" w:rsidRDefault="00852274" w:rsidP="00852274">
            <w:pPr>
              <w:widowControl/>
              <w:numPr>
                <w:ilvl w:val="0"/>
                <w:numId w:val="2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62F8673" w14:textId="45CA4186" w:rsidR="00852274" w:rsidRPr="00852274" w:rsidRDefault="00852274" w:rsidP="00852274">
            <w:pPr>
              <w:rPr>
                <w:rFonts w:asciiTheme="minorHAnsi" w:hAnsiTheme="minorHAnsi" w:cstheme="minorHAnsi"/>
              </w:rPr>
            </w:pPr>
            <w:r w:rsidRPr="00852274">
              <w:rPr>
                <w:rFonts w:asciiTheme="minorHAnsi" w:hAnsiTheme="minorHAnsi" w:cstheme="minorHAnsi"/>
                <w:bCs/>
              </w:rPr>
              <w:t xml:space="preserve">Regulacja głośności alarmów dźwiękowych z możliwością </w:t>
            </w:r>
            <w:r w:rsidRPr="00852274">
              <w:rPr>
                <w:rFonts w:asciiTheme="minorHAnsi" w:hAnsiTheme="minorHAnsi" w:cstheme="minorHAnsi"/>
                <w:bCs/>
              </w:rPr>
              <w:lastRenderedPageBreak/>
              <w:t>ustawienia różnego poziomu dla indywidualnej kategorii alarmów, możliwość zablokowania wyciszenia alarmów poniżej zaprogramowanego poziomu głośności z zabezpieczeniem hasłem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845AD84" w14:textId="5B9E4344" w:rsidR="00852274" w:rsidRPr="00813BBC" w:rsidRDefault="00852274" w:rsidP="00852274">
            <w:pPr>
              <w:jc w:val="center"/>
              <w:rPr>
                <w:rFonts w:asciiTheme="minorHAnsi" w:hAnsiTheme="minorHAnsi" w:cstheme="minorHAnsi"/>
              </w:rPr>
            </w:pPr>
            <w:r>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41E5C38" w14:textId="77777777" w:rsidR="00852274" w:rsidRPr="00CA7831" w:rsidRDefault="00852274" w:rsidP="0085227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BC4C42F" w14:textId="77777777" w:rsidR="00852274" w:rsidRPr="00CA7831" w:rsidRDefault="00852274" w:rsidP="00852274">
            <w:pPr>
              <w:pStyle w:val="Standard"/>
              <w:widowControl/>
              <w:tabs>
                <w:tab w:val="left" w:pos="3285"/>
              </w:tabs>
              <w:spacing w:before="40"/>
              <w:ind w:left="57"/>
              <w:rPr>
                <w:rFonts w:asciiTheme="minorHAnsi" w:hAnsiTheme="minorHAnsi" w:cstheme="minorHAnsi"/>
                <w:sz w:val="20"/>
              </w:rPr>
            </w:pPr>
          </w:p>
        </w:tc>
      </w:tr>
      <w:tr w:rsidR="00852274" w:rsidRPr="00CA7831" w14:paraId="2F1F5328" w14:textId="77777777" w:rsidTr="00786E2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D1F94D2" w14:textId="77777777" w:rsidR="00852274" w:rsidRPr="00CA7831" w:rsidRDefault="00852274" w:rsidP="00852274">
            <w:pPr>
              <w:widowControl/>
              <w:numPr>
                <w:ilvl w:val="0"/>
                <w:numId w:val="2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F9CEBCB" w14:textId="7B409C73" w:rsidR="00852274" w:rsidRPr="00852274" w:rsidRDefault="00852274" w:rsidP="00852274">
            <w:pPr>
              <w:rPr>
                <w:rFonts w:asciiTheme="minorHAnsi" w:hAnsiTheme="minorHAnsi" w:cstheme="minorHAnsi"/>
              </w:rPr>
            </w:pPr>
            <w:r w:rsidRPr="00852274">
              <w:rPr>
                <w:rFonts w:asciiTheme="minorHAnsi" w:hAnsiTheme="minorHAnsi" w:cstheme="minorHAnsi"/>
                <w:bCs/>
              </w:rPr>
              <w:t>Ustawianie granic alarmowych wszystkich parametrów ręczne i automatyczne na podstawie bieżących wartości parametrów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1876656" w14:textId="77777777" w:rsidR="00852274" w:rsidRDefault="00852274" w:rsidP="00852274">
            <w:pPr>
              <w:jc w:val="center"/>
              <w:rPr>
                <w:rFonts w:asciiTheme="minorHAnsi" w:hAnsiTheme="minorHAnsi" w:cstheme="minorHAnsi"/>
              </w:rPr>
            </w:pPr>
            <w:r>
              <w:rPr>
                <w:rFonts w:asciiTheme="minorHAnsi" w:hAnsiTheme="minorHAnsi" w:cstheme="minorHAnsi"/>
              </w:rPr>
              <w:t>Nie – 0 pkt</w:t>
            </w:r>
          </w:p>
          <w:p w14:paraId="220EAABB" w14:textId="226DDAE5" w:rsidR="00852274" w:rsidRPr="00813BBC" w:rsidRDefault="00852274" w:rsidP="00852274">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7B89590" w14:textId="77777777" w:rsidR="00852274" w:rsidRPr="00CA7831" w:rsidRDefault="00852274" w:rsidP="0085227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F4E6FAE" w14:textId="77777777" w:rsidR="00852274" w:rsidRPr="00CA7831" w:rsidRDefault="00852274" w:rsidP="00852274">
            <w:pPr>
              <w:pStyle w:val="Standard"/>
              <w:widowControl/>
              <w:tabs>
                <w:tab w:val="left" w:pos="3285"/>
              </w:tabs>
              <w:spacing w:before="40"/>
              <w:ind w:left="57"/>
              <w:rPr>
                <w:rFonts w:asciiTheme="minorHAnsi" w:hAnsiTheme="minorHAnsi" w:cstheme="minorHAnsi"/>
                <w:sz w:val="20"/>
              </w:rPr>
            </w:pPr>
          </w:p>
        </w:tc>
      </w:tr>
      <w:tr w:rsidR="00852274" w:rsidRPr="00CA7831" w14:paraId="4371AD16" w14:textId="77777777" w:rsidTr="00786E20">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723C6B6" w14:textId="77777777" w:rsidR="00852274" w:rsidRPr="00CA7831" w:rsidRDefault="00852274" w:rsidP="00852274">
            <w:pPr>
              <w:widowControl/>
              <w:numPr>
                <w:ilvl w:val="0"/>
                <w:numId w:val="2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28B3153" w14:textId="73225E1C" w:rsidR="00852274" w:rsidRPr="00852274" w:rsidRDefault="00852274" w:rsidP="00852274">
            <w:pPr>
              <w:rPr>
                <w:rFonts w:asciiTheme="minorHAnsi" w:hAnsiTheme="minorHAnsi" w:cstheme="minorHAnsi"/>
              </w:rPr>
            </w:pPr>
            <w:r w:rsidRPr="00852274">
              <w:rPr>
                <w:rFonts w:asciiTheme="minorHAnsi" w:hAnsiTheme="minorHAnsi" w:cstheme="minorHAnsi"/>
                <w:bCs/>
              </w:rPr>
              <w:t xml:space="preserve">Pamięć min. </w:t>
            </w:r>
            <w:proofErr w:type="gramStart"/>
            <w:r>
              <w:rPr>
                <w:rFonts w:asciiTheme="minorHAnsi" w:hAnsiTheme="minorHAnsi" w:cstheme="minorHAnsi"/>
                <w:bCs/>
              </w:rPr>
              <w:t xml:space="preserve">100 </w:t>
            </w:r>
            <w:r w:rsidRPr="00852274">
              <w:rPr>
                <w:rFonts w:asciiTheme="minorHAnsi" w:hAnsiTheme="minorHAnsi" w:cstheme="minorHAnsi"/>
                <w:bCs/>
              </w:rPr>
              <w:t xml:space="preserve"> ostatnich</w:t>
            </w:r>
            <w:proofErr w:type="gramEnd"/>
            <w:r w:rsidRPr="00852274">
              <w:rPr>
                <w:rFonts w:asciiTheme="minorHAnsi" w:hAnsiTheme="minorHAnsi" w:cstheme="minorHAnsi"/>
                <w:bCs/>
              </w:rPr>
              <w:t xml:space="preserve"> komunikatów alarmowych z dokładnym czasem wystąpienia i wyświetlaniem na ekranie monitora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0F004B6" w14:textId="61E6EC02" w:rsidR="00852274" w:rsidRPr="00813BBC" w:rsidRDefault="00852274" w:rsidP="0085227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2F17F80" w14:textId="77777777" w:rsidR="00852274" w:rsidRPr="00CA7831" w:rsidRDefault="00852274" w:rsidP="0085227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5B532FB" w14:textId="77777777" w:rsidR="00852274" w:rsidRPr="00CA7831" w:rsidRDefault="00852274" w:rsidP="00852274">
            <w:pPr>
              <w:pStyle w:val="Standard"/>
              <w:widowControl/>
              <w:tabs>
                <w:tab w:val="left" w:pos="3285"/>
              </w:tabs>
              <w:spacing w:before="40"/>
              <w:ind w:left="57"/>
              <w:rPr>
                <w:rFonts w:asciiTheme="minorHAnsi" w:hAnsiTheme="minorHAnsi" w:cstheme="minorHAnsi"/>
                <w:sz w:val="20"/>
              </w:rPr>
            </w:pPr>
          </w:p>
        </w:tc>
      </w:tr>
      <w:tr w:rsidR="00464CFC" w:rsidRPr="00CA7831" w14:paraId="5606D922" w14:textId="77777777" w:rsidTr="00F24A5C">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BF94CDE" w14:textId="6C2E8629" w:rsidR="00464CFC" w:rsidRPr="00464CFC" w:rsidRDefault="00464CFC" w:rsidP="00464CFC">
            <w:pPr>
              <w:pStyle w:val="Standard"/>
              <w:widowControl/>
              <w:tabs>
                <w:tab w:val="left" w:pos="3285"/>
              </w:tabs>
              <w:spacing w:before="40"/>
              <w:ind w:left="57"/>
              <w:jc w:val="center"/>
              <w:rPr>
                <w:rFonts w:asciiTheme="minorHAnsi" w:hAnsiTheme="minorHAnsi" w:cstheme="minorHAnsi"/>
                <w:b/>
                <w:sz w:val="20"/>
              </w:rPr>
            </w:pPr>
            <w:r w:rsidRPr="00464CFC">
              <w:rPr>
                <w:rFonts w:asciiTheme="minorHAnsi" w:hAnsiTheme="minorHAnsi" w:cstheme="minorHAnsi"/>
                <w:b/>
                <w:sz w:val="20"/>
              </w:rPr>
              <w:t>III. Archiwizacja danych</w:t>
            </w:r>
          </w:p>
        </w:tc>
      </w:tr>
      <w:tr w:rsidR="00464CFC" w:rsidRPr="00CA7831" w14:paraId="21F0AC17" w14:textId="77777777" w:rsidTr="00A13315">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D18CDB4" w14:textId="77777777" w:rsidR="00464CFC" w:rsidRPr="00CA7831" w:rsidRDefault="00464CFC" w:rsidP="00464CFC">
            <w:pPr>
              <w:widowControl/>
              <w:numPr>
                <w:ilvl w:val="0"/>
                <w:numId w:val="22"/>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B983215" w14:textId="7A9C2591" w:rsidR="00464CFC" w:rsidRPr="00464CFC" w:rsidRDefault="00464CFC" w:rsidP="00464CFC">
            <w:pPr>
              <w:rPr>
                <w:rFonts w:asciiTheme="minorHAnsi" w:hAnsiTheme="minorHAnsi" w:cstheme="minorHAnsi"/>
              </w:rPr>
            </w:pPr>
            <w:r w:rsidRPr="00464CFC">
              <w:rPr>
                <w:rFonts w:asciiTheme="minorHAnsi" w:hAnsiTheme="minorHAnsi" w:cstheme="minorHAnsi"/>
                <w:bCs/>
              </w:rPr>
              <w:t>Pamięć i wyświetlanie trendów mierzonych parametrów z min. 48 h, jednoczasowe wyświetlanie min. 3 parametrów w trendzie graficznym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4D28454" w14:textId="77777777" w:rsidR="00464CFC" w:rsidRDefault="00464CFC" w:rsidP="00464CFC">
            <w:pPr>
              <w:jc w:val="center"/>
              <w:rPr>
                <w:rFonts w:asciiTheme="minorHAnsi" w:hAnsiTheme="minorHAnsi" w:cstheme="minorHAnsi"/>
              </w:rPr>
            </w:pPr>
            <w:r>
              <w:rPr>
                <w:rFonts w:asciiTheme="minorHAnsi" w:hAnsiTheme="minorHAnsi" w:cstheme="minorHAnsi"/>
              </w:rPr>
              <w:t>Nie – 0 pkt</w:t>
            </w:r>
          </w:p>
          <w:p w14:paraId="08C6123E" w14:textId="7B2B8685" w:rsidR="00464CFC" w:rsidRPr="00813BBC" w:rsidRDefault="00464CFC" w:rsidP="00464CFC">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1B69A5C"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54C79FD"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2D72519F" w14:textId="77777777" w:rsidTr="00A13315">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BC4A2C9" w14:textId="77777777" w:rsidR="00464CFC" w:rsidRPr="00CA7831" w:rsidRDefault="00464CFC" w:rsidP="00464CFC">
            <w:pPr>
              <w:widowControl/>
              <w:numPr>
                <w:ilvl w:val="0"/>
                <w:numId w:val="22"/>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01A5BD5C" w14:textId="535A152D"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Możliwość rozbudowy o funkcję pamięci min. 50 zdarzeń obejmujących jednoczasową obserwację min. 4 parametrów funkcji życiowych z automatycznym alarmowaniem w sytuacji jednoczesnego przekroczenia progów wyzwolenia alarmów dla więcej niż jednego monitorowanego parametru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FD48DC2" w14:textId="77777777" w:rsidR="00464CFC" w:rsidRDefault="00464CFC" w:rsidP="00464CFC">
            <w:pPr>
              <w:jc w:val="center"/>
              <w:rPr>
                <w:rFonts w:asciiTheme="minorHAnsi" w:hAnsiTheme="minorHAnsi" w:cstheme="minorHAnsi"/>
              </w:rPr>
            </w:pPr>
            <w:r>
              <w:rPr>
                <w:rFonts w:asciiTheme="minorHAnsi" w:hAnsiTheme="minorHAnsi" w:cstheme="minorHAnsi"/>
              </w:rPr>
              <w:t>Nie – 0 pkt</w:t>
            </w:r>
          </w:p>
          <w:p w14:paraId="4E5E18B6" w14:textId="284F259E" w:rsidR="00464CFC" w:rsidRPr="00813BBC" w:rsidRDefault="00464CFC" w:rsidP="00464CFC">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AE6D0FE"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3EC5B2B"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0A9D2FD7" w14:textId="77777777" w:rsidTr="00A13315">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13B2B8B" w14:textId="77777777" w:rsidR="00464CFC" w:rsidRPr="00CA7831" w:rsidRDefault="00464CFC" w:rsidP="00464CFC">
            <w:pPr>
              <w:widowControl/>
              <w:numPr>
                <w:ilvl w:val="0"/>
                <w:numId w:val="22"/>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6024E3B" w14:textId="41EB2F99"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Funkcja trendów ekranowych w formie graficznej, tabelarycznej, histogramu i horyzontalnej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F62E594" w14:textId="77777777" w:rsidR="00464CFC" w:rsidRDefault="00464CFC" w:rsidP="00464CFC">
            <w:pPr>
              <w:jc w:val="center"/>
              <w:rPr>
                <w:rFonts w:asciiTheme="minorHAnsi" w:hAnsiTheme="minorHAnsi" w:cstheme="minorHAnsi"/>
              </w:rPr>
            </w:pPr>
            <w:r>
              <w:rPr>
                <w:rFonts w:asciiTheme="minorHAnsi" w:hAnsiTheme="minorHAnsi" w:cstheme="minorHAnsi"/>
              </w:rPr>
              <w:t>Nie – 0 pkt</w:t>
            </w:r>
          </w:p>
          <w:p w14:paraId="01802C5E" w14:textId="100E4E0A" w:rsidR="00464CFC" w:rsidRPr="00813BBC" w:rsidRDefault="00464CFC" w:rsidP="00464CFC">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32BA16"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E19B0B8"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3B3E6BDD" w14:textId="77777777" w:rsidTr="00AA7C79">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4513A83" w14:textId="0A115F2C" w:rsidR="00464CFC" w:rsidRPr="00CA7831" w:rsidRDefault="00464CFC" w:rsidP="00464CFC">
            <w:pPr>
              <w:pStyle w:val="Standard"/>
              <w:widowControl/>
              <w:tabs>
                <w:tab w:val="left" w:pos="3285"/>
              </w:tabs>
              <w:spacing w:before="40"/>
              <w:ind w:left="57"/>
              <w:jc w:val="center"/>
              <w:rPr>
                <w:rFonts w:asciiTheme="minorHAnsi" w:hAnsiTheme="minorHAnsi" w:cstheme="minorHAnsi"/>
                <w:sz w:val="20"/>
              </w:rPr>
            </w:pPr>
            <w:r w:rsidRPr="00464CFC">
              <w:rPr>
                <w:rFonts w:asciiTheme="minorHAnsi" w:hAnsiTheme="minorHAnsi" w:cstheme="minorHAnsi"/>
                <w:b/>
                <w:sz w:val="20"/>
              </w:rPr>
              <w:t>I</w:t>
            </w:r>
            <w:r>
              <w:rPr>
                <w:rFonts w:asciiTheme="minorHAnsi" w:hAnsiTheme="minorHAnsi" w:cstheme="minorHAnsi"/>
                <w:b/>
                <w:sz w:val="20"/>
              </w:rPr>
              <w:t>V</w:t>
            </w:r>
            <w:r w:rsidRPr="00464CFC">
              <w:rPr>
                <w:rFonts w:asciiTheme="minorHAnsi" w:hAnsiTheme="minorHAnsi" w:cstheme="minorHAnsi"/>
                <w:b/>
                <w:sz w:val="20"/>
              </w:rPr>
              <w:t>. Monitorowanie EKG</w:t>
            </w:r>
          </w:p>
        </w:tc>
      </w:tr>
      <w:tr w:rsidR="00464CFC" w:rsidRPr="00CA7831" w14:paraId="2C9B9151"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1E585CE"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D4AE03D" w14:textId="0316F3EF" w:rsidR="00464CFC" w:rsidRPr="00464CFC" w:rsidRDefault="00464CFC" w:rsidP="00464CFC">
            <w:pPr>
              <w:rPr>
                <w:rFonts w:asciiTheme="minorHAnsi" w:hAnsiTheme="minorHAnsi" w:cstheme="minorHAnsi"/>
              </w:rPr>
            </w:pPr>
            <w:proofErr w:type="spellStart"/>
            <w:r w:rsidRPr="00464CFC">
              <w:rPr>
                <w:rFonts w:asciiTheme="minorHAnsi" w:hAnsiTheme="minorHAnsi" w:cstheme="minorHAnsi"/>
                <w:bCs/>
              </w:rPr>
              <w:t>Wieloodprowadzeniowe</w:t>
            </w:r>
            <w:proofErr w:type="spellEnd"/>
            <w:r w:rsidRPr="00464CFC">
              <w:rPr>
                <w:rFonts w:asciiTheme="minorHAnsi" w:hAnsiTheme="minorHAnsi" w:cstheme="minorHAnsi"/>
                <w:bCs/>
              </w:rPr>
              <w:t xml:space="preserve"> monitorowanie EKG w zależności od zastosowanego przewodu EKG we wszystkich monitorach pacjenta objętych opisem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C896B0B" w14:textId="0AD1F405"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EDC382C"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163CC25"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79BFD4A6"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DCDC955"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AB18DDB" w14:textId="2298DBDD"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Monitorowanie częstości pracy serca w zakresie: min. 15 - 350 </w:t>
            </w:r>
            <w:proofErr w:type="spellStart"/>
            <w:r w:rsidRPr="00464CFC">
              <w:rPr>
                <w:rFonts w:asciiTheme="minorHAnsi" w:hAnsiTheme="minorHAnsi" w:cstheme="minorHAnsi"/>
                <w:bCs/>
              </w:rPr>
              <w:t>bpm</w:t>
            </w:r>
            <w:proofErr w:type="spellEnd"/>
            <w:r w:rsidRPr="00464CFC">
              <w:rPr>
                <w:rFonts w:asciiTheme="minorHAnsi" w:hAnsiTheme="minorHAnsi" w:cstheme="minorHAnsi"/>
                <w:bCs/>
              </w:rPr>
              <w:t>, dokładność ± 1%</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89BEB71" w14:textId="338B0DB4"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0A42292"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3CF10AF"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7BEF4106"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446D2DB"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C13C61D" w14:textId="5D376990" w:rsidR="00464CFC" w:rsidRPr="00464CFC" w:rsidRDefault="00464CFC" w:rsidP="00464CFC">
            <w:pPr>
              <w:rPr>
                <w:rFonts w:asciiTheme="minorHAnsi" w:hAnsiTheme="minorHAnsi" w:cstheme="minorHAnsi"/>
              </w:rPr>
            </w:pPr>
            <w:r w:rsidRPr="00464CFC">
              <w:rPr>
                <w:rFonts w:asciiTheme="minorHAnsi" w:hAnsiTheme="minorHAnsi" w:cstheme="minorHAnsi"/>
                <w:bCs/>
              </w:rPr>
              <w:t>Wykrywanie impulsu stymulatora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DA44D55" w14:textId="78997A78"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3378707"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443E684"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5C04A8CC"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6143668"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078260C" w14:textId="31D99450" w:rsidR="00464CFC" w:rsidRPr="00464CFC" w:rsidRDefault="00464CFC" w:rsidP="00464CFC">
            <w:pPr>
              <w:rPr>
                <w:rFonts w:asciiTheme="minorHAnsi" w:hAnsiTheme="minorHAnsi" w:cstheme="minorHAnsi"/>
              </w:rPr>
            </w:pPr>
            <w:r w:rsidRPr="00464CFC">
              <w:rPr>
                <w:rFonts w:asciiTheme="minorHAnsi" w:hAnsiTheme="minorHAnsi" w:cstheme="minorHAnsi"/>
                <w:bCs/>
              </w:rPr>
              <w:t>Prezentacja liczbowa wartości HR</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C587447" w14:textId="32FC43C2"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8717A12"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464D9CE"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389D3873"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5FAA30E"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B4E1579" w14:textId="031B9EE0"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Analiza odchylenia odcinka ST ze wszystkich monitorowanych </w:t>
            </w:r>
            <w:proofErr w:type="spellStart"/>
            <w:r w:rsidRPr="00464CFC">
              <w:rPr>
                <w:rFonts w:asciiTheme="minorHAnsi" w:hAnsiTheme="minorHAnsi" w:cstheme="minorHAnsi"/>
                <w:bCs/>
              </w:rPr>
              <w:t>odprowadzeń</w:t>
            </w:r>
            <w:proofErr w:type="spellEnd"/>
            <w:r w:rsidRPr="00464CFC">
              <w:rPr>
                <w:rFonts w:asciiTheme="minorHAnsi" w:hAnsiTheme="minorHAnsi" w:cstheme="minorHAnsi"/>
                <w:bCs/>
              </w:rPr>
              <w:t xml:space="preserve"> w minimalnym zakresie od - 20 do + 20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D9A7E14" w14:textId="12C02E30"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E384CE"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56AADE0"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5E18FDE6"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F623129"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504C90A" w14:textId="55AABABC"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Analiza odcinka QT i </w:t>
            </w:r>
            <w:proofErr w:type="spellStart"/>
            <w:r w:rsidRPr="00464CFC">
              <w:rPr>
                <w:rFonts w:asciiTheme="minorHAnsi" w:hAnsiTheme="minorHAnsi" w:cstheme="minorHAnsi"/>
                <w:bCs/>
              </w:rPr>
              <w:t>QTc</w:t>
            </w:r>
            <w:proofErr w:type="spellEnd"/>
            <w:r w:rsidRPr="00464CFC">
              <w:rPr>
                <w:rFonts w:asciiTheme="minorHAnsi" w:hAnsiTheme="minorHAnsi" w:cstheme="minorHAnsi"/>
                <w:bCs/>
              </w:rPr>
              <w:t xml:space="preserve"> z ustawianymi progami alarmów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3A141A1" w14:textId="71B8B091"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C5F6B6C"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3A8CEF8"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48EF1468"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3B5999C"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8D2D283" w14:textId="11CAA375" w:rsidR="00464CFC" w:rsidRPr="00464CFC" w:rsidRDefault="00464CFC" w:rsidP="00464CFC">
            <w:pPr>
              <w:rPr>
                <w:rFonts w:asciiTheme="minorHAnsi" w:hAnsiTheme="minorHAnsi" w:cstheme="minorHAnsi"/>
              </w:rPr>
            </w:pPr>
            <w:r w:rsidRPr="00464CFC">
              <w:rPr>
                <w:rFonts w:asciiTheme="minorHAnsi" w:hAnsiTheme="minorHAnsi" w:cstheme="minorHAnsi"/>
                <w:bCs/>
              </w:rPr>
              <w:t>Analiza odcinka ST z prezentacją graficzną zmian ST na wykresach kołowych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AE2A117" w14:textId="555A8F4E"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34ABD5C"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54F2946"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4D0A7048"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977DA49"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05FE171D" w14:textId="6327CD50" w:rsidR="00464CFC" w:rsidRPr="00464CFC" w:rsidRDefault="00464CFC" w:rsidP="00464CFC">
            <w:pPr>
              <w:rPr>
                <w:rFonts w:asciiTheme="minorHAnsi" w:hAnsiTheme="minorHAnsi" w:cstheme="minorHAnsi"/>
              </w:rPr>
            </w:pPr>
            <w:r w:rsidRPr="00464CFC">
              <w:rPr>
                <w:rFonts w:asciiTheme="minorHAnsi" w:hAnsiTheme="minorHAnsi" w:cstheme="minorHAnsi"/>
                <w:bCs/>
              </w:rPr>
              <w:t>Analiza zaburzeń rytmu EKG, rozpoznawanie min. 2</w:t>
            </w:r>
            <w:r>
              <w:rPr>
                <w:rFonts w:asciiTheme="minorHAnsi" w:hAnsiTheme="minorHAnsi" w:cstheme="minorHAnsi"/>
                <w:bCs/>
              </w:rPr>
              <w:t>0</w:t>
            </w:r>
            <w:r w:rsidRPr="00464CFC">
              <w:rPr>
                <w:rFonts w:asciiTheme="minorHAnsi" w:hAnsiTheme="minorHAnsi" w:cstheme="minorHAnsi"/>
                <w:bCs/>
              </w:rPr>
              <w:t xml:space="preserve"> rodzajów zaburzeń z alarmami (w tym migotanie przedsionków) włącznie z funkcją nauki arytmii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AD10FCE" w14:textId="77777777" w:rsidR="00464CFC" w:rsidRPr="00A67460" w:rsidRDefault="00464CFC" w:rsidP="00464CFC">
            <w:pPr>
              <w:jc w:val="center"/>
              <w:rPr>
                <w:rFonts w:asciiTheme="minorHAnsi" w:hAnsiTheme="minorHAnsi" w:cstheme="minorHAnsi"/>
              </w:rPr>
            </w:pPr>
            <w:r>
              <w:rPr>
                <w:rFonts w:asciiTheme="minorHAnsi" w:hAnsiTheme="minorHAnsi" w:cstheme="minorHAnsi"/>
              </w:rPr>
              <w:t xml:space="preserve">Poniżej 20 </w:t>
            </w:r>
            <w:r w:rsidRPr="00A67460">
              <w:rPr>
                <w:rFonts w:asciiTheme="minorHAnsi" w:hAnsiTheme="minorHAnsi" w:cstheme="minorHAnsi"/>
              </w:rPr>
              <w:t>– 0 pkt</w:t>
            </w:r>
          </w:p>
          <w:p w14:paraId="7FC958EC" w14:textId="31580D1B" w:rsidR="00464CFC" w:rsidRPr="00813BBC" w:rsidRDefault="00464CFC" w:rsidP="00464CFC">
            <w:pPr>
              <w:jc w:val="center"/>
              <w:rPr>
                <w:rFonts w:asciiTheme="minorHAnsi" w:hAnsiTheme="minorHAnsi" w:cstheme="minorHAnsi"/>
              </w:rPr>
            </w:pPr>
            <w:proofErr w:type="gramStart"/>
            <w:r>
              <w:rPr>
                <w:rFonts w:asciiTheme="minorHAnsi" w:hAnsiTheme="minorHAnsi" w:cstheme="minorHAnsi"/>
              </w:rPr>
              <w:t>20  i</w:t>
            </w:r>
            <w:proofErr w:type="gramEnd"/>
            <w:r>
              <w:rPr>
                <w:rFonts w:asciiTheme="minorHAnsi" w:hAnsiTheme="minorHAnsi" w:cstheme="minorHAnsi"/>
              </w:rPr>
              <w:t xml:space="preserve"> więcej</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A654813"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A8AE1EF"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50E928C4"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F0DD7D3"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11D8482" w14:textId="204FC525" w:rsidR="00464CFC" w:rsidRPr="00464CFC" w:rsidRDefault="00464CFC" w:rsidP="00464CFC">
            <w:pPr>
              <w:rPr>
                <w:rFonts w:asciiTheme="minorHAnsi" w:hAnsiTheme="minorHAnsi" w:cstheme="minorHAnsi"/>
              </w:rPr>
            </w:pPr>
            <w:r w:rsidRPr="00464CFC">
              <w:rPr>
                <w:rFonts w:asciiTheme="minorHAnsi" w:hAnsiTheme="minorHAnsi" w:cstheme="minorHAnsi"/>
                <w:bCs/>
              </w:rPr>
              <w:t>Wyjście sygnału EKG do synchronizacji defibrylatora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96EF6B6" w14:textId="77777777" w:rsidR="00464CFC" w:rsidRDefault="00464CFC" w:rsidP="00464CFC">
            <w:pPr>
              <w:jc w:val="center"/>
              <w:rPr>
                <w:rFonts w:asciiTheme="minorHAnsi" w:hAnsiTheme="minorHAnsi" w:cstheme="minorHAnsi"/>
              </w:rPr>
            </w:pPr>
            <w:r>
              <w:rPr>
                <w:rFonts w:asciiTheme="minorHAnsi" w:hAnsiTheme="minorHAnsi" w:cstheme="minorHAnsi"/>
              </w:rPr>
              <w:t>Nie – 0 pkt</w:t>
            </w:r>
          </w:p>
          <w:p w14:paraId="34713450" w14:textId="20FB7E2F" w:rsidR="00464CFC" w:rsidRPr="00813BBC" w:rsidRDefault="00464CFC" w:rsidP="00464CFC">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5F0A6AB"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C36E482"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414B5B9D" w14:textId="77777777" w:rsidTr="00060178">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0E1A8D0"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C160EF9" w14:textId="2F4AD756" w:rsidR="00464CFC" w:rsidRPr="00464CFC" w:rsidRDefault="00464CFC" w:rsidP="00464CFC">
            <w:pPr>
              <w:rPr>
                <w:rFonts w:asciiTheme="minorHAnsi" w:hAnsiTheme="minorHAnsi" w:cstheme="minorHAnsi"/>
              </w:rPr>
            </w:pPr>
            <w:r w:rsidRPr="00464CFC">
              <w:rPr>
                <w:rFonts w:asciiTheme="minorHAnsi" w:hAnsiTheme="minorHAnsi" w:cstheme="minorHAnsi"/>
                <w:bCs/>
              </w:rPr>
              <w:t>Zmiana szerokości pasma EKG z możliwością wyboru min 4 zakresów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B249149" w14:textId="77777777" w:rsidR="00464CFC" w:rsidRDefault="00464CFC" w:rsidP="00464CFC">
            <w:pPr>
              <w:jc w:val="center"/>
              <w:rPr>
                <w:rFonts w:asciiTheme="minorHAnsi" w:hAnsiTheme="minorHAnsi" w:cstheme="minorHAnsi"/>
              </w:rPr>
            </w:pPr>
            <w:r>
              <w:rPr>
                <w:rFonts w:asciiTheme="minorHAnsi" w:hAnsiTheme="minorHAnsi" w:cstheme="minorHAnsi"/>
              </w:rPr>
              <w:t>Nie – 0 pkt</w:t>
            </w:r>
          </w:p>
          <w:p w14:paraId="5549575F" w14:textId="74E690E8" w:rsidR="00464CFC" w:rsidRPr="00813BBC" w:rsidRDefault="00464CFC" w:rsidP="00464CFC">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9A9CD72"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23B8AE0"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1217F4D8" w14:textId="77777777" w:rsidTr="00BF059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CFD5107"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D1A5E2C" w14:textId="6B438844"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Funkcja opóźniająca alarm </w:t>
            </w:r>
            <w:proofErr w:type="spellStart"/>
            <w:r w:rsidRPr="00464CFC">
              <w:rPr>
                <w:rFonts w:asciiTheme="minorHAnsi" w:hAnsiTheme="minorHAnsi" w:cstheme="minorHAnsi"/>
                <w:bCs/>
              </w:rPr>
              <w:t>asystolii</w:t>
            </w:r>
            <w:proofErr w:type="spellEnd"/>
            <w:r w:rsidRPr="00464CFC">
              <w:rPr>
                <w:rFonts w:asciiTheme="minorHAnsi" w:hAnsiTheme="minorHAnsi" w:cstheme="minorHAnsi"/>
                <w:bCs/>
              </w:rPr>
              <w:t xml:space="preserve"> w przypadku wykrycia obecności tętna za pomocą pomiaru ciśnienia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79B95A6" w14:textId="36F1936B"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C8EF13"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58889B6"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2601C0E3" w14:textId="77777777" w:rsidTr="00BF059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4B21B02"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FC2C157" w14:textId="18CF7B3D" w:rsidR="00464CFC" w:rsidRPr="00464CFC" w:rsidRDefault="00464CFC" w:rsidP="00464CFC">
            <w:pPr>
              <w:rPr>
                <w:rFonts w:asciiTheme="minorHAnsi" w:hAnsiTheme="minorHAnsi" w:cstheme="minorHAnsi"/>
              </w:rPr>
            </w:pPr>
            <w:r w:rsidRPr="00464CFC">
              <w:rPr>
                <w:rFonts w:asciiTheme="minorHAnsi" w:hAnsiTheme="minorHAnsi" w:cstheme="minorHAnsi"/>
                <w:bCs/>
              </w:rPr>
              <w:t>Automatyczne zastąpienie odprowadzenia głównego innym w przypadku jego odłączenia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D80077D" w14:textId="601720DE"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3AC1AEE"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C91F21B"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2F0BD49A" w14:textId="77777777" w:rsidTr="00BF059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6D2B491"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C65F211" w14:textId="6AB7813D"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Funkcja monitorowania 12 </w:t>
            </w:r>
            <w:proofErr w:type="spellStart"/>
            <w:r w:rsidRPr="00464CFC">
              <w:rPr>
                <w:rFonts w:asciiTheme="minorHAnsi" w:hAnsiTheme="minorHAnsi" w:cstheme="minorHAnsi"/>
                <w:bCs/>
              </w:rPr>
              <w:t>odprowadzeń</w:t>
            </w:r>
            <w:proofErr w:type="spellEnd"/>
            <w:r w:rsidRPr="00464CFC">
              <w:rPr>
                <w:rFonts w:asciiTheme="minorHAnsi" w:hAnsiTheme="minorHAnsi" w:cstheme="minorHAnsi"/>
                <w:bCs/>
              </w:rPr>
              <w:t xml:space="preserve"> EKG uzyskiwanych z układu 4 elektrod kończynowych i 6 elektrod przedsercowych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E047CBF" w14:textId="44E4F785" w:rsidR="00464CFC" w:rsidRPr="00813BBC" w:rsidRDefault="00464CFC" w:rsidP="00464CFC">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D328DEB"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77B44D0"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6DB0B62F" w14:textId="77777777" w:rsidTr="00BF059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78B4B5F"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5D75EF0" w14:textId="1CE5F633"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Możliwość rozbudowy o funkcję monitorowania 12 </w:t>
            </w:r>
            <w:proofErr w:type="spellStart"/>
            <w:r w:rsidRPr="00464CFC">
              <w:rPr>
                <w:rFonts w:asciiTheme="minorHAnsi" w:hAnsiTheme="minorHAnsi" w:cstheme="minorHAnsi"/>
                <w:bCs/>
              </w:rPr>
              <w:t>odprowadzeń</w:t>
            </w:r>
            <w:proofErr w:type="spellEnd"/>
            <w:r w:rsidRPr="00464CFC">
              <w:rPr>
                <w:rFonts w:asciiTheme="minorHAnsi" w:hAnsiTheme="minorHAnsi" w:cstheme="minorHAnsi"/>
                <w:bCs/>
              </w:rPr>
              <w:t xml:space="preserve"> EKG uzyskiwanych z układu 4 elektrod kończynowych i 2 elektrod przedsercowych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0E6792C" w14:textId="77777777" w:rsidR="00464CFC" w:rsidRPr="00A67460" w:rsidRDefault="00464CFC" w:rsidP="00464CFC">
            <w:pPr>
              <w:jc w:val="center"/>
              <w:rPr>
                <w:rFonts w:asciiTheme="minorHAnsi" w:hAnsiTheme="minorHAnsi" w:cstheme="minorHAnsi"/>
              </w:rPr>
            </w:pPr>
            <w:r>
              <w:rPr>
                <w:rFonts w:asciiTheme="minorHAnsi" w:hAnsiTheme="minorHAnsi" w:cstheme="minorHAnsi"/>
              </w:rPr>
              <w:t xml:space="preserve">Poniżej 20 </w:t>
            </w:r>
            <w:r w:rsidRPr="00A67460">
              <w:rPr>
                <w:rFonts w:asciiTheme="minorHAnsi" w:hAnsiTheme="minorHAnsi" w:cstheme="minorHAnsi"/>
              </w:rPr>
              <w:t>– 0 pkt</w:t>
            </w:r>
          </w:p>
          <w:p w14:paraId="62621ED0" w14:textId="14C35B96" w:rsidR="00464CFC" w:rsidRPr="00813BBC" w:rsidRDefault="00464CFC" w:rsidP="00464CFC">
            <w:pPr>
              <w:jc w:val="center"/>
              <w:rPr>
                <w:rFonts w:asciiTheme="minorHAnsi" w:hAnsiTheme="minorHAnsi" w:cstheme="minorHAnsi"/>
              </w:rPr>
            </w:pPr>
            <w:proofErr w:type="gramStart"/>
            <w:r>
              <w:rPr>
                <w:rFonts w:asciiTheme="minorHAnsi" w:hAnsiTheme="minorHAnsi" w:cstheme="minorHAnsi"/>
              </w:rPr>
              <w:t>20  i</w:t>
            </w:r>
            <w:proofErr w:type="gramEnd"/>
            <w:r>
              <w:rPr>
                <w:rFonts w:asciiTheme="minorHAnsi" w:hAnsiTheme="minorHAnsi" w:cstheme="minorHAnsi"/>
              </w:rPr>
              <w:t xml:space="preserve"> więcej</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944F4B1"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56C100E"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464CFC" w:rsidRPr="00CA7831" w14:paraId="263DB090" w14:textId="77777777" w:rsidTr="00BF059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D00721" w14:textId="77777777" w:rsidR="00464CFC" w:rsidRPr="00CA7831" w:rsidRDefault="00464CFC" w:rsidP="00464CFC">
            <w:pPr>
              <w:widowControl/>
              <w:numPr>
                <w:ilvl w:val="0"/>
                <w:numId w:val="23"/>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8AE78EB" w14:textId="3D22D1BA" w:rsidR="00464CFC" w:rsidRPr="00464CFC" w:rsidRDefault="00464CFC" w:rsidP="00464CFC">
            <w:pPr>
              <w:rPr>
                <w:rFonts w:asciiTheme="minorHAnsi" w:hAnsiTheme="minorHAnsi" w:cstheme="minorHAnsi"/>
              </w:rPr>
            </w:pPr>
            <w:r w:rsidRPr="00464CFC">
              <w:rPr>
                <w:rFonts w:asciiTheme="minorHAnsi" w:hAnsiTheme="minorHAnsi" w:cstheme="minorHAnsi"/>
                <w:bCs/>
              </w:rPr>
              <w:t xml:space="preserve">Funkcja monitorowania 12 </w:t>
            </w:r>
            <w:proofErr w:type="spellStart"/>
            <w:r w:rsidRPr="00464CFC">
              <w:rPr>
                <w:rFonts w:asciiTheme="minorHAnsi" w:hAnsiTheme="minorHAnsi" w:cstheme="minorHAnsi"/>
                <w:bCs/>
              </w:rPr>
              <w:t>odprowadzeń</w:t>
            </w:r>
            <w:proofErr w:type="spellEnd"/>
            <w:r w:rsidRPr="00464CFC">
              <w:rPr>
                <w:rFonts w:asciiTheme="minorHAnsi" w:hAnsiTheme="minorHAnsi" w:cstheme="minorHAnsi"/>
                <w:bCs/>
              </w:rPr>
              <w:t xml:space="preserve"> EKG uzyskiwanych z układu 5 elektrod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59D51BA" w14:textId="77777777" w:rsidR="00464CFC" w:rsidRPr="00A67460" w:rsidRDefault="00464CFC" w:rsidP="00464CFC">
            <w:pPr>
              <w:jc w:val="center"/>
              <w:rPr>
                <w:rFonts w:asciiTheme="minorHAnsi" w:hAnsiTheme="minorHAnsi" w:cstheme="minorHAnsi"/>
              </w:rPr>
            </w:pPr>
            <w:r>
              <w:rPr>
                <w:rFonts w:asciiTheme="minorHAnsi" w:hAnsiTheme="minorHAnsi" w:cstheme="minorHAnsi"/>
              </w:rPr>
              <w:t xml:space="preserve">Poniżej 20 </w:t>
            </w:r>
            <w:r w:rsidRPr="00A67460">
              <w:rPr>
                <w:rFonts w:asciiTheme="minorHAnsi" w:hAnsiTheme="minorHAnsi" w:cstheme="minorHAnsi"/>
              </w:rPr>
              <w:t>– 0 pkt</w:t>
            </w:r>
          </w:p>
          <w:p w14:paraId="5861B9D8" w14:textId="1F5503F2" w:rsidR="00464CFC" w:rsidRPr="00813BBC" w:rsidRDefault="00464CFC" w:rsidP="00464CFC">
            <w:pPr>
              <w:jc w:val="center"/>
              <w:rPr>
                <w:rFonts w:asciiTheme="minorHAnsi" w:hAnsiTheme="minorHAnsi" w:cstheme="minorHAnsi"/>
              </w:rPr>
            </w:pPr>
            <w:proofErr w:type="gramStart"/>
            <w:r>
              <w:rPr>
                <w:rFonts w:asciiTheme="minorHAnsi" w:hAnsiTheme="minorHAnsi" w:cstheme="minorHAnsi"/>
              </w:rPr>
              <w:t>20  i</w:t>
            </w:r>
            <w:proofErr w:type="gramEnd"/>
            <w:r>
              <w:rPr>
                <w:rFonts w:asciiTheme="minorHAnsi" w:hAnsiTheme="minorHAnsi" w:cstheme="minorHAnsi"/>
              </w:rPr>
              <w:t xml:space="preserve"> więcej</w:t>
            </w:r>
            <w:r w:rsidRPr="00A67460">
              <w:rPr>
                <w:rFonts w:asciiTheme="minorHAnsi" w:hAnsiTheme="minorHAnsi" w:cstheme="minorHAnsi"/>
              </w:rPr>
              <w:t xml:space="preserve">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82371A8" w14:textId="77777777" w:rsidR="00464CFC" w:rsidRPr="00CA7831" w:rsidRDefault="00464CFC" w:rsidP="00464CFC">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2CBF9DF" w14:textId="77777777" w:rsidR="00464CFC" w:rsidRPr="00CA7831" w:rsidRDefault="00464CFC" w:rsidP="00464CFC">
            <w:pPr>
              <w:pStyle w:val="Standard"/>
              <w:widowControl/>
              <w:tabs>
                <w:tab w:val="left" w:pos="3285"/>
              </w:tabs>
              <w:spacing w:before="40"/>
              <w:ind w:left="57"/>
              <w:rPr>
                <w:rFonts w:asciiTheme="minorHAnsi" w:hAnsiTheme="minorHAnsi" w:cstheme="minorHAnsi"/>
                <w:sz w:val="20"/>
              </w:rPr>
            </w:pPr>
          </w:p>
        </w:tc>
      </w:tr>
      <w:tr w:rsidR="001B4594" w:rsidRPr="00CA7831" w14:paraId="59D5DA84" w14:textId="77777777" w:rsidTr="00A17A16">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5EF567D" w14:textId="2BDE9E79" w:rsidR="001B4594" w:rsidRPr="00CA7831" w:rsidRDefault="001B4594" w:rsidP="001B4594">
            <w:pPr>
              <w:pStyle w:val="Standard"/>
              <w:widowControl/>
              <w:tabs>
                <w:tab w:val="left" w:pos="3285"/>
              </w:tabs>
              <w:spacing w:before="40"/>
              <w:ind w:left="57"/>
              <w:jc w:val="center"/>
              <w:rPr>
                <w:rFonts w:asciiTheme="minorHAnsi" w:hAnsiTheme="minorHAnsi" w:cstheme="minorHAnsi"/>
                <w:sz w:val="20"/>
              </w:rPr>
            </w:pPr>
            <w:r>
              <w:rPr>
                <w:rFonts w:asciiTheme="minorHAnsi" w:hAnsiTheme="minorHAnsi" w:cstheme="minorHAnsi"/>
                <w:b/>
                <w:sz w:val="20"/>
              </w:rPr>
              <w:t>V</w:t>
            </w:r>
            <w:r w:rsidRPr="00464CFC">
              <w:rPr>
                <w:rFonts w:asciiTheme="minorHAnsi" w:hAnsiTheme="minorHAnsi" w:cstheme="minorHAnsi"/>
                <w:b/>
                <w:sz w:val="20"/>
              </w:rPr>
              <w:t xml:space="preserve">. Monitorowanie </w:t>
            </w:r>
            <w:r>
              <w:rPr>
                <w:rFonts w:asciiTheme="minorHAnsi" w:hAnsiTheme="minorHAnsi" w:cstheme="minorHAnsi"/>
                <w:b/>
                <w:sz w:val="20"/>
              </w:rPr>
              <w:t>RR</w:t>
            </w:r>
          </w:p>
        </w:tc>
      </w:tr>
      <w:tr w:rsidR="001B4594" w:rsidRPr="00CA7831" w14:paraId="4A7385CF" w14:textId="77777777" w:rsidTr="00420B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70E2FE1" w14:textId="77777777" w:rsidR="001B4594" w:rsidRPr="00CA7831" w:rsidRDefault="001B4594" w:rsidP="001B4594">
            <w:pPr>
              <w:widowControl/>
              <w:numPr>
                <w:ilvl w:val="0"/>
                <w:numId w:val="24"/>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64F9243" w14:textId="2BD69647" w:rsidR="001B4594" w:rsidRPr="001B4594" w:rsidRDefault="001B4594" w:rsidP="001B4594">
            <w:pPr>
              <w:rPr>
                <w:rFonts w:asciiTheme="minorHAnsi" w:hAnsiTheme="minorHAnsi" w:cstheme="minorHAnsi"/>
              </w:rPr>
            </w:pPr>
            <w:r w:rsidRPr="001B4594">
              <w:rPr>
                <w:rFonts w:asciiTheme="minorHAnsi" w:hAnsiTheme="minorHAnsi" w:cstheme="minorHAnsi"/>
                <w:bCs/>
              </w:rPr>
              <w:t>Monitorowanie metodą impedancyjną, wyświetlanie krzywej oddechowej oraz wartości cyfrowej częstości oddechów we wszystkich monitorach pacjenta objętych opisem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5AAC310" w14:textId="00BD270E" w:rsidR="001B4594" w:rsidRPr="00813BBC" w:rsidRDefault="001B4594" w:rsidP="001B459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309E6D0" w14:textId="77777777" w:rsidR="001B4594" w:rsidRPr="00CA7831" w:rsidRDefault="001B4594" w:rsidP="001B459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DE878EA" w14:textId="77777777" w:rsidR="001B4594" w:rsidRPr="00CA7831" w:rsidRDefault="001B4594" w:rsidP="001B4594">
            <w:pPr>
              <w:pStyle w:val="Standard"/>
              <w:widowControl/>
              <w:tabs>
                <w:tab w:val="left" w:pos="3285"/>
              </w:tabs>
              <w:spacing w:before="40"/>
              <w:ind w:left="57"/>
              <w:rPr>
                <w:rFonts w:asciiTheme="minorHAnsi" w:hAnsiTheme="minorHAnsi" w:cstheme="minorHAnsi"/>
                <w:sz w:val="20"/>
              </w:rPr>
            </w:pPr>
          </w:p>
        </w:tc>
      </w:tr>
      <w:tr w:rsidR="001B4594" w:rsidRPr="00CA7831" w14:paraId="415883CB" w14:textId="77777777" w:rsidTr="00420B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414D763" w14:textId="77777777" w:rsidR="001B4594" w:rsidRPr="00CA7831" w:rsidRDefault="001B4594" w:rsidP="001B4594">
            <w:pPr>
              <w:widowControl/>
              <w:numPr>
                <w:ilvl w:val="0"/>
                <w:numId w:val="24"/>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E97EFBE" w14:textId="624FDD95" w:rsidR="001B4594" w:rsidRPr="001B4594" w:rsidRDefault="001B4594" w:rsidP="001B4594">
            <w:pPr>
              <w:rPr>
                <w:rFonts w:asciiTheme="minorHAnsi" w:hAnsiTheme="minorHAnsi" w:cstheme="minorHAnsi"/>
              </w:rPr>
            </w:pPr>
            <w:r w:rsidRPr="001B4594">
              <w:rPr>
                <w:rFonts w:asciiTheme="minorHAnsi" w:hAnsiTheme="minorHAnsi" w:cstheme="minorHAnsi"/>
                <w:bCs/>
              </w:rPr>
              <w:t xml:space="preserve">Minimalny zakres pomiarowy od 0 do 170 </w:t>
            </w:r>
            <w:proofErr w:type="spellStart"/>
            <w:r w:rsidRPr="001B4594">
              <w:rPr>
                <w:rFonts w:asciiTheme="minorHAnsi" w:hAnsiTheme="minorHAnsi" w:cstheme="minorHAnsi"/>
                <w:bCs/>
              </w:rPr>
              <w:t>rpm</w:t>
            </w:r>
            <w:proofErr w:type="spellEnd"/>
            <w:r w:rsidRPr="001B4594">
              <w:rPr>
                <w:rFonts w:asciiTheme="minorHAnsi" w:hAnsiTheme="minorHAnsi" w:cstheme="minorHAnsi"/>
                <w:bCs/>
              </w:rPr>
              <w:t xml:space="preserve">, dokładność min. +/- 2 </w:t>
            </w:r>
            <w:proofErr w:type="spellStart"/>
            <w:r w:rsidRPr="001B4594">
              <w:rPr>
                <w:rFonts w:asciiTheme="minorHAnsi" w:hAnsiTheme="minorHAnsi" w:cstheme="minorHAnsi"/>
                <w:bCs/>
              </w:rPr>
              <w:t>rpm</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5D532C1" w14:textId="738FFD2E" w:rsidR="001B4594" w:rsidRPr="00813BBC" w:rsidRDefault="001B4594" w:rsidP="001B459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F08CAB6" w14:textId="77777777" w:rsidR="001B4594" w:rsidRPr="00CA7831" w:rsidRDefault="001B4594" w:rsidP="001B459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F559596" w14:textId="77777777" w:rsidR="001B4594" w:rsidRPr="00CA7831" w:rsidRDefault="001B4594" w:rsidP="001B4594">
            <w:pPr>
              <w:pStyle w:val="Standard"/>
              <w:widowControl/>
              <w:tabs>
                <w:tab w:val="left" w:pos="3285"/>
              </w:tabs>
              <w:spacing w:before="40"/>
              <w:ind w:left="57"/>
              <w:rPr>
                <w:rFonts w:asciiTheme="minorHAnsi" w:hAnsiTheme="minorHAnsi" w:cstheme="minorHAnsi"/>
                <w:sz w:val="20"/>
              </w:rPr>
            </w:pPr>
          </w:p>
        </w:tc>
      </w:tr>
      <w:tr w:rsidR="001B4594" w:rsidRPr="00CA7831" w14:paraId="1F092090" w14:textId="77777777" w:rsidTr="00420B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0E20EB7" w14:textId="77777777" w:rsidR="001B4594" w:rsidRPr="00CA7831" w:rsidRDefault="001B4594" w:rsidP="001B4594">
            <w:pPr>
              <w:widowControl/>
              <w:numPr>
                <w:ilvl w:val="0"/>
                <w:numId w:val="24"/>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B5B4AA3" w14:textId="2CF49B62" w:rsidR="001B4594" w:rsidRPr="001B4594" w:rsidRDefault="001B4594" w:rsidP="001B4594">
            <w:pPr>
              <w:rPr>
                <w:rFonts w:asciiTheme="minorHAnsi" w:hAnsiTheme="minorHAnsi" w:cstheme="minorHAnsi"/>
              </w:rPr>
            </w:pPr>
            <w:r w:rsidRPr="001B4594">
              <w:rPr>
                <w:rFonts w:asciiTheme="minorHAnsi" w:hAnsiTheme="minorHAnsi" w:cstheme="minorHAnsi"/>
                <w:bCs/>
              </w:rPr>
              <w:t>Alarm bezdechu regulowany w zakresie co najmniej od 10 do 40 sekund</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84B25FC" w14:textId="75F0B748" w:rsidR="001B4594" w:rsidRPr="00813BBC" w:rsidRDefault="001B4594" w:rsidP="001B459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5FCF510" w14:textId="77777777" w:rsidR="001B4594" w:rsidRPr="00CA7831" w:rsidRDefault="001B4594" w:rsidP="001B459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4522959" w14:textId="77777777" w:rsidR="001B4594" w:rsidRPr="00CA7831" w:rsidRDefault="001B4594" w:rsidP="001B4594">
            <w:pPr>
              <w:pStyle w:val="Standard"/>
              <w:widowControl/>
              <w:tabs>
                <w:tab w:val="left" w:pos="3285"/>
              </w:tabs>
              <w:spacing w:before="40"/>
              <w:ind w:left="57"/>
              <w:rPr>
                <w:rFonts w:asciiTheme="minorHAnsi" w:hAnsiTheme="minorHAnsi" w:cstheme="minorHAnsi"/>
                <w:sz w:val="20"/>
              </w:rPr>
            </w:pPr>
          </w:p>
        </w:tc>
      </w:tr>
      <w:tr w:rsidR="001B4594" w:rsidRPr="00CA7831" w14:paraId="4DD30237" w14:textId="77777777" w:rsidTr="00420B5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9180806" w14:textId="77777777" w:rsidR="001B4594" w:rsidRPr="00CA7831" w:rsidRDefault="001B4594" w:rsidP="001B4594">
            <w:pPr>
              <w:widowControl/>
              <w:numPr>
                <w:ilvl w:val="0"/>
                <w:numId w:val="24"/>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9F8A29F" w14:textId="3EF9DAEA" w:rsidR="001B4594" w:rsidRPr="001B4594" w:rsidRDefault="001B4594" w:rsidP="001B4594">
            <w:pPr>
              <w:rPr>
                <w:rFonts w:asciiTheme="minorHAnsi" w:hAnsiTheme="minorHAnsi" w:cstheme="minorHAnsi"/>
              </w:rPr>
            </w:pPr>
            <w:r w:rsidRPr="001B4594">
              <w:rPr>
                <w:rFonts w:asciiTheme="minorHAnsi" w:hAnsiTheme="minorHAnsi" w:cstheme="minorHAnsi"/>
                <w:bCs/>
              </w:rPr>
              <w:t xml:space="preserve">Wybór min. 2 układów </w:t>
            </w:r>
            <w:proofErr w:type="spellStart"/>
            <w:r w:rsidRPr="001B4594">
              <w:rPr>
                <w:rFonts w:asciiTheme="minorHAnsi" w:hAnsiTheme="minorHAnsi" w:cstheme="minorHAnsi"/>
                <w:bCs/>
              </w:rPr>
              <w:t>odprowadzeń</w:t>
            </w:r>
            <w:proofErr w:type="spellEnd"/>
            <w:r w:rsidRPr="001B4594">
              <w:rPr>
                <w:rFonts w:asciiTheme="minorHAnsi" w:hAnsiTheme="minorHAnsi" w:cstheme="minorHAnsi"/>
                <w:bCs/>
              </w:rPr>
              <w:t xml:space="preserve"> do monitorowania ilości oddechów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283A2CE" w14:textId="2EB44E5A" w:rsidR="001B4594" w:rsidRPr="00813BBC" w:rsidRDefault="001B4594" w:rsidP="001B4594">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F0961AD" w14:textId="77777777" w:rsidR="001B4594" w:rsidRPr="00CA7831" w:rsidRDefault="001B4594" w:rsidP="001B4594">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5F4DD19" w14:textId="77777777" w:rsidR="001B4594" w:rsidRPr="00CA7831" w:rsidRDefault="001B4594" w:rsidP="001B4594">
            <w:pPr>
              <w:pStyle w:val="Standard"/>
              <w:widowControl/>
              <w:tabs>
                <w:tab w:val="left" w:pos="3285"/>
              </w:tabs>
              <w:spacing w:before="40"/>
              <w:ind w:left="57"/>
              <w:rPr>
                <w:rFonts w:asciiTheme="minorHAnsi" w:hAnsiTheme="minorHAnsi" w:cstheme="minorHAnsi"/>
                <w:sz w:val="20"/>
              </w:rPr>
            </w:pPr>
          </w:p>
        </w:tc>
      </w:tr>
      <w:tr w:rsidR="001B4594" w:rsidRPr="00CA7831" w14:paraId="3677AF08" w14:textId="77777777" w:rsidTr="00937CC0">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EF70B42" w14:textId="0FD5A030" w:rsidR="001B4594" w:rsidRPr="00CA7831" w:rsidRDefault="001B4594" w:rsidP="001B4594">
            <w:pPr>
              <w:pStyle w:val="Standard"/>
              <w:widowControl/>
              <w:tabs>
                <w:tab w:val="left" w:pos="3285"/>
              </w:tabs>
              <w:spacing w:before="40"/>
              <w:ind w:left="57"/>
              <w:jc w:val="center"/>
              <w:rPr>
                <w:rFonts w:asciiTheme="minorHAnsi" w:hAnsiTheme="minorHAnsi" w:cstheme="minorHAnsi"/>
                <w:sz w:val="20"/>
              </w:rPr>
            </w:pPr>
            <w:r>
              <w:rPr>
                <w:rFonts w:asciiTheme="minorHAnsi" w:hAnsiTheme="minorHAnsi" w:cstheme="minorHAnsi"/>
                <w:b/>
                <w:sz w:val="20"/>
              </w:rPr>
              <w:t>VI</w:t>
            </w:r>
            <w:r w:rsidRPr="00464CFC">
              <w:rPr>
                <w:rFonts w:asciiTheme="minorHAnsi" w:hAnsiTheme="minorHAnsi" w:cstheme="minorHAnsi"/>
                <w:b/>
                <w:sz w:val="20"/>
              </w:rPr>
              <w:t xml:space="preserve">. Monitorowanie </w:t>
            </w:r>
            <w:r w:rsidRPr="001B4594">
              <w:rPr>
                <w:rFonts w:asciiTheme="minorHAnsi" w:hAnsiTheme="minorHAnsi" w:cstheme="minorHAnsi"/>
                <w:b/>
                <w:sz w:val="20"/>
              </w:rPr>
              <w:t>SpO</w:t>
            </w:r>
            <w:r w:rsidRPr="001B4594">
              <w:rPr>
                <w:rFonts w:asciiTheme="minorHAnsi" w:hAnsiTheme="minorHAnsi" w:cstheme="minorHAnsi"/>
                <w:b/>
                <w:sz w:val="20"/>
                <w:vertAlign w:val="subscript"/>
              </w:rPr>
              <w:t>2</w:t>
            </w:r>
          </w:p>
        </w:tc>
      </w:tr>
      <w:tr w:rsidR="00A410ED" w:rsidRPr="00CA7831" w14:paraId="00FF294C" w14:textId="77777777" w:rsidTr="0034440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ECC4F99" w14:textId="77777777" w:rsidR="00A410ED" w:rsidRPr="00CA7831" w:rsidRDefault="00A410ED" w:rsidP="00A410ED">
            <w:pPr>
              <w:widowControl/>
              <w:numPr>
                <w:ilvl w:val="0"/>
                <w:numId w:val="25"/>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F165F4C" w14:textId="34BFF590" w:rsidR="00A410ED" w:rsidRPr="00A410ED" w:rsidRDefault="00A410ED" w:rsidP="00A410ED">
            <w:pPr>
              <w:jc w:val="both"/>
              <w:rPr>
                <w:rFonts w:asciiTheme="minorHAnsi" w:hAnsiTheme="minorHAnsi" w:cstheme="minorHAnsi"/>
              </w:rPr>
            </w:pPr>
            <w:r w:rsidRPr="00A410ED">
              <w:rPr>
                <w:rFonts w:asciiTheme="minorHAnsi" w:hAnsiTheme="minorHAnsi" w:cstheme="minorHAnsi"/>
                <w:bCs/>
              </w:rPr>
              <w:t>Monitorowanie SpO</w:t>
            </w:r>
            <w:r w:rsidRPr="00A410ED">
              <w:rPr>
                <w:rFonts w:asciiTheme="minorHAnsi" w:hAnsiTheme="minorHAnsi" w:cstheme="minorHAnsi"/>
                <w:bCs/>
                <w:vertAlign w:val="subscript"/>
              </w:rPr>
              <w:t>2</w:t>
            </w:r>
            <w:r w:rsidRPr="00A410ED">
              <w:rPr>
                <w:rFonts w:asciiTheme="minorHAnsi" w:hAnsiTheme="minorHAnsi" w:cstheme="minorHAnsi"/>
                <w:bCs/>
              </w:rPr>
              <w:t xml:space="preserve"> z prezentacją krzywej </w:t>
            </w:r>
            <w:proofErr w:type="spellStart"/>
            <w:r w:rsidRPr="00A410ED">
              <w:rPr>
                <w:rFonts w:asciiTheme="minorHAnsi" w:hAnsiTheme="minorHAnsi" w:cstheme="minorHAnsi"/>
                <w:bCs/>
              </w:rPr>
              <w:t>pletyzmograficznej</w:t>
            </w:r>
            <w:proofErr w:type="spellEnd"/>
            <w:r w:rsidRPr="00A410ED">
              <w:rPr>
                <w:rFonts w:asciiTheme="minorHAnsi" w:hAnsiTheme="minorHAnsi" w:cstheme="minorHAnsi"/>
                <w:bCs/>
              </w:rPr>
              <w:t>, wartości SpO</w:t>
            </w:r>
            <w:r w:rsidRPr="00A410ED">
              <w:rPr>
                <w:rFonts w:asciiTheme="minorHAnsi" w:hAnsiTheme="minorHAnsi" w:cstheme="minorHAnsi"/>
                <w:bCs/>
                <w:vertAlign w:val="subscript"/>
              </w:rPr>
              <w:t>2</w:t>
            </w:r>
            <w:r w:rsidRPr="00A410ED">
              <w:rPr>
                <w:rFonts w:asciiTheme="minorHAnsi" w:hAnsiTheme="minorHAnsi" w:cstheme="minorHAnsi"/>
                <w:bCs/>
              </w:rPr>
              <w:t xml:space="preserve"> oraz tętna, z wykluczeniem artefaktów ruchowych (technologia pomiarowa zgodna z </w:t>
            </w:r>
            <w:r w:rsidRPr="00A410ED">
              <w:rPr>
                <w:rFonts w:asciiTheme="minorHAnsi" w:hAnsiTheme="minorHAnsi" w:cstheme="minorHAnsi"/>
                <w:bCs/>
              </w:rPr>
              <w:lastRenderedPageBreak/>
              <w:t xml:space="preserve">jednym z trzech standardów: </w:t>
            </w:r>
            <w:proofErr w:type="spellStart"/>
            <w:r w:rsidRPr="00A410ED">
              <w:rPr>
                <w:rFonts w:asciiTheme="minorHAnsi" w:hAnsiTheme="minorHAnsi" w:cstheme="minorHAnsi"/>
                <w:bCs/>
              </w:rPr>
              <w:t>Masimo</w:t>
            </w:r>
            <w:proofErr w:type="spellEnd"/>
            <w:r w:rsidRPr="00A410ED">
              <w:rPr>
                <w:rFonts w:asciiTheme="minorHAnsi" w:hAnsiTheme="minorHAnsi" w:cstheme="minorHAnsi"/>
                <w:bCs/>
              </w:rPr>
              <w:t xml:space="preserve">, </w:t>
            </w:r>
            <w:proofErr w:type="spellStart"/>
            <w:r w:rsidRPr="00A410ED">
              <w:rPr>
                <w:rFonts w:asciiTheme="minorHAnsi" w:hAnsiTheme="minorHAnsi" w:cstheme="minorHAnsi"/>
                <w:bCs/>
              </w:rPr>
              <w:t>Nelcor</w:t>
            </w:r>
            <w:proofErr w:type="spellEnd"/>
            <w:r w:rsidRPr="00A410ED">
              <w:rPr>
                <w:rFonts w:asciiTheme="minorHAnsi" w:hAnsiTheme="minorHAnsi" w:cstheme="minorHAnsi"/>
                <w:bCs/>
              </w:rPr>
              <w:t>, FAST), wyświetlanie liczbowego i graficznego wskaźnika perfuzji we wszystkich monitorach pacjenta objętych opisem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852C1B9" w14:textId="4201FA4C" w:rsidR="00A410ED" w:rsidRPr="00813BBC" w:rsidRDefault="00A410ED" w:rsidP="00A410ED">
            <w:pPr>
              <w:jc w:val="center"/>
              <w:rPr>
                <w:rFonts w:asciiTheme="minorHAnsi" w:hAnsiTheme="minorHAnsi" w:cstheme="minorHAnsi"/>
              </w:rPr>
            </w:pPr>
            <w:r>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9DEAB41"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E5C964F"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015899F1" w14:textId="77777777" w:rsidTr="0034440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13017F0" w14:textId="77777777" w:rsidR="00A410ED" w:rsidRPr="00CA7831" w:rsidRDefault="00A410ED" w:rsidP="00A410ED">
            <w:pPr>
              <w:widowControl/>
              <w:numPr>
                <w:ilvl w:val="0"/>
                <w:numId w:val="25"/>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D130390" w14:textId="433C6530" w:rsidR="00A410ED" w:rsidRPr="00A410ED" w:rsidRDefault="00A410ED" w:rsidP="00A410ED">
            <w:pPr>
              <w:jc w:val="both"/>
              <w:rPr>
                <w:rFonts w:asciiTheme="minorHAnsi" w:hAnsiTheme="minorHAnsi" w:cstheme="minorHAnsi"/>
              </w:rPr>
            </w:pPr>
            <w:r w:rsidRPr="00A410ED">
              <w:rPr>
                <w:rFonts w:asciiTheme="minorHAnsi" w:hAnsiTheme="minorHAnsi" w:cstheme="minorHAnsi"/>
                <w:bCs/>
              </w:rPr>
              <w:t>Zakres pomiarowy SpO</w:t>
            </w:r>
            <w:r w:rsidRPr="00A410ED">
              <w:rPr>
                <w:rFonts w:asciiTheme="minorHAnsi" w:hAnsiTheme="minorHAnsi" w:cstheme="minorHAnsi"/>
                <w:bCs/>
                <w:vertAlign w:val="subscript"/>
              </w:rPr>
              <w:t>2</w:t>
            </w:r>
            <w:r w:rsidRPr="00A410ED">
              <w:rPr>
                <w:rFonts w:asciiTheme="minorHAnsi" w:hAnsiTheme="minorHAnsi" w:cstheme="minorHAnsi"/>
                <w:bCs/>
              </w:rPr>
              <w:t xml:space="preserve"> od 0 do 100%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D7CA00D" w14:textId="60EC1298" w:rsidR="00A410ED" w:rsidRPr="00813BBC" w:rsidRDefault="00A410ED" w:rsidP="00A410ED">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114EC91"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AC421FB"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0257DB1E" w14:textId="77777777" w:rsidTr="0034440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2DF3CEB" w14:textId="77777777" w:rsidR="00A410ED" w:rsidRPr="00CA7831" w:rsidRDefault="00A410ED" w:rsidP="00A410ED">
            <w:pPr>
              <w:widowControl/>
              <w:numPr>
                <w:ilvl w:val="0"/>
                <w:numId w:val="25"/>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0930E59B" w14:textId="7F02AE09" w:rsidR="00A410ED" w:rsidRPr="00A410ED" w:rsidRDefault="00A410ED" w:rsidP="00A410ED">
            <w:pPr>
              <w:jc w:val="both"/>
              <w:rPr>
                <w:rFonts w:asciiTheme="minorHAnsi" w:hAnsiTheme="minorHAnsi" w:cstheme="minorHAnsi"/>
              </w:rPr>
            </w:pPr>
            <w:r w:rsidRPr="00A410ED">
              <w:rPr>
                <w:rFonts w:asciiTheme="minorHAnsi" w:hAnsiTheme="minorHAnsi" w:cstheme="minorHAnsi"/>
                <w:bCs/>
              </w:rPr>
              <w:t xml:space="preserve">Minimalny zakres pomiarowy tętna od 30 do 300 </w:t>
            </w:r>
            <w:proofErr w:type="spellStart"/>
            <w:r w:rsidRPr="00A410ED">
              <w:rPr>
                <w:rFonts w:asciiTheme="minorHAnsi" w:hAnsiTheme="minorHAnsi" w:cstheme="minorHAnsi"/>
                <w:bCs/>
              </w:rPr>
              <w:t>bpm</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3E523CE" w14:textId="5B923B04" w:rsidR="00A410ED" w:rsidRPr="00813BBC" w:rsidRDefault="00A410ED" w:rsidP="00A410ED">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89B6E06"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DD8D45C"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52325A58" w14:textId="77777777" w:rsidTr="0034440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C65FA08" w14:textId="77777777" w:rsidR="00A410ED" w:rsidRPr="00CA7831" w:rsidRDefault="00A410ED" w:rsidP="00A410ED">
            <w:pPr>
              <w:widowControl/>
              <w:numPr>
                <w:ilvl w:val="0"/>
                <w:numId w:val="25"/>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F35DF7F" w14:textId="24DB9A0A" w:rsidR="00A410ED" w:rsidRPr="00A410ED" w:rsidRDefault="00A410ED" w:rsidP="00A410ED">
            <w:pPr>
              <w:jc w:val="both"/>
              <w:rPr>
                <w:rFonts w:asciiTheme="minorHAnsi" w:hAnsiTheme="minorHAnsi" w:cstheme="minorHAnsi"/>
              </w:rPr>
            </w:pPr>
            <w:r w:rsidRPr="00A410ED">
              <w:rPr>
                <w:rFonts w:asciiTheme="minorHAnsi" w:hAnsiTheme="minorHAnsi" w:cstheme="minorHAnsi"/>
                <w:bCs/>
              </w:rPr>
              <w:t>Możliwość zmiany czasu odpowiedzi (uśredniania) w celu dopasowania do jakości sygnału - min. trzy wartości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72FB08B" w14:textId="77777777" w:rsidR="00A410ED" w:rsidRDefault="00A410ED" w:rsidP="00A410ED">
            <w:pPr>
              <w:jc w:val="center"/>
              <w:rPr>
                <w:rFonts w:asciiTheme="minorHAnsi" w:hAnsiTheme="minorHAnsi" w:cstheme="minorHAnsi"/>
              </w:rPr>
            </w:pPr>
            <w:r>
              <w:rPr>
                <w:rFonts w:asciiTheme="minorHAnsi" w:hAnsiTheme="minorHAnsi" w:cstheme="minorHAnsi"/>
              </w:rPr>
              <w:t>Nie – 0 pkt</w:t>
            </w:r>
          </w:p>
          <w:p w14:paraId="60CBE13A" w14:textId="4B9480F6" w:rsidR="00A410ED" w:rsidRPr="00813BBC" w:rsidRDefault="00A410ED" w:rsidP="00A410ED">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88C62F6"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CBD38A2"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5EB37544" w14:textId="77777777" w:rsidTr="0034440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CF762B8" w14:textId="77777777" w:rsidR="00A410ED" w:rsidRPr="00CA7831" w:rsidRDefault="00A410ED" w:rsidP="00A410ED">
            <w:pPr>
              <w:widowControl/>
              <w:numPr>
                <w:ilvl w:val="0"/>
                <w:numId w:val="25"/>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992F4FF" w14:textId="17B13466" w:rsidR="00A410ED" w:rsidRPr="00A410ED" w:rsidRDefault="00A410ED" w:rsidP="00A410ED">
            <w:pPr>
              <w:jc w:val="both"/>
              <w:rPr>
                <w:rFonts w:asciiTheme="minorHAnsi" w:hAnsiTheme="minorHAnsi" w:cstheme="minorHAnsi"/>
              </w:rPr>
            </w:pPr>
            <w:r w:rsidRPr="00A410ED">
              <w:rPr>
                <w:rFonts w:asciiTheme="minorHAnsi" w:hAnsiTheme="minorHAnsi" w:cstheme="minorHAnsi"/>
                <w:bCs/>
              </w:rPr>
              <w:t>Modulacja wysokości dźwięku pulsu w zależności od poziomu saturacji</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B244D9D" w14:textId="77777777" w:rsidR="00A410ED" w:rsidRDefault="00A410ED" w:rsidP="00A410ED">
            <w:pPr>
              <w:jc w:val="center"/>
              <w:rPr>
                <w:rFonts w:asciiTheme="minorHAnsi" w:hAnsiTheme="minorHAnsi" w:cstheme="minorHAnsi"/>
              </w:rPr>
            </w:pPr>
            <w:r>
              <w:rPr>
                <w:rFonts w:asciiTheme="minorHAnsi" w:hAnsiTheme="minorHAnsi" w:cstheme="minorHAnsi"/>
              </w:rPr>
              <w:t>Nie – 0 pkt</w:t>
            </w:r>
          </w:p>
          <w:p w14:paraId="15CDD7C5" w14:textId="5AC23742" w:rsidR="00A410ED" w:rsidRPr="00813BBC" w:rsidRDefault="00A410ED" w:rsidP="00A410ED">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4DB613C"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F2DE4E8"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7D238937" w14:textId="77777777" w:rsidTr="0034440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797C3B4" w14:textId="77777777" w:rsidR="00A410ED" w:rsidRPr="00CA7831" w:rsidRDefault="00A410ED" w:rsidP="00A410ED">
            <w:pPr>
              <w:widowControl/>
              <w:numPr>
                <w:ilvl w:val="0"/>
                <w:numId w:val="25"/>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43BC37B" w14:textId="0433DA77" w:rsidR="00A410ED" w:rsidRPr="00A410ED" w:rsidRDefault="00A410ED" w:rsidP="00A410ED">
            <w:pPr>
              <w:jc w:val="both"/>
              <w:rPr>
                <w:rFonts w:asciiTheme="minorHAnsi" w:hAnsiTheme="minorHAnsi" w:cstheme="minorHAnsi"/>
              </w:rPr>
            </w:pPr>
            <w:r w:rsidRPr="00A410ED">
              <w:rPr>
                <w:rFonts w:asciiTheme="minorHAnsi" w:hAnsiTheme="minorHAnsi" w:cstheme="minorHAnsi"/>
                <w:bCs/>
              </w:rPr>
              <w:t>Opóźnienie alarmu SpO</w:t>
            </w:r>
            <w:r w:rsidRPr="00A410ED">
              <w:rPr>
                <w:rFonts w:asciiTheme="minorHAnsi" w:hAnsiTheme="minorHAnsi" w:cstheme="minorHAnsi"/>
                <w:bCs/>
                <w:vertAlign w:val="subscript"/>
              </w:rPr>
              <w:t>2</w:t>
            </w:r>
            <w:r w:rsidRPr="00A410ED">
              <w:rPr>
                <w:rFonts w:asciiTheme="minorHAnsi" w:hAnsiTheme="minorHAnsi" w:cstheme="minorHAnsi"/>
                <w:bCs/>
              </w:rPr>
              <w:t xml:space="preserve"> zależne od szybkości zmian i wartości przekroczenia progu alarmowego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3C71F86" w14:textId="12173F4D" w:rsidR="00A410ED" w:rsidRPr="00813BBC" w:rsidRDefault="00A410ED" w:rsidP="00A410ED">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911295A"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26C3B16"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74563C0B" w14:textId="77777777" w:rsidTr="00742745">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31D5DB99" w14:textId="439A170D" w:rsidR="00A410ED" w:rsidRPr="00CA7831" w:rsidRDefault="00A410ED" w:rsidP="00A410ED">
            <w:pPr>
              <w:pStyle w:val="Standard"/>
              <w:widowControl/>
              <w:tabs>
                <w:tab w:val="left" w:pos="3285"/>
              </w:tabs>
              <w:spacing w:before="40"/>
              <w:ind w:left="57"/>
              <w:jc w:val="center"/>
              <w:rPr>
                <w:rFonts w:asciiTheme="minorHAnsi" w:hAnsiTheme="minorHAnsi" w:cstheme="minorHAnsi"/>
                <w:sz w:val="20"/>
              </w:rPr>
            </w:pPr>
            <w:r>
              <w:rPr>
                <w:rFonts w:asciiTheme="minorHAnsi" w:hAnsiTheme="minorHAnsi" w:cstheme="minorHAnsi"/>
                <w:b/>
                <w:sz w:val="20"/>
              </w:rPr>
              <w:t>VII</w:t>
            </w:r>
            <w:r w:rsidRPr="00464CFC">
              <w:rPr>
                <w:rFonts w:asciiTheme="minorHAnsi" w:hAnsiTheme="minorHAnsi" w:cstheme="minorHAnsi"/>
                <w:b/>
                <w:sz w:val="20"/>
              </w:rPr>
              <w:t xml:space="preserve">. Monitorowanie </w:t>
            </w:r>
            <w:proofErr w:type="spellStart"/>
            <w:r>
              <w:rPr>
                <w:rFonts w:asciiTheme="minorHAnsi" w:hAnsiTheme="minorHAnsi" w:cstheme="minorHAnsi"/>
                <w:b/>
                <w:sz w:val="20"/>
              </w:rPr>
              <w:t>NiBP</w:t>
            </w:r>
            <w:proofErr w:type="spellEnd"/>
          </w:p>
        </w:tc>
      </w:tr>
      <w:tr w:rsidR="00A410ED" w:rsidRPr="00CA7831" w14:paraId="0FB8FEA4" w14:textId="77777777" w:rsidTr="004E1D1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54EB129" w14:textId="77777777" w:rsidR="00A410ED" w:rsidRPr="00CA7831" w:rsidRDefault="00A410ED" w:rsidP="00A410ED">
            <w:pPr>
              <w:widowControl/>
              <w:numPr>
                <w:ilvl w:val="0"/>
                <w:numId w:val="2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6EF5925" w14:textId="72ECEF6C" w:rsidR="00A410ED" w:rsidRPr="00A410ED" w:rsidRDefault="00A410ED" w:rsidP="00A410ED">
            <w:pPr>
              <w:rPr>
                <w:rFonts w:asciiTheme="minorHAnsi" w:hAnsiTheme="minorHAnsi" w:cstheme="minorHAnsi"/>
              </w:rPr>
            </w:pPr>
            <w:r w:rsidRPr="00A410ED">
              <w:rPr>
                <w:rFonts w:asciiTheme="minorHAnsi" w:hAnsiTheme="minorHAnsi" w:cstheme="minorHAnsi"/>
                <w:bCs/>
              </w:rPr>
              <w:t>Nieinwazyjne monitorowanie ciśnienia tętniczego metodą oscylometryczną we wszystkich monitorach pacjenta objętych opisem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73BC5F9" w14:textId="07D903D3" w:rsidR="00A410ED" w:rsidRPr="00813BBC" w:rsidRDefault="00A410ED" w:rsidP="00A410ED">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B2699A8"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2E17E5A"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59D42760" w14:textId="77777777" w:rsidTr="004E1D1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4320DE3" w14:textId="77777777" w:rsidR="00A410ED" w:rsidRPr="00CA7831" w:rsidRDefault="00A410ED" w:rsidP="00A410ED">
            <w:pPr>
              <w:widowControl/>
              <w:numPr>
                <w:ilvl w:val="0"/>
                <w:numId w:val="2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F4B9786" w14:textId="06A9FACC" w:rsidR="00A410ED" w:rsidRPr="00A410ED" w:rsidRDefault="00A410ED" w:rsidP="00A410ED">
            <w:pPr>
              <w:rPr>
                <w:rFonts w:asciiTheme="minorHAnsi" w:hAnsiTheme="minorHAnsi" w:cstheme="minorHAnsi"/>
              </w:rPr>
            </w:pPr>
            <w:r w:rsidRPr="00A410ED">
              <w:rPr>
                <w:rFonts w:asciiTheme="minorHAnsi" w:hAnsiTheme="minorHAnsi" w:cstheme="minorHAnsi"/>
                <w:bCs/>
              </w:rPr>
              <w:t>Wyświetlanie wartości ciśnień skurczowego, rozkurczowego i średniego; zakres pomiarowy min.: 10 - 260 mmHg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200FC9F" w14:textId="729DAA50" w:rsidR="00A410ED" w:rsidRPr="00813BBC" w:rsidRDefault="00A410ED" w:rsidP="00A410ED">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AE82CDD"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80DF09A"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3068355F" w14:textId="77777777" w:rsidTr="004E1D1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98D3483" w14:textId="77777777" w:rsidR="00A410ED" w:rsidRPr="00CA7831" w:rsidRDefault="00A410ED" w:rsidP="00A410ED">
            <w:pPr>
              <w:widowControl/>
              <w:numPr>
                <w:ilvl w:val="0"/>
                <w:numId w:val="2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392485F1" w14:textId="420721A0" w:rsidR="00A410ED" w:rsidRPr="00A410ED" w:rsidRDefault="00A410ED" w:rsidP="00A410ED">
            <w:pPr>
              <w:rPr>
                <w:rFonts w:asciiTheme="minorHAnsi" w:hAnsiTheme="minorHAnsi" w:cstheme="minorHAnsi"/>
              </w:rPr>
            </w:pPr>
            <w:r w:rsidRPr="00A410ED">
              <w:rPr>
                <w:rFonts w:asciiTheme="minorHAnsi" w:hAnsiTheme="minorHAnsi" w:cstheme="minorHAnsi"/>
                <w:bCs/>
              </w:rPr>
              <w:t>Fabrycznie zaprogramowane wartości początkowe ciśnienia w mankiecie dla różnych grup wiekowych pacjentów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5319B9B" w14:textId="77777777" w:rsidR="00A410ED" w:rsidRDefault="00A410ED" w:rsidP="00A410ED">
            <w:pPr>
              <w:jc w:val="center"/>
              <w:rPr>
                <w:rFonts w:asciiTheme="minorHAnsi" w:hAnsiTheme="minorHAnsi" w:cstheme="minorHAnsi"/>
              </w:rPr>
            </w:pPr>
            <w:r>
              <w:rPr>
                <w:rFonts w:asciiTheme="minorHAnsi" w:hAnsiTheme="minorHAnsi" w:cstheme="minorHAnsi"/>
              </w:rPr>
              <w:t>Nie – 0 pkt</w:t>
            </w:r>
          </w:p>
          <w:p w14:paraId="49334E3C" w14:textId="0B2B6E17" w:rsidR="00A410ED" w:rsidRPr="00813BBC" w:rsidRDefault="00A410ED" w:rsidP="00A410ED">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04D2BE9"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B9A7ADD"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579E3162" w14:textId="77777777" w:rsidTr="004E1D1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5AEC47A" w14:textId="77777777" w:rsidR="00A410ED" w:rsidRPr="00CA7831" w:rsidRDefault="00A410ED" w:rsidP="00A410ED">
            <w:pPr>
              <w:widowControl/>
              <w:numPr>
                <w:ilvl w:val="0"/>
                <w:numId w:val="2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7CB4569B" w14:textId="26A1D5D6" w:rsidR="00A410ED" w:rsidRPr="00A410ED" w:rsidRDefault="00A410ED" w:rsidP="00A410ED">
            <w:pPr>
              <w:rPr>
                <w:rFonts w:asciiTheme="minorHAnsi" w:hAnsiTheme="minorHAnsi" w:cstheme="minorHAnsi"/>
              </w:rPr>
            </w:pPr>
            <w:r w:rsidRPr="00A410ED">
              <w:rPr>
                <w:rFonts w:asciiTheme="minorHAnsi" w:hAnsiTheme="minorHAnsi" w:cstheme="minorHAnsi"/>
                <w:bCs/>
              </w:rPr>
              <w:t>Zabezpieczenie ciśnieniowe 300 +/- 20 mmHg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D6B73CB" w14:textId="439A02D6" w:rsidR="00A410ED" w:rsidRPr="00813BBC" w:rsidRDefault="00A410ED" w:rsidP="00A410ED">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E45F36A"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C97D39E"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573653E9" w14:textId="77777777" w:rsidTr="005D45A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53E16F6" w14:textId="77777777" w:rsidR="00A410ED" w:rsidRPr="00CA7831" w:rsidRDefault="00A410ED" w:rsidP="00A410ED">
            <w:pPr>
              <w:widowControl/>
              <w:numPr>
                <w:ilvl w:val="0"/>
                <w:numId w:val="2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A03A014" w14:textId="52E12D32" w:rsidR="00A410ED" w:rsidRPr="00A410ED" w:rsidRDefault="00A410ED" w:rsidP="00A410ED">
            <w:pPr>
              <w:rPr>
                <w:rFonts w:asciiTheme="minorHAnsi" w:hAnsiTheme="minorHAnsi" w:cstheme="minorHAnsi"/>
              </w:rPr>
            </w:pPr>
            <w:r w:rsidRPr="00A410ED">
              <w:rPr>
                <w:rFonts w:asciiTheme="minorHAnsi" w:hAnsiTheme="minorHAnsi" w:cstheme="minorHAnsi"/>
                <w:bCs/>
              </w:rPr>
              <w:t>Pomiar automatyczny, co określony czas, regulowany w zakresie co najmniej od 1 min. do 24 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820E865" w14:textId="4898706A" w:rsidR="00A410ED" w:rsidRPr="00813BBC" w:rsidRDefault="00A410ED" w:rsidP="00A410ED">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1804F52"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26FD475"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28177761" w14:textId="77777777" w:rsidTr="005D45A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911E0D7" w14:textId="77777777" w:rsidR="00A410ED" w:rsidRPr="00CA7831" w:rsidRDefault="00A410ED" w:rsidP="00A410ED">
            <w:pPr>
              <w:widowControl/>
              <w:numPr>
                <w:ilvl w:val="0"/>
                <w:numId w:val="2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DEB8F8A" w14:textId="238FBA72" w:rsidR="00A410ED" w:rsidRPr="00A410ED" w:rsidRDefault="00A410ED" w:rsidP="00A410ED">
            <w:pPr>
              <w:rPr>
                <w:rFonts w:asciiTheme="minorHAnsi" w:hAnsiTheme="minorHAnsi" w:cstheme="minorHAnsi"/>
              </w:rPr>
            </w:pPr>
            <w:r w:rsidRPr="00A410ED">
              <w:rPr>
                <w:rFonts w:asciiTheme="minorHAnsi" w:hAnsiTheme="minorHAnsi" w:cstheme="minorHAnsi"/>
                <w:bCs/>
              </w:rPr>
              <w:t>Funkcja zaprogramowania sekwencji pomiarowej w zakresie ilości i częstotliwości pomiarów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0EE8F82" w14:textId="0605D171" w:rsidR="00A410ED" w:rsidRPr="00813BBC" w:rsidRDefault="00A410ED" w:rsidP="00A410ED">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B0410C4"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604254B"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00A4A503" w14:textId="77777777" w:rsidTr="005D45A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E4268FB" w14:textId="77777777" w:rsidR="00A410ED" w:rsidRPr="00CA7831" w:rsidRDefault="00A410ED" w:rsidP="00A410ED">
            <w:pPr>
              <w:widowControl/>
              <w:numPr>
                <w:ilvl w:val="0"/>
                <w:numId w:val="26"/>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4C2227A" w14:textId="5BF074BD" w:rsidR="00A410ED" w:rsidRPr="00A410ED" w:rsidRDefault="00A410ED" w:rsidP="00A410ED">
            <w:pPr>
              <w:rPr>
                <w:rFonts w:asciiTheme="minorHAnsi" w:hAnsiTheme="minorHAnsi" w:cstheme="minorHAnsi"/>
              </w:rPr>
            </w:pPr>
            <w:r w:rsidRPr="00A410ED">
              <w:rPr>
                <w:rFonts w:asciiTheme="minorHAnsi" w:hAnsiTheme="minorHAnsi" w:cstheme="minorHAnsi"/>
                <w:bCs/>
              </w:rPr>
              <w:t xml:space="preserve">Funkcja utrzymywania ciśnienia w mankiecie (tzw. </w:t>
            </w:r>
            <w:proofErr w:type="spellStart"/>
            <w:r w:rsidRPr="00A410ED">
              <w:rPr>
                <w:rFonts w:asciiTheme="minorHAnsi" w:hAnsiTheme="minorHAnsi" w:cstheme="minorHAnsi"/>
                <w:bCs/>
              </w:rPr>
              <w:t>staza</w:t>
            </w:r>
            <w:proofErr w:type="spellEnd"/>
            <w:r w:rsidRPr="00A410ED">
              <w:rPr>
                <w:rFonts w:asciiTheme="minorHAnsi" w:hAnsiTheme="minorHAnsi" w:cstheme="minorHAnsi"/>
                <w:bCs/>
              </w:rPr>
              <w:t>) ułatwiająca wykonanie wkłucia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FC0E4E7" w14:textId="77777777" w:rsidR="00A410ED" w:rsidRDefault="00A410ED" w:rsidP="00A410ED">
            <w:pPr>
              <w:jc w:val="center"/>
              <w:rPr>
                <w:rFonts w:asciiTheme="minorHAnsi" w:hAnsiTheme="minorHAnsi" w:cstheme="minorHAnsi"/>
              </w:rPr>
            </w:pPr>
            <w:r>
              <w:rPr>
                <w:rFonts w:asciiTheme="minorHAnsi" w:hAnsiTheme="minorHAnsi" w:cstheme="minorHAnsi"/>
              </w:rPr>
              <w:t>Nie – 0 pkt</w:t>
            </w:r>
          </w:p>
          <w:p w14:paraId="66B16C1F" w14:textId="561A67B4" w:rsidR="00A410ED" w:rsidRPr="00813BBC" w:rsidRDefault="00A410ED" w:rsidP="00A410ED">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F8DDE3E" w14:textId="77777777" w:rsidR="00A410ED" w:rsidRPr="00CA7831" w:rsidRDefault="00A410ED" w:rsidP="00A410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093C977" w14:textId="77777777" w:rsidR="00A410ED" w:rsidRPr="00CA7831" w:rsidRDefault="00A410ED" w:rsidP="00A410ED">
            <w:pPr>
              <w:pStyle w:val="Standard"/>
              <w:widowControl/>
              <w:tabs>
                <w:tab w:val="left" w:pos="3285"/>
              </w:tabs>
              <w:spacing w:before="40"/>
              <w:ind w:left="57"/>
              <w:rPr>
                <w:rFonts w:asciiTheme="minorHAnsi" w:hAnsiTheme="minorHAnsi" w:cstheme="minorHAnsi"/>
                <w:sz w:val="20"/>
              </w:rPr>
            </w:pPr>
          </w:p>
        </w:tc>
      </w:tr>
      <w:tr w:rsidR="00A410ED" w:rsidRPr="00CA7831" w14:paraId="21EB6D40" w14:textId="77777777" w:rsidTr="0024483D">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B6A8E8C" w14:textId="4A429DC7" w:rsidR="00A410ED" w:rsidRPr="00CA7831" w:rsidRDefault="00726FF3" w:rsidP="00726FF3">
            <w:pPr>
              <w:pStyle w:val="Standard"/>
              <w:widowControl/>
              <w:tabs>
                <w:tab w:val="left" w:pos="3285"/>
              </w:tabs>
              <w:spacing w:before="40"/>
              <w:ind w:left="57"/>
              <w:jc w:val="center"/>
              <w:rPr>
                <w:rFonts w:asciiTheme="minorHAnsi" w:hAnsiTheme="minorHAnsi" w:cstheme="minorHAnsi"/>
                <w:sz w:val="20"/>
              </w:rPr>
            </w:pPr>
            <w:r>
              <w:rPr>
                <w:rFonts w:asciiTheme="minorHAnsi" w:hAnsiTheme="minorHAnsi" w:cstheme="minorHAnsi"/>
                <w:b/>
                <w:sz w:val="20"/>
              </w:rPr>
              <w:t>VIII</w:t>
            </w:r>
            <w:r w:rsidRPr="00464CFC">
              <w:rPr>
                <w:rFonts w:asciiTheme="minorHAnsi" w:hAnsiTheme="minorHAnsi" w:cstheme="minorHAnsi"/>
                <w:b/>
                <w:sz w:val="20"/>
              </w:rPr>
              <w:t xml:space="preserve">. Monitorowanie </w:t>
            </w:r>
            <w:r>
              <w:rPr>
                <w:rFonts w:asciiTheme="minorHAnsi" w:hAnsiTheme="minorHAnsi" w:cstheme="minorHAnsi"/>
                <w:b/>
                <w:sz w:val="20"/>
              </w:rPr>
              <w:t>IBP</w:t>
            </w:r>
          </w:p>
        </w:tc>
      </w:tr>
      <w:tr w:rsidR="00726FF3" w:rsidRPr="00CA7831" w14:paraId="09173955" w14:textId="77777777" w:rsidTr="00AF1E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6CF2F05" w14:textId="77777777" w:rsidR="00726FF3" w:rsidRPr="00CA7831" w:rsidRDefault="00726FF3" w:rsidP="00726FF3">
            <w:pPr>
              <w:widowControl/>
              <w:numPr>
                <w:ilvl w:val="0"/>
                <w:numId w:val="27"/>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54BACF4" w14:textId="311C3563" w:rsidR="00726FF3" w:rsidRPr="00726FF3" w:rsidRDefault="00726FF3" w:rsidP="00726FF3">
            <w:pPr>
              <w:rPr>
                <w:rFonts w:asciiTheme="minorHAnsi" w:hAnsiTheme="minorHAnsi" w:cstheme="minorHAnsi"/>
              </w:rPr>
            </w:pPr>
            <w:r w:rsidRPr="00726FF3">
              <w:rPr>
                <w:rFonts w:asciiTheme="minorHAnsi" w:hAnsiTheme="minorHAnsi" w:cstheme="minorHAnsi"/>
                <w:bCs/>
              </w:rPr>
              <w:t>Monitorowanie inwazyjnego ciśnienia w min. jednym kanale pomiarowym z możliwością rozbudowy do monitorowania min. czterech kanałów we wszystkich monitorach pacjenta objętych opisem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336FA30" w14:textId="6661C011" w:rsidR="00726FF3" w:rsidRPr="00813BBC" w:rsidRDefault="00726FF3" w:rsidP="00726FF3">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F28CC59" w14:textId="77777777" w:rsidR="00726FF3" w:rsidRPr="00CA7831" w:rsidRDefault="00726FF3" w:rsidP="00726FF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8E24E21" w14:textId="77777777" w:rsidR="00726FF3" w:rsidRDefault="00726FF3" w:rsidP="00726FF3">
            <w:pPr>
              <w:pStyle w:val="Standard"/>
              <w:widowControl/>
              <w:tabs>
                <w:tab w:val="left" w:pos="3285"/>
              </w:tabs>
              <w:spacing w:before="40"/>
              <w:ind w:left="57"/>
              <w:rPr>
                <w:rFonts w:asciiTheme="minorHAnsi" w:hAnsiTheme="minorHAnsi" w:cstheme="minorHAnsi"/>
                <w:sz w:val="20"/>
              </w:rPr>
            </w:pPr>
          </w:p>
          <w:p w14:paraId="2B341BB2" w14:textId="77777777" w:rsidR="00726FF3" w:rsidRPr="00CA7831" w:rsidRDefault="00726FF3" w:rsidP="00726FF3">
            <w:pPr>
              <w:pStyle w:val="Standard"/>
              <w:widowControl/>
              <w:tabs>
                <w:tab w:val="left" w:pos="3285"/>
              </w:tabs>
              <w:spacing w:before="40"/>
              <w:ind w:left="57"/>
              <w:rPr>
                <w:rFonts w:asciiTheme="minorHAnsi" w:hAnsiTheme="minorHAnsi" w:cstheme="minorHAnsi"/>
                <w:sz w:val="20"/>
              </w:rPr>
            </w:pPr>
          </w:p>
        </w:tc>
      </w:tr>
      <w:tr w:rsidR="00726FF3" w:rsidRPr="00CA7831" w14:paraId="0FC42AC8" w14:textId="77777777" w:rsidTr="00AF1E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90BCFF3" w14:textId="77777777" w:rsidR="00726FF3" w:rsidRPr="00CA7831" w:rsidRDefault="00726FF3" w:rsidP="00726FF3">
            <w:pPr>
              <w:widowControl/>
              <w:numPr>
                <w:ilvl w:val="0"/>
                <w:numId w:val="27"/>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5357F5D" w14:textId="2238EB09" w:rsidR="00726FF3" w:rsidRPr="00726FF3" w:rsidRDefault="00726FF3" w:rsidP="00726FF3">
            <w:pPr>
              <w:rPr>
                <w:rFonts w:asciiTheme="minorHAnsi" w:hAnsiTheme="minorHAnsi" w:cstheme="minorHAnsi"/>
              </w:rPr>
            </w:pPr>
            <w:r w:rsidRPr="00726FF3">
              <w:rPr>
                <w:rFonts w:asciiTheme="minorHAnsi" w:hAnsiTheme="minorHAnsi" w:cstheme="minorHAnsi"/>
                <w:bCs/>
              </w:rPr>
              <w:t>Prezentacja krzywej dynamicznej ciśnienia oraz wartości liczbowych pomiaru na ekranie kardiomonitora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063BD58" w14:textId="4F1231EE" w:rsidR="00726FF3" w:rsidRPr="00813BBC" w:rsidRDefault="00726FF3" w:rsidP="00726FF3">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D63B967" w14:textId="77777777" w:rsidR="00726FF3" w:rsidRPr="00CA7831" w:rsidRDefault="00726FF3" w:rsidP="00726FF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5CC757F" w14:textId="77777777" w:rsidR="00726FF3" w:rsidRPr="00CA7831" w:rsidRDefault="00726FF3" w:rsidP="00726FF3">
            <w:pPr>
              <w:pStyle w:val="Standard"/>
              <w:widowControl/>
              <w:tabs>
                <w:tab w:val="left" w:pos="3285"/>
              </w:tabs>
              <w:spacing w:before="40"/>
              <w:ind w:left="57"/>
              <w:rPr>
                <w:rFonts w:asciiTheme="minorHAnsi" w:hAnsiTheme="minorHAnsi" w:cstheme="minorHAnsi"/>
                <w:sz w:val="20"/>
              </w:rPr>
            </w:pPr>
          </w:p>
        </w:tc>
      </w:tr>
      <w:tr w:rsidR="00726FF3" w:rsidRPr="00CA7831" w14:paraId="6913317E" w14:textId="77777777" w:rsidTr="00AF1E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A9DC4B9" w14:textId="77777777" w:rsidR="00726FF3" w:rsidRPr="00CA7831" w:rsidRDefault="00726FF3" w:rsidP="00726FF3">
            <w:pPr>
              <w:widowControl/>
              <w:numPr>
                <w:ilvl w:val="0"/>
                <w:numId w:val="27"/>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190DD27" w14:textId="7C9D8A76" w:rsidR="00726FF3" w:rsidRPr="00726FF3" w:rsidRDefault="00726FF3" w:rsidP="00726FF3">
            <w:pPr>
              <w:rPr>
                <w:rFonts w:asciiTheme="minorHAnsi" w:hAnsiTheme="minorHAnsi" w:cstheme="minorHAnsi"/>
              </w:rPr>
            </w:pPr>
            <w:r w:rsidRPr="00726FF3">
              <w:rPr>
                <w:rFonts w:asciiTheme="minorHAnsi" w:hAnsiTheme="minorHAnsi" w:cstheme="minorHAnsi"/>
                <w:bCs/>
              </w:rPr>
              <w:t xml:space="preserve">Możliwość przypisania nazwy pomiaru (min. ABP, </w:t>
            </w:r>
            <w:proofErr w:type="spellStart"/>
            <w:r w:rsidRPr="00726FF3">
              <w:rPr>
                <w:rFonts w:asciiTheme="minorHAnsi" w:hAnsiTheme="minorHAnsi" w:cstheme="minorHAnsi"/>
                <w:bCs/>
              </w:rPr>
              <w:t>Ao</w:t>
            </w:r>
            <w:proofErr w:type="spellEnd"/>
            <w:r w:rsidRPr="00726FF3">
              <w:rPr>
                <w:rFonts w:asciiTheme="minorHAnsi" w:hAnsiTheme="minorHAnsi" w:cstheme="minorHAnsi"/>
                <w:bCs/>
              </w:rPr>
              <w:t>, CVP, LAP, PAP, RAP) z automatycznym dostosowaniem skali wyświetlanej krzywej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D80E307" w14:textId="08124491" w:rsidR="00726FF3" w:rsidRPr="00813BBC" w:rsidRDefault="00726FF3" w:rsidP="00726FF3">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49276C8" w14:textId="77777777" w:rsidR="00726FF3" w:rsidRPr="00CA7831" w:rsidRDefault="00726FF3" w:rsidP="00726FF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1E3BE96" w14:textId="77777777" w:rsidR="00726FF3" w:rsidRPr="00CA7831" w:rsidRDefault="00726FF3" w:rsidP="00726FF3">
            <w:pPr>
              <w:pStyle w:val="Standard"/>
              <w:widowControl/>
              <w:tabs>
                <w:tab w:val="left" w:pos="3285"/>
              </w:tabs>
              <w:spacing w:before="40"/>
              <w:ind w:left="57"/>
              <w:rPr>
                <w:rFonts w:asciiTheme="minorHAnsi" w:hAnsiTheme="minorHAnsi" w:cstheme="minorHAnsi"/>
                <w:sz w:val="20"/>
              </w:rPr>
            </w:pPr>
          </w:p>
        </w:tc>
      </w:tr>
      <w:tr w:rsidR="00726FF3" w:rsidRPr="00CA7831" w14:paraId="4BC94964" w14:textId="77777777" w:rsidTr="00AF1E0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B1D961C" w14:textId="77777777" w:rsidR="00726FF3" w:rsidRPr="00CA7831" w:rsidRDefault="00726FF3" w:rsidP="00726FF3">
            <w:pPr>
              <w:widowControl/>
              <w:numPr>
                <w:ilvl w:val="0"/>
                <w:numId w:val="27"/>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9149912" w14:textId="42D5DB09" w:rsidR="00726FF3" w:rsidRPr="00726FF3" w:rsidRDefault="00726FF3" w:rsidP="00726FF3">
            <w:pPr>
              <w:rPr>
                <w:rFonts w:asciiTheme="minorHAnsi" w:hAnsiTheme="minorHAnsi" w:cstheme="minorHAnsi"/>
              </w:rPr>
            </w:pPr>
            <w:r w:rsidRPr="00726FF3">
              <w:rPr>
                <w:rFonts w:asciiTheme="minorHAnsi" w:hAnsiTheme="minorHAnsi" w:cstheme="minorHAnsi"/>
                <w:bCs/>
              </w:rPr>
              <w:t>Zakres pomiarowy: min. - 40 - 360 mmHg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6412CC5" w14:textId="3FDD1EA1" w:rsidR="00726FF3" w:rsidRPr="00813BBC" w:rsidRDefault="00726FF3" w:rsidP="00726FF3">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D5F4440" w14:textId="77777777" w:rsidR="00726FF3" w:rsidRPr="00CA7831" w:rsidRDefault="00726FF3" w:rsidP="00726FF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ACA3E6A" w14:textId="77777777" w:rsidR="00726FF3" w:rsidRPr="00CA7831" w:rsidRDefault="00726FF3" w:rsidP="00726FF3">
            <w:pPr>
              <w:pStyle w:val="Standard"/>
              <w:widowControl/>
              <w:tabs>
                <w:tab w:val="left" w:pos="3285"/>
              </w:tabs>
              <w:spacing w:before="40"/>
              <w:ind w:left="57"/>
              <w:rPr>
                <w:rFonts w:asciiTheme="minorHAnsi" w:hAnsiTheme="minorHAnsi" w:cstheme="minorHAnsi"/>
                <w:sz w:val="20"/>
              </w:rPr>
            </w:pPr>
          </w:p>
        </w:tc>
      </w:tr>
      <w:tr w:rsidR="00726FF3" w:rsidRPr="00CA7831" w14:paraId="3B3F0B44" w14:textId="77777777" w:rsidTr="003C4C6E">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45E9321" w14:textId="66F393A8" w:rsidR="00726FF3" w:rsidRPr="00CA7831" w:rsidRDefault="00726FF3" w:rsidP="00726FF3">
            <w:pPr>
              <w:pStyle w:val="Standard"/>
              <w:widowControl/>
              <w:tabs>
                <w:tab w:val="left" w:pos="3285"/>
              </w:tabs>
              <w:spacing w:before="40"/>
              <w:ind w:left="57"/>
              <w:jc w:val="center"/>
              <w:rPr>
                <w:rFonts w:asciiTheme="minorHAnsi" w:hAnsiTheme="minorHAnsi" w:cstheme="minorHAnsi"/>
                <w:sz w:val="20"/>
              </w:rPr>
            </w:pPr>
            <w:r>
              <w:rPr>
                <w:rFonts w:asciiTheme="minorHAnsi" w:hAnsiTheme="minorHAnsi" w:cstheme="minorHAnsi"/>
                <w:b/>
                <w:sz w:val="20"/>
              </w:rPr>
              <w:t>IX</w:t>
            </w:r>
            <w:r w:rsidRPr="00464CFC">
              <w:rPr>
                <w:rFonts w:asciiTheme="minorHAnsi" w:hAnsiTheme="minorHAnsi" w:cstheme="minorHAnsi"/>
                <w:b/>
                <w:sz w:val="20"/>
              </w:rPr>
              <w:t xml:space="preserve">. Monitorowanie </w:t>
            </w:r>
            <w:r>
              <w:rPr>
                <w:rFonts w:asciiTheme="minorHAnsi" w:hAnsiTheme="minorHAnsi" w:cstheme="minorHAnsi"/>
                <w:b/>
                <w:sz w:val="20"/>
              </w:rPr>
              <w:t>temperatury</w:t>
            </w:r>
          </w:p>
        </w:tc>
      </w:tr>
      <w:tr w:rsidR="00726FF3" w:rsidRPr="00CA7831" w14:paraId="07E3C7BC" w14:textId="77777777" w:rsidTr="00D7088A">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AF807CE" w14:textId="77777777" w:rsidR="00726FF3" w:rsidRPr="00CA7831" w:rsidRDefault="00726FF3" w:rsidP="00726FF3">
            <w:pPr>
              <w:widowControl/>
              <w:numPr>
                <w:ilvl w:val="0"/>
                <w:numId w:val="28"/>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85036A3" w14:textId="3F1317BE" w:rsidR="00726FF3" w:rsidRPr="00726FF3" w:rsidRDefault="00726FF3" w:rsidP="00726FF3">
            <w:pPr>
              <w:rPr>
                <w:rFonts w:asciiTheme="minorHAnsi" w:hAnsiTheme="minorHAnsi" w:cstheme="minorHAnsi"/>
              </w:rPr>
            </w:pPr>
            <w:r w:rsidRPr="00726FF3">
              <w:rPr>
                <w:rFonts w:asciiTheme="minorHAnsi" w:hAnsiTheme="minorHAnsi" w:cstheme="minorHAnsi"/>
                <w:bCs/>
              </w:rPr>
              <w:t>Monitorowanie temperatury w min. jednym kanale pomiarowym z możliwością rozbudowy do monitorowania min. czterech kanałów we wszystkich monitorach pacjenta objętych opisem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9997E28" w14:textId="77777777" w:rsidR="00726FF3" w:rsidRDefault="00726FF3" w:rsidP="00726FF3">
            <w:pPr>
              <w:jc w:val="center"/>
              <w:rPr>
                <w:rFonts w:asciiTheme="minorHAnsi" w:hAnsiTheme="minorHAnsi" w:cstheme="minorHAnsi"/>
              </w:rPr>
            </w:pPr>
            <w:r>
              <w:rPr>
                <w:rFonts w:asciiTheme="minorHAnsi" w:hAnsiTheme="minorHAnsi" w:cstheme="minorHAnsi"/>
              </w:rPr>
              <w:t>Nie – 0 pkt</w:t>
            </w:r>
          </w:p>
          <w:p w14:paraId="184CEC06" w14:textId="4089B9DF" w:rsidR="00726FF3" w:rsidRPr="00813BBC" w:rsidRDefault="00726FF3" w:rsidP="00726FF3">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076FBB" w14:textId="77777777" w:rsidR="00726FF3" w:rsidRPr="00CA7831" w:rsidRDefault="00726FF3" w:rsidP="00726FF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A5632B2" w14:textId="77777777" w:rsidR="00726FF3" w:rsidRPr="00CA7831" w:rsidRDefault="00726FF3" w:rsidP="00726FF3">
            <w:pPr>
              <w:pStyle w:val="Standard"/>
              <w:widowControl/>
              <w:tabs>
                <w:tab w:val="left" w:pos="3285"/>
              </w:tabs>
              <w:spacing w:before="40"/>
              <w:ind w:left="57"/>
              <w:rPr>
                <w:rFonts w:asciiTheme="minorHAnsi" w:hAnsiTheme="minorHAnsi" w:cstheme="minorHAnsi"/>
                <w:sz w:val="20"/>
              </w:rPr>
            </w:pPr>
          </w:p>
        </w:tc>
      </w:tr>
      <w:tr w:rsidR="00726FF3" w:rsidRPr="00CA7831" w14:paraId="239B1286" w14:textId="77777777" w:rsidTr="00D7088A">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2A8957E" w14:textId="77777777" w:rsidR="00726FF3" w:rsidRPr="00CA7831" w:rsidRDefault="00726FF3" w:rsidP="00726FF3">
            <w:pPr>
              <w:widowControl/>
              <w:numPr>
                <w:ilvl w:val="0"/>
                <w:numId w:val="28"/>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87BC35C" w14:textId="5A82B042" w:rsidR="00726FF3" w:rsidRPr="00726FF3" w:rsidRDefault="00726FF3" w:rsidP="00726FF3">
            <w:pPr>
              <w:rPr>
                <w:rFonts w:asciiTheme="minorHAnsi" w:hAnsiTheme="minorHAnsi" w:cstheme="minorHAnsi"/>
              </w:rPr>
            </w:pPr>
            <w:r w:rsidRPr="00726FF3">
              <w:rPr>
                <w:rFonts w:asciiTheme="minorHAnsi" w:hAnsiTheme="minorHAnsi" w:cstheme="minorHAnsi"/>
                <w:bCs/>
              </w:rPr>
              <w:t>Zakres pomiarowy min.: od 0 do 45 ºC, dokładność ± 0,1ºC</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F02904A" w14:textId="534B85DF" w:rsidR="00726FF3" w:rsidRPr="00813BBC" w:rsidRDefault="00726FF3" w:rsidP="00726FF3">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06647FD" w14:textId="77777777" w:rsidR="00726FF3" w:rsidRPr="00CA7831" w:rsidRDefault="00726FF3" w:rsidP="00726FF3">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EE49E55" w14:textId="77777777" w:rsidR="00726FF3" w:rsidRPr="00CA7831" w:rsidRDefault="00726FF3" w:rsidP="00726FF3">
            <w:pPr>
              <w:pStyle w:val="Standard"/>
              <w:widowControl/>
              <w:tabs>
                <w:tab w:val="left" w:pos="3285"/>
              </w:tabs>
              <w:spacing w:before="40"/>
              <w:ind w:left="57"/>
              <w:rPr>
                <w:rFonts w:asciiTheme="minorHAnsi" w:hAnsiTheme="minorHAnsi" w:cstheme="minorHAnsi"/>
                <w:sz w:val="20"/>
              </w:rPr>
            </w:pPr>
          </w:p>
        </w:tc>
      </w:tr>
      <w:tr w:rsidR="00726FF3" w:rsidRPr="00CA7831" w14:paraId="6C986238" w14:textId="77777777" w:rsidTr="006D09EB">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64C6A56" w14:textId="04102C6A" w:rsidR="00726FF3" w:rsidRPr="00726FF3" w:rsidRDefault="00726FF3" w:rsidP="00726FF3">
            <w:pPr>
              <w:pStyle w:val="Standard"/>
              <w:widowControl/>
              <w:tabs>
                <w:tab w:val="left" w:pos="3285"/>
              </w:tabs>
              <w:spacing w:before="40"/>
              <w:ind w:left="57"/>
              <w:jc w:val="center"/>
              <w:rPr>
                <w:rFonts w:asciiTheme="minorHAnsi" w:hAnsiTheme="minorHAnsi" w:cstheme="minorHAnsi"/>
                <w:b/>
                <w:sz w:val="20"/>
              </w:rPr>
            </w:pPr>
            <w:r w:rsidRPr="00726FF3">
              <w:rPr>
                <w:rFonts w:asciiTheme="minorHAnsi" w:hAnsiTheme="minorHAnsi" w:cstheme="minorHAnsi"/>
                <w:b/>
                <w:sz w:val="20"/>
              </w:rPr>
              <w:t>X. Moduły pomiarowe, akcesoria, systemy mocowania w łącznej ilości dla wszystkich monitorów objętych opisem</w:t>
            </w:r>
          </w:p>
        </w:tc>
      </w:tr>
      <w:tr w:rsidR="00DE719A" w:rsidRPr="00CA7831" w14:paraId="2BFED646"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EEF3D99"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B1AF4C4" w14:textId="2468B7AD" w:rsidR="00DE719A" w:rsidRPr="00DE719A" w:rsidRDefault="00DE719A" w:rsidP="00DE719A">
            <w:pPr>
              <w:rPr>
                <w:rFonts w:asciiTheme="minorHAnsi" w:hAnsiTheme="minorHAnsi" w:cstheme="minorHAnsi"/>
              </w:rPr>
            </w:pPr>
            <w:r w:rsidRPr="00DE719A">
              <w:rPr>
                <w:rFonts w:asciiTheme="minorHAnsi" w:hAnsiTheme="minorHAnsi" w:cstheme="minorHAnsi"/>
                <w:bCs/>
              </w:rPr>
              <w:t>Moduł pomiarowy wieloparametrowy umożliwiający min. monitorowanie: EKG, RR, SpO</w:t>
            </w:r>
            <w:r w:rsidRPr="00DE719A">
              <w:rPr>
                <w:rFonts w:asciiTheme="minorHAnsi" w:hAnsiTheme="minorHAnsi" w:cstheme="minorHAnsi"/>
                <w:bCs/>
                <w:vertAlign w:val="subscript"/>
              </w:rPr>
              <w:t>2</w:t>
            </w:r>
            <w:r w:rsidRPr="00DE719A">
              <w:rPr>
                <w:rFonts w:asciiTheme="minorHAnsi" w:hAnsiTheme="minorHAnsi" w:cstheme="minorHAnsi"/>
                <w:bCs/>
              </w:rPr>
              <w:t xml:space="preserve">, </w:t>
            </w:r>
            <w:proofErr w:type="spellStart"/>
            <w:r w:rsidRPr="00DE719A">
              <w:rPr>
                <w:rFonts w:asciiTheme="minorHAnsi" w:hAnsiTheme="minorHAnsi" w:cstheme="minorHAnsi"/>
                <w:bCs/>
              </w:rPr>
              <w:t>NiBP</w:t>
            </w:r>
            <w:proofErr w:type="spellEnd"/>
            <w:r w:rsidRPr="00DE719A">
              <w:rPr>
                <w:rFonts w:asciiTheme="minorHAnsi" w:hAnsiTheme="minorHAnsi" w:cstheme="minorHAnsi"/>
                <w:bCs/>
              </w:rPr>
              <w:t xml:space="preserve">, IBP, Temp. </w:t>
            </w:r>
            <w:r w:rsidR="00C407B8">
              <w:rPr>
                <w:rFonts w:asciiTheme="minorHAnsi" w:hAnsiTheme="minorHAnsi" w:cstheme="minorHAnsi"/>
                <w:bCs/>
              </w:rPr>
              <w:t>–</w:t>
            </w:r>
            <w:r w:rsidRPr="00DE719A">
              <w:rPr>
                <w:rFonts w:asciiTheme="minorHAnsi" w:hAnsiTheme="minorHAnsi" w:cstheme="minorHAnsi"/>
                <w:bCs/>
              </w:rPr>
              <w:t xml:space="preserve"> </w:t>
            </w:r>
            <w:r w:rsidRPr="00C407B8">
              <w:rPr>
                <w:rFonts w:asciiTheme="minorHAnsi" w:hAnsiTheme="minorHAnsi" w:cstheme="minorHAnsi"/>
                <w:bCs/>
                <w:strike/>
              </w:rPr>
              <w:t>3</w:t>
            </w:r>
            <w:r w:rsidR="00C407B8" w:rsidRPr="00C407B8">
              <w:rPr>
                <w:rFonts w:asciiTheme="minorHAnsi" w:hAnsiTheme="minorHAnsi" w:cstheme="minorHAnsi"/>
                <w:bCs/>
                <w:strike/>
              </w:rPr>
              <w:t xml:space="preserve"> </w:t>
            </w:r>
            <w:r w:rsidR="00C407B8" w:rsidRPr="00C407B8">
              <w:rPr>
                <w:rFonts w:asciiTheme="minorHAnsi" w:hAnsiTheme="minorHAnsi" w:cstheme="minorHAnsi"/>
                <w:bCs/>
                <w:color w:val="EE0000"/>
              </w:rPr>
              <w:t>2</w:t>
            </w:r>
            <w:r w:rsidRPr="00C407B8">
              <w:rPr>
                <w:rFonts w:asciiTheme="minorHAnsi" w:hAnsiTheme="minorHAnsi" w:cstheme="minorHAnsi"/>
                <w:bCs/>
                <w:color w:val="EE0000"/>
              </w:rPr>
              <w:t xml:space="preserve"> szt</w:t>
            </w:r>
            <w:r w:rsidRPr="00DE719A">
              <w:rPr>
                <w:rFonts w:asciiTheme="minorHAnsi" w:hAnsiTheme="minorHAnsi" w:cstheme="minorHAnsi"/>
                <w:bCs/>
              </w:rPr>
              <w:t xml:space="preserve">.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42CE967" w14:textId="66152469"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A030B55"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1D67978"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56BE2DBB"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D7F0300"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CA2D93C" w14:textId="23480469" w:rsidR="00DE719A" w:rsidRPr="00DE719A" w:rsidRDefault="00DE719A" w:rsidP="00DE719A">
            <w:pPr>
              <w:rPr>
                <w:rFonts w:asciiTheme="minorHAnsi" w:hAnsiTheme="minorHAnsi" w:cstheme="minorHAnsi"/>
              </w:rPr>
            </w:pPr>
            <w:r w:rsidRPr="00DE719A">
              <w:rPr>
                <w:rFonts w:asciiTheme="minorHAnsi" w:hAnsiTheme="minorHAnsi" w:cstheme="minorHAnsi"/>
              </w:rPr>
              <w:t xml:space="preserve">Przewód zbiorczy EKG ze złączem pięciu przewodów elektrod - </w:t>
            </w:r>
            <w:r w:rsidRPr="00C407B8">
              <w:rPr>
                <w:rFonts w:asciiTheme="minorHAnsi" w:hAnsiTheme="minorHAnsi" w:cstheme="minorHAnsi"/>
                <w:strike/>
              </w:rPr>
              <w:t>3</w:t>
            </w:r>
            <w:r w:rsidRPr="00DE719A">
              <w:rPr>
                <w:rFonts w:asciiTheme="minorHAnsi" w:hAnsiTheme="minorHAnsi" w:cstheme="minorHAnsi"/>
              </w:rPr>
              <w:t xml:space="preserve"> </w:t>
            </w:r>
            <w:r w:rsidR="00C407B8" w:rsidRPr="00C407B8">
              <w:rPr>
                <w:rFonts w:asciiTheme="minorHAnsi" w:hAnsiTheme="minorHAnsi" w:cstheme="minorHAnsi"/>
                <w:color w:val="EE0000"/>
              </w:rPr>
              <w:t xml:space="preserve">2 </w:t>
            </w:r>
            <w:r w:rsidRPr="00C407B8">
              <w:rPr>
                <w:rFonts w:asciiTheme="minorHAnsi" w:hAnsiTheme="minorHAnsi" w:cstheme="minorHAnsi"/>
                <w:color w:val="EE0000"/>
              </w:rPr>
              <w:t>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E74C283" w14:textId="5422C4E2"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0571520"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77D23813"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32A274B3"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489E448"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9076DCE" w14:textId="00954505" w:rsidR="00DE719A" w:rsidRPr="00DE719A" w:rsidRDefault="00DE719A" w:rsidP="00DE719A">
            <w:pPr>
              <w:rPr>
                <w:rFonts w:asciiTheme="minorHAnsi" w:hAnsiTheme="minorHAnsi" w:cstheme="minorHAnsi"/>
              </w:rPr>
            </w:pPr>
            <w:r w:rsidRPr="00DE719A">
              <w:rPr>
                <w:rFonts w:asciiTheme="minorHAnsi" w:hAnsiTheme="minorHAnsi" w:cstheme="minorHAnsi"/>
              </w:rPr>
              <w:t>Przewód zbiorczy EKG z dwoma złączami pięciu przewodów elektrod - 3 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D0C54E6" w14:textId="54E7EBCA"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D21C5F6"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3B43002"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40B224CC"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CBE2677"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5D65F1A" w14:textId="0B54AFB1" w:rsidR="00DE719A" w:rsidRPr="00DE719A" w:rsidRDefault="00DE719A" w:rsidP="00DE719A">
            <w:pPr>
              <w:rPr>
                <w:rFonts w:asciiTheme="minorHAnsi" w:hAnsiTheme="minorHAnsi" w:cstheme="minorHAnsi"/>
              </w:rPr>
            </w:pPr>
            <w:r w:rsidRPr="00DE719A">
              <w:rPr>
                <w:rFonts w:asciiTheme="minorHAnsi" w:hAnsiTheme="minorHAnsi" w:cstheme="minorHAnsi"/>
              </w:rPr>
              <w:t xml:space="preserve">Zestaw pięciu przewodów elektrod EKG - </w:t>
            </w:r>
            <w:r w:rsidRPr="00C407B8">
              <w:rPr>
                <w:rFonts w:asciiTheme="minorHAnsi" w:hAnsiTheme="minorHAnsi" w:cstheme="minorHAnsi"/>
                <w:strike/>
              </w:rPr>
              <w:t>3</w:t>
            </w:r>
            <w:r w:rsidRPr="00DE719A">
              <w:rPr>
                <w:rFonts w:asciiTheme="minorHAnsi" w:hAnsiTheme="minorHAnsi" w:cstheme="minorHAnsi"/>
              </w:rPr>
              <w:t xml:space="preserve"> </w:t>
            </w:r>
            <w:r w:rsidR="00C407B8" w:rsidRPr="00C407B8">
              <w:rPr>
                <w:rFonts w:asciiTheme="minorHAnsi" w:hAnsiTheme="minorHAnsi" w:cstheme="minorHAnsi"/>
                <w:color w:val="EE0000"/>
              </w:rPr>
              <w:t xml:space="preserve">2 </w:t>
            </w:r>
            <w:r w:rsidRPr="00C407B8">
              <w:rPr>
                <w:rFonts w:asciiTheme="minorHAnsi" w:hAnsiTheme="minorHAnsi" w:cstheme="minorHAnsi"/>
                <w:color w:val="EE0000"/>
              </w:rPr>
              <w:t>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C0B20F1" w14:textId="604D8E7B"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1FB95BE"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BAC6BD9"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654B0C08"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ACC7AA2"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18977F0" w14:textId="36393A12" w:rsidR="00DE719A" w:rsidRPr="00DE719A" w:rsidRDefault="00DE719A" w:rsidP="00DE719A">
            <w:pPr>
              <w:rPr>
                <w:rFonts w:asciiTheme="minorHAnsi" w:hAnsiTheme="minorHAnsi" w:cstheme="minorHAnsi"/>
              </w:rPr>
            </w:pPr>
            <w:r w:rsidRPr="00DE719A">
              <w:rPr>
                <w:rFonts w:asciiTheme="minorHAnsi" w:hAnsiTheme="minorHAnsi" w:cstheme="minorHAnsi"/>
              </w:rPr>
              <w:t xml:space="preserve">Zestaw pięciu przewodów elektrod EKG </w:t>
            </w:r>
            <w:proofErr w:type="spellStart"/>
            <w:r w:rsidRPr="00DE719A">
              <w:rPr>
                <w:rFonts w:asciiTheme="minorHAnsi" w:hAnsiTheme="minorHAnsi" w:cstheme="minorHAnsi"/>
              </w:rPr>
              <w:t>odprowadzeń</w:t>
            </w:r>
            <w:proofErr w:type="spellEnd"/>
            <w:r w:rsidRPr="00DE719A">
              <w:rPr>
                <w:rFonts w:asciiTheme="minorHAnsi" w:hAnsiTheme="minorHAnsi" w:cstheme="minorHAnsi"/>
              </w:rPr>
              <w:t xml:space="preserve"> przedsercowych -</w:t>
            </w:r>
            <w:r w:rsidRPr="00C407B8">
              <w:rPr>
                <w:rFonts w:asciiTheme="minorHAnsi" w:hAnsiTheme="minorHAnsi" w:cstheme="minorHAnsi"/>
                <w:strike/>
              </w:rPr>
              <w:t xml:space="preserve"> 3</w:t>
            </w:r>
            <w:r w:rsidRPr="00DE719A">
              <w:rPr>
                <w:rFonts w:asciiTheme="minorHAnsi" w:hAnsiTheme="minorHAnsi" w:cstheme="minorHAnsi"/>
              </w:rPr>
              <w:t xml:space="preserve"> </w:t>
            </w:r>
            <w:r w:rsidR="00C407B8" w:rsidRPr="00C407B8">
              <w:rPr>
                <w:rFonts w:asciiTheme="minorHAnsi" w:hAnsiTheme="minorHAnsi" w:cstheme="minorHAnsi"/>
                <w:color w:val="EE0000"/>
              </w:rPr>
              <w:t xml:space="preserve">2 </w:t>
            </w:r>
            <w:r w:rsidRPr="00C407B8">
              <w:rPr>
                <w:rFonts w:asciiTheme="minorHAnsi" w:hAnsiTheme="minorHAnsi" w:cstheme="minorHAnsi"/>
                <w:color w:val="EE0000"/>
              </w:rPr>
              <w:t>szt</w:t>
            </w:r>
            <w:r w:rsidRPr="00DE719A">
              <w:rPr>
                <w:rFonts w:asciiTheme="minorHAnsi" w:hAnsiTheme="minorHAnsi" w:cstheme="minorHAns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1CAF8EC" w14:textId="1A5FE651"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2BC3B31"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A37AF41"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25C563FD"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7982BF"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D99A464" w14:textId="556C9661" w:rsidR="00DE719A" w:rsidRPr="00DE719A" w:rsidRDefault="00DE719A" w:rsidP="00DE719A">
            <w:pPr>
              <w:rPr>
                <w:rFonts w:asciiTheme="minorHAnsi" w:hAnsiTheme="minorHAnsi" w:cstheme="minorHAnsi"/>
              </w:rPr>
            </w:pPr>
            <w:r w:rsidRPr="00DE719A">
              <w:rPr>
                <w:rFonts w:asciiTheme="minorHAnsi" w:hAnsiTheme="minorHAnsi" w:cstheme="minorHAnsi"/>
                <w:bCs/>
              </w:rPr>
              <w:t>Czujnik SpO</w:t>
            </w:r>
            <w:r w:rsidRPr="00DE719A">
              <w:rPr>
                <w:rFonts w:asciiTheme="minorHAnsi" w:hAnsiTheme="minorHAnsi" w:cstheme="minorHAnsi"/>
                <w:bCs/>
                <w:vertAlign w:val="subscript"/>
              </w:rPr>
              <w:t>2</w:t>
            </w:r>
            <w:r w:rsidRPr="00DE719A">
              <w:rPr>
                <w:rFonts w:asciiTheme="minorHAnsi" w:hAnsiTheme="minorHAnsi" w:cstheme="minorHAnsi"/>
                <w:bCs/>
              </w:rPr>
              <w:t xml:space="preserve"> dla dorosłych, mocowany na palec, typu </w:t>
            </w:r>
            <w:proofErr w:type="spellStart"/>
            <w:r w:rsidRPr="00DE719A">
              <w:rPr>
                <w:rFonts w:asciiTheme="minorHAnsi" w:hAnsiTheme="minorHAnsi" w:cstheme="minorHAnsi"/>
                <w:bCs/>
              </w:rPr>
              <w:t>soft</w:t>
            </w:r>
            <w:proofErr w:type="spellEnd"/>
            <w:r w:rsidRPr="00DE719A">
              <w:rPr>
                <w:rFonts w:asciiTheme="minorHAnsi" w:hAnsiTheme="minorHAnsi" w:cstheme="minorHAnsi"/>
                <w:bCs/>
              </w:rPr>
              <w:t xml:space="preserve"> -</w:t>
            </w:r>
            <w:r w:rsidRPr="00C407B8">
              <w:rPr>
                <w:rFonts w:asciiTheme="minorHAnsi" w:hAnsiTheme="minorHAnsi" w:cstheme="minorHAnsi"/>
                <w:bCs/>
                <w:strike/>
              </w:rPr>
              <w:t xml:space="preserve"> 3</w:t>
            </w:r>
            <w:r w:rsidRPr="00DE719A">
              <w:rPr>
                <w:rFonts w:asciiTheme="minorHAnsi" w:hAnsiTheme="minorHAnsi" w:cstheme="minorHAnsi"/>
                <w:bCs/>
              </w:rPr>
              <w:t xml:space="preserve"> </w:t>
            </w:r>
            <w:r w:rsidR="00C407B8" w:rsidRPr="00C407B8">
              <w:rPr>
                <w:rFonts w:asciiTheme="minorHAnsi" w:hAnsiTheme="minorHAnsi" w:cstheme="minorHAnsi"/>
                <w:bCs/>
                <w:color w:val="EE0000"/>
              </w:rPr>
              <w:t xml:space="preserve">2 </w:t>
            </w:r>
            <w:r w:rsidRPr="00C407B8">
              <w:rPr>
                <w:rFonts w:asciiTheme="minorHAnsi" w:hAnsiTheme="minorHAnsi" w:cstheme="minorHAnsi"/>
                <w:bCs/>
                <w:color w:val="EE0000"/>
              </w:rPr>
              <w:t>szt</w:t>
            </w:r>
            <w:r w:rsidRPr="00DE719A">
              <w:rPr>
                <w:rFonts w:asciiTheme="minorHAnsi" w:hAnsiTheme="minorHAnsi" w:cstheme="minorHAnsi"/>
                <w:bCs/>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A44635A" w14:textId="6C137EE6"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CA43110"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1FB0396"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005678F3"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D5BE211"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8FC68DD" w14:textId="2AAC19D6"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Mankiet </w:t>
            </w:r>
            <w:proofErr w:type="spellStart"/>
            <w:r w:rsidRPr="00DE719A">
              <w:rPr>
                <w:rFonts w:asciiTheme="minorHAnsi" w:hAnsiTheme="minorHAnsi" w:cstheme="minorHAnsi"/>
                <w:bCs/>
              </w:rPr>
              <w:t>NiBP</w:t>
            </w:r>
            <w:proofErr w:type="spellEnd"/>
            <w:r w:rsidRPr="00DE719A">
              <w:rPr>
                <w:rFonts w:asciiTheme="minorHAnsi" w:hAnsiTheme="minorHAnsi" w:cstheme="minorHAnsi"/>
                <w:bCs/>
              </w:rPr>
              <w:t xml:space="preserve">, rozmiar duży dla dorosłych - </w:t>
            </w:r>
            <w:r w:rsidRPr="00C407B8">
              <w:rPr>
                <w:rFonts w:asciiTheme="minorHAnsi" w:hAnsiTheme="minorHAnsi" w:cstheme="minorHAnsi"/>
                <w:bCs/>
                <w:strike/>
              </w:rPr>
              <w:t xml:space="preserve">3 </w:t>
            </w:r>
            <w:r w:rsidR="00C407B8" w:rsidRPr="00C407B8">
              <w:rPr>
                <w:rFonts w:asciiTheme="minorHAnsi" w:hAnsiTheme="minorHAnsi" w:cstheme="minorHAnsi"/>
                <w:bCs/>
                <w:color w:val="EE0000"/>
              </w:rPr>
              <w:t xml:space="preserve">2 </w:t>
            </w:r>
            <w:r w:rsidRPr="00C407B8">
              <w:rPr>
                <w:rFonts w:asciiTheme="minorHAnsi" w:hAnsiTheme="minorHAnsi" w:cstheme="minorHAnsi"/>
                <w:bCs/>
                <w:color w:val="EE0000"/>
              </w:rPr>
              <w:t xml:space="preserve">szt.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64FB317" w14:textId="42F836B7"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9633CC"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F4E0D06"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75017E17"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C3A7167"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91D77D3" w14:textId="78EEB613"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Mankiet </w:t>
            </w:r>
            <w:proofErr w:type="spellStart"/>
            <w:r w:rsidRPr="00DE719A">
              <w:rPr>
                <w:rFonts w:asciiTheme="minorHAnsi" w:hAnsiTheme="minorHAnsi" w:cstheme="minorHAnsi"/>
                <w:bCs/>
              </w:rPr>
              <w:t>NiBP</w:t>
            </w:r>
            <w:proofErr w:type="spellEnd"/>
            <w:r w:rsidRPr="00DE719A">
              <w:rPr>
                <w:rFonts w:asciiTheme="minorHAnsi" w:hAnsiTheme="minorHAnsi" w:cstheme="minorHAnsi"/>
                <w:bCs/>
              </w:rPr>
              <w:t xml:space="preserve">, rozmiar średni dla dorosłych - </w:t>
            </w:r>
            <w:proofErr w:type="gramStart"/>
            <w:r w:rsidRPr="00C407B8">
              <w:rPr>
                <w:rFonts w:asciiTheme="minorHAnsi" w:hAnsiTheme="minorHAnsi" w:cstheme="minorHAnsi"/>
                <w:bCs/>
                <w:strike/>
              </w:rPr>
              <w:t>3</w:t>
            </w:r>
            <w:r w:rsidRPr="00DE719A">
              <w:rPr>
                <w:rFonts w:asciiTheme="minorHAnsi" w:hAnsiTheme="minorHAnsi" w:cstheme="minorHAnsi"/>
                <w:bCs/>
              </w:rPr>
              <w:t xml:space="preserve"> </w:t>
            </w:r>
            <w:r w:rsidR="00C407B8">
              <w:rPr>
                <w:rFonts w:asciiTheme="minorHAnsi" w:hAnsiTheme="minorHAnsi" w:cstheme="minorHAnsi"/>
                <w:bCs/>
              </w:rPr>
              <w:t xml:space="preserve"> </w:t>
            </w:r>
            <w:r w:rsidR="00C407B8" w:rsidRPr="00C407B8">
              <w:rPr>
                <w:rFonts w:asciiTheme="minorHAnsi" w:hAnsiTheme="minorHAnsi" w:cstheme="minorHAnsi"/>
                <w:bCs/>
                <w:color w:val="EE0000"/>
              </w:rPr>
              <w:t>2</w:t>
            </w:r>
            <w:proofErr w:type="gramEnd"/>
            <w:r w:rsidR="00C407B8" w:rsidRPr="00C407B8">
              <w:rPr>
                <w:rFonts w:asciiTheme="minorHAnsi" w:hAnsiTheme="minorHAnsi" w:cstheme="minorHAnsi"/>
                <w:bCs/>
                <w:color w:val="EE0000"/>
              </w:rPr>
              <w:t xml:space="preserve"> </w:t>
            </w:r>
            <w:r w:rsidRPr="00C407B8">
              <w:rPr>
                <w:rFonts w:asciiTheme="minorHAnsi" w:hAnsiTheme="minorHAnsi" w:cstheme="minorHAnsi"/>
                <w:bCs/>
                <w:color w:val="EE0000"/>
              </w:rPr>
              <w:t xml:space="preserve">szt.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A8AB9C9" w14:textId="4757D961"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7062F95"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35C3F9F"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6527BF1F"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C14B880"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1F6FAF0" w14:textId="44213523"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Mankiet </w:t>
            </w:r>
            <w:proofErr w:type="spellStart"/>
            <w:r w:rsidRPr="00DE719A">
              <w:rPr>
                <w:rFonts w:asciiTheme="minorHAnsi" w:hAnsiTheme="minorHAnsi" w:cstheme="minorHAnsi"/>
                <w:bCs/>
              </w:rPr>
              <w:t>NiBP</w:t>
            </w:r>
            <w:proofErr w:type="spellEnd"/>
            <w:r w:rsidRPr="00DE719A">
              <w:rPr>
                <w:rFonts w:asciiTheme="minorHAnsi" w:hAnsiTheme="minorHAnsi" w:cstheme="minorHAnsi"/>
                <w:bCs/>
              </w:rPr>
              <w:t xml:space="preserve">, rozmiar mały dla dorosłych - </w:t>
            </w:r>
            <w:r w:rsidRPr="00C407B8">
              <w:rPr>
                <w:rFonts w:asciiTheme="minorHAnsi" w:hAnsiTheme="minorHAnsi" w:cstheme="minorHAnsi"/>
                <w:bCs/>
                <w:strike/>
              </w:rPr>
              <w:t>3</w:t>
            </w:r>
            <w:r w:rsidRPr="00DE719A">
              <w:rPr>
                <w:rFonts w:asciiTheme="minorHAnsi" w:hAnsiTheme="minorHAnsi" w:cstheme="minorHAnsi"/>
                <w:bCs/>
              </w:rPr>
              <w:t xml:space="preserve"> </w:t>
            </w:r>
            <w:r w:rsidR="00C407B8" w:rsidRPr="00C407B8">
              <w:rPr>
                <w:rFonts w:asciiTheme="minorHAnsi" w:hAnsiTheme="minorHAnsi" w:cstheme="minorHAnsi"/>
                <w:bCs/>
                <w:color w:val="EE0000"/>
              </w:rPr>
              <w:t xml:space="preserve">2 </w:t>
            </w:r>
            <w:r w:rsidRPr="00C407B8">
              <w:rPr>
                <w:rFonts w:asciiTheme="minorHAnsi" w:hAnsiTheme="minorHAnsi" w:cstheme="minorHAnsi"/>
                <w:bCs/>
                <w:color w:val="EE0000"/>
              </w:rPr>
              <w:t>szt</w:t>
            </w:r>
            <w:r w:rsidRPr="00DE719A">
              <w:rPr>
                <w:rFonts w:asciiTheme="minorHAnsi" w:hAnsiTheme="minorHAnsi" w:cstheme="minorHAnsi"/>
                <w:bCs/>
              </w:rPr>
              <w:t xml:space="preserve">.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05AD84" w14:textId="103B4259"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3DE831B"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A58A10F"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36A4237C" w14:textId="77777777" w:rsidTr="000A1CA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B17D6EF"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C9D5DF2" w14:textId="30135041"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Mankiet </w:t>
            </w:r>
            <w:proofErr w:type="spellStart"/>
            <w:r w:rsidRPr="00DE719A">
              <w:rPr>
                <w:rFonts w:asciiTheme="minorHAnsi" w:hAnsiTheme="minorHAnsi" w:cstheme="minorHAnsi"/>
                <w:bCs/>
              </w:rPr>
              <w:t>NiBP</w:t>
            </w:r>
            <w:proofErr w:type="spellEnd"/>
            <w:r w:rsidRPr="00DE719A">
              <w:rPr>
                <w:rFonts w:asciiTheme="minorHAnsi" w:hAnsiTheme="minorHAnsi" w:cstheme="minorHAnsi"/>
                <w:bCs/>
              </w:rPr>
              <w:t xml:space="preserve">, rozmiar udowy dla dorosłych - </w:t>
            </w:r>
            <w:r w:rsidRPr="00C407B8">
              <w:rPr>
                <w:rFonts w:asciiTheme="minorHAnsi" w:hAnsiTheme="minorHAnsi" w:cstheme="minorHAnsi"/>
                <w:bCs/>
                <w:strike/>
              </w:rPr>
              <w:t>3</w:t>
            </w:r>
            <w:r w:rsidRPr="00DE719A">
              <w:rPr>
                <w:rFonts w:asciiTheme="minorHAnsi" w:hAnsiTheme="minorHAnsi" w:cstheme="minorHAnsi"/>
                <w:bCs/>
              </w:rPr>
              <w:t xml:space="preserve"> </w:t>
            </w:r>
            <w:r w:rsidR="00C407B8" w:rsidRPr="00C407B8">
              <w:rPr>
                <w:rFonts w:asciiTheme="minorHAnsi" w:hAnsiTheme="minorHAnsi" w:cstheme="minorHAnsi"/>
                <w:bCs/>
                <w:color w:val="EE0000"/>
              </w:rPr>
              <w:t xml:space="preserve">2 </w:t>
            </w:r>
            <w:r w:rsidRPr="00C407B8">
              <w:rPr>
                <w:rFonts w:asciiTheme="minorHAnsi" w:hAnsiTheme="minorHAnsi" w:cstheme="minorHAnsi"/>
                <w:bCs/>
                <w:color w:val="EE0000"/>
              </w:rPr>
              <w:t xml:space="preserve">szt.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C2A05EC" w14:textId="4C6CF738"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3321610"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38529DF"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7AD318D7" w14:textId="77777777" w:rsidTr="00DA48C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942C535"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194440A" w14:textId="2FE284AD"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Przewód połączeniowy mankietów </w:t>
            </w:r>
            <w:proofErr w:type="spellStart"/>
            <w:r w:rsidRPr="00DE719A">
              <w:rPr>
                <w:rFonts w:asciiTheme="minorHAnsi" w:hAnsiTheme="minorHAnsi" w:cstheme="minorHAnsi"/>
                <w:bCs/>
              </w:rPr>
              <w:t>NiBP</w:t>
            </w:r>
            <w:proofErr w:type="spellEnd"/>
            <w:r w:rsidRPr="00DE719A">
              <w:rPr>
                <w:rFonts w:asciiTheme="minorHAnsi" w:hAnsiTheme="minorHAnsi" w:cstheme="minorHAnsi"/>
                <w:bCs/>
              </w:rPr>
              <w:t xml:space="preserve"> - </w:t>
            </w:r>
            <w:r w:rsidRPr="00C407B8">
              <w:rPr>
                <w:rFonts w:asciiTheme="minorHAnsi" w:hAnsiTheme="minorHAnsi" w:cstheme="minorHAnsi"/>
                <w:bCs/>
                <w:strike/>
              </w:rPr>
              <w:t>3</w:t>
            </w:r>
            <w:r w:rsidRPr="00DE719A">
              <w:rPr>
                <w:rFonts w:asciiTheme="minorHAnsi" w:hAnsiTheme="minorHAnsi" w:cstheme="minorHAnsi"/>
                <w:bCs/>
              </w:rPr>
              <w:t xml:space="preserve"> </w:t>
            </w:r>
            <w:r w:rsidR="00C407B8" w:rsidRPr="00C407B8">
              <w:rPr>
                <w:rFonts w:asciiTheme="minorHAnsi" w:hAnsiTheme="minorHAnsi" w:cstheme="minorHAnsi"/>
                <w:bCs/>
                <w:color w:val="EE0000"/>
              </w:rPr>
              <w:t xml:space="preserve">2 </w:t>
            </w:r>
            <w:r w:rsidRPr="00C407B8">
              <w:rPr>
                <w:rFonts w:asciiTheme="minorHAnsi" w:hAnsiTheme="minorHAnsi" w:cstheme="minorHAnsi"/>
                <w:bCs/>
                <w:color w:val="EE0000"/>
              </w:rPr>
              <w:t xml:space="preserve">szt.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0031FE8" w14:textId="0B55039A"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2EBCCD0"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B1D36FC"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5F67AEF3" w14:textId="77777777" w:rsidTr="00DA48C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B661513"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64376E2" w14:textId="0A30E0A3"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Czujnik pomiarowy temperatury powierzchniowej - </w:t>
            </w:r>
            <w:r w:rsidRPr="00C407B8">
              <w:rPr>
                <w:rFonts w:asciiTheme="minorHAnsi" w:hAnsiTheme="minorHAnsi" w:cstheme="minorHAnsi"/>
                <w:bCs/>
                <w:strike/>
              </w:rPr>
              <w:t>3</w:t>
            </w:r>
            <w:r w:rsidRPr="00DE719A">
              <w:rPr>
                <w:rFonts w:asciiTheme="minorHAnsi" w:hAnsiTheme="minorHAnsi" w:cstheme="minorHAnsi"/>
                <w:bCs/>
              </w:rPr>
              <w:t xml:space="preserve"> </w:t>
            </w:r>
            <w:r w:rsidR="00C407B8" w:rsidRPr="00C407B8">
              <w:rPr>
                <w:rFonts w:asciiTheme="minorHAnsi" w:hAnsiTheme="minorHAnsi" w:cstheme="minorHAnsi"/>
                <w:bCs/>
                <w:color w:val="EE0000"/>
              </w:rPr>
              <w:t xml:space="preserve">2 </w:t>
            </w:r>
            <w:r w:rsidRPr="00C407B8">
              <w:rPr>
                <w:rFonts w:asciiTheme="minorHAnsi" w:hAnsiTheme="minorHAnsi" w:cstheme="minorHAnsi"/>
                <w:bCs/>
                <w:color w:val="EE0000"/>
              </w:rPr>
              <w:t>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534950B" w14:textId="5777DFC5"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D4691C6"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7533D69"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194F885C" w14:textId="77777777" w:rsidTr="00DA48C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DB4CDCC"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4C480E88" w14:textId="331D95B4"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Przewód połączeniowy przetworników ciśnienia IBP - </w:t>
            </w:r>
            <w:r w:rsidRPr="00C407B8">
              <w:rPr>
                <w:rFonts w:asciiTheme="minorHAnsi" w:hAnsiTheme="minorHAnsi" w:cstheme="minorHAnsi"/>
                <w:bCs/>
                <w:strike/>
              </w:rPr>
              <w:t>3</w:t>
            </w:r>
            <w:r w:rsidRPr="00DE719A">
              <w:rPr>
                <w:rFonts w:asciiTheme="minorHAnsi" w:hAnsiTheme="minorHAnsi" w:cstheme="minorHAnsi"/>
                <w:bCs/>
              </w:rPr>
              <w:t xml:space="preserve"> </w:t>
            </w:r>
            <w:r w:rsidR="00C407B8" w:rsidRPr="00C407B8">
              <w:rPr>
                <w:rFonts w:asciiTheme="minorHAnsi" w:hAnsiTheme="minorHAnsi" w:cstheme="minorHAnsi"/>
                <w:bCs/>
                <w:color w:val="EE0000"/>
              </w:rPr>
              <w:t xml:space="preserve">2 </w:t>
            </w:r>
            <w:r w:rsidRPr="00C407B8">
              <w:rPr>
                <w:rFonts w:asciiTheme="minorHAnsi" w:hAnsiTheme="minorHAnsi" w:cstheme="minorHAnsi"/>
                <w:bCs/>
                <w:color w:val="EE0000"/>
              </w:rPr>
              <w:t>szt.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3626854" w14:textId="2CD06494"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14907B9"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9BA40AA"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4493B996" w14:textId="77777777" w:rsidTr="00DA48C3">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4CEDE10" w14:textId="77777777" w:rsidR="00DE719A" w:rsidRPr="00CA7831" w:rsidRDefault="00DE719A" w:rsidP="00DE719A">
            <w:pPr>
              <w:widowControl/>
              <w:numPr>
                <w:ilvl w:val="0"/>
                <w:numId w:val="29"/>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5F29B59F" w14:textId="035A0CCB"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System mocowania monitora pacjenta dostosowany do miejsca instalacji wyposażony w kosz na akcesoria i uchwyt do manewrowania - </w:t>
            </w:r>
            <w:r w:rsidRPr="00C407B8">
              <w:rPr>
                <w:rFonts w:asciiTheme="minorHAnsi" w:hAnsiTheme="minorHAnsi" w:cstheme="minorHAnsi"/>
                <w:bCs/>
                <w:strike/>
              </w:rPr>
              <w:t>3</w:t>
            </w:r>
            <w:r w:rsidRPr="00DE719A">
              <w:rPr>
                <w:rFonts w:asciiTheme="minorHAnsi" w:hAnsiTheme="minorHAnsi" w:cstheme="minorHAnsi"/>
                <w:bCs/>
              </w:rPr>
              <w:t xml:space="preserve"> </w:t>
            </w:r>
            <w:r w:rsidR="00C407B8" w:rsidRPr="00C407B8">
              <w:rPr>
                <w:rFonts w:asciiTheme="minorHAnsi" w:hAnsiTheme="minorHAnsi" w:cstheme="minorHAnsi"/>
                <w:bCs/>
                <w:color w:val="EE0000"/>
              </w:rPr>
              <w:t xml:space="preserve">2 </w:t>
            </w:r>
            <w:r w:rsidRPr="00C407B8">
              <w:rPr>
                <w:rFonts w:asciiTheme="minorHAnsi" w:hAnsiTheme="minorHAnsi" w:cstheme="minorHAnsi"/>
                <w:bCs/>
                <w:color w:val="EE0000"/>
              </w:rPr>
              <w:t>szt</w:t>
            </w:r>
            <w:r w:rsidRPr="00DE719A">
              <w:rPr>
                <w:rFonts w:asciiTheme="minorHAnsi" w:hAnsiTheme="minorHAnsi" w:cstheme="minorHAnsi"/>
                <w:bCs/>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E297C3C" w14:textId="51AF5DB4" w:rsidR="00DE719A" w:rsidRPr="00813BBC" w:rsidRDefault="00DE719A" w:rsidP="00DE719A">
            <w:pPr>
              <w:jc w:val="center"/>
              <w:rPr>
                <w:rFonts w:asciiTheme="minorHAnsi" w:hAnsiTheme="minorHAnsi" w:cstheme="minorHAnsi"/>
              </w:rPr>
            </w:pPr>
            <w:r>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8900414"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7F95DE3"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278F52D6" w14:textId="77777777" w:rsidTr="00C27074">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5527640" w14:textId="6A192499" w:rsidR="00DE719A" w:rsidRPr="00DE719A" w:rsidRDefault="00DE719A" w:rsidP="00DE719A">
            <w:pPr>
              <w:pStyle w:val="Standard"/>
              <w:widowControl/>
              <w:tabs>
                <w:tab w:val="left" w:pos="3285"/>
              </w:tabs>
              <w:spacing w:before="40"/>
              <w:ind w:left="57"/>
              <w:jc w:val="center"/>
              <w:rPr>
                <w:rFonts w:asciiTheme="minorHAnsi" w:hAnsiTheme="minorHAnsi" w:cstheme="minorHAnsi"/>
                <w:b/>
                <w:bCs/>
                <w:sz w:val="20"/>
              </w:rPr>
            </w:pPr>
            <w:r w:rsidRPr="00DE719A">
              <w:rPr>
                <w:rFonts w:asciiTheme="minorHAnsi" w:hAnsiTheme="minorHAnsi" w:cstheme="minorHAnsi"/>
                <w:b/>
                <w:bCs/>
                <w:sz w:val="20"/>
              </w:rPr>
              <w:t>XI. Możliwości rozbudowy:</w:t>
            </w:r>
          </w:p>
        </w:tc>
      </w:tr>
      <w:tr w:rsidR="00DE719A" w:rsidRPr="00CA7831" w14:paraId="7DCB132B" w14:textId="77777777" w:rsidTr="00532FA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E17D928" w14:textId="77777777" w:rsidR="00DE719A" w:rsidRPr="00CA7831" w:rsidRDefault="00DE719A" w:rsidP="00DE719A">
            <w:pPr>
              <w:widowControl/>
              <w:numPr>
                <w:ilvl w:val="0"/>
                <w:numId w:val="3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3F2D349" w14:textId="082A91E0" w:rsidR="00DE719A" w:rsidRPr="00DE719A" w:rsidRDefault="00DE719A" w:rsidP="00DE719A">
            <w:pPr>
              <w:rPr>
                <w:rFonts w:asciiTheme="minorHAnsi" w:hAnsiTheme="minorHAnsi" w:cstheme="minorHAnsi"/>
              </w:rPr>
            </w:pPr>
            <w:r w:rsidRPr="00DE719A">
              <w:rPr>
                <w:rFonts w:asciiTheme="minorHAnsi" w:hAnsiTheme="minorHAnsi" w:cstheme="minorHAnsi"/>
                <w:bCs/>
              </w:rPr>
              <w:t>Moduły pomiarowe umożliwiające monitorowanie parametrów min.: CO</w:t>
            </w:r>
            <w:r w:rsidRPr="00DE719A">
              <w:rPr>
                <w:rFonts w:asciiTheme="minorHAnsi" w:hAnsiTheme="minorHAnsi" w:cstheme="minorHAnsi"/>
                <w:bCs/>
                <w:vertAlign w:val="subscript"/>
              </w:rPr>
              <w:t>2</w:t>
            </w:r>
            <w:r w:rsidRPr="00DE719A">
              <w:rPr>
                <w:rFonts w:asciiTheme="minorHAnsi" w:hAnsiTheme="minorHAnsi" w:cstheme="minorHAnsi"/>
                <w:bCs/>
              </w:rPr>
              <w:t>, IBP</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A78C1F0" w14:textId="77777777" w:rsidR="00DE719A" w:rsidRDefault="00DE719A" w:rsidP="00DE719A">
            <w:pPr>
              <w:jc w:val="center"/>
              <w:rPr>
                <w:rFonts w:asciiTheme="minorHAnsi" w:hAnsiTheme="minorHAnsi" w:cstheme="minorHAnsi"/>
              </w:rPr>
            </w:pPr>
            <w:r>
              <w:rPr>
                <w:rFonts w:asciiTheme="minorHAnsi" w:hAnsiTheme="minorHAnsi" w:cstheme="minorHAnsi"/>
              </w:rPr>
              <w:t>Nie – 0 pkt</w:t>
            </w:r>
          </w:p>
          <w:p w14:paraId="35A065D2" w14:textId="25B4E556" w:rsidR="00DE719A" w:rsidRPr="00813BBC" w:rsidRDefault="00DE719A" w:rsidP="00DE719A">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56EFC02"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DC6C6F2"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647E7A37" w14:textId="77777777" w:rsidTr="00532FAF">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938FAD9" w14:textId="77777777" w:rsidR="00DE719A" w:rsidRPr="00CA7831" w:rsidRDefault="00DE719A" w:rsidP="00DE719A">
            <w:pPr>
              <w:widowControl/>
              <w:numPr>
                <w:ilvl w:val="0"/>
                <w:numId w:val="30"/>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9FC0D27" w14:textId="642AF6A5" w:rsidR="00DE719A" w:rsidRPr="00DE719A" w:rsidRDefault="00DE719A" w:rsidP="00DE719A">
            <w:pPr>
              <w:rPr>
                <w:rFonts w:asciiTheme="minorHAnsi" w:hAnsiTheme="minorHAnsi" w:cstheme="minorHAnsi"/>
              </w:rPr>
            </w:pPr>
            <w:r w:rsidRPr="00DE719A">
              <w:rPr>
                <w:rFonts w:asciiTheme="minorHAnsi" w:hAnsiTheme="minorHAnsi" w:cstheme="minorHAnsi"/>
                <w:bCs/>
              </w:rPr>
              <w:t xml:space="preserve">Moduły komunikacyjne umożliwiający otrzymywanie i wyświetlanie na ekranie </w:t>
            </w:r>
            <w:proofErr w:type="gramStart"/>
            <w:r w:rsidRPr="00DE719A">
              <w:rPr>
                <w:rFonts w:asciiTheme="minorHAnsi" w:hAnsiTheme="minorHAnsi" w:cstheme="minorHAnsi"/>
                <w:bCs/>
              </w:rPr>
              <w:t>monitora  pacjenta</w:t>
            </w:r>
            <w:proofErr w:type="gramEnd"/>
            <w:r w:rsidRPr="00DE719A">
              <w:rPr>
                <w:rFonts w:asciiTheme="minorHAnsi" w:hAnsiTheme="minorHAnsi" w:cstheme="minorHAnsi"/>
                <w:bCs/>
              </w:rPr>
              <w:t xml:space="preserve"> danych pomiarowych pochodzących z zewnętrznych urządzeń</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7CEE338" w14:textId="77777777" w:rsidR="00DE719A" w:rsidRDefault="00DE719A" w:rsidP="00DE719A">
            <w:pPr>
              <w:jc w:val="center"/>
              <w:rPr>
                <w:rFonts w:asciiTheme="minorHAnsi" w:hAnsiTheme="minorHAnsi" w:cstheme="minorHAnsi"/>
              </w:rPr>
            </w:pPr>
            <w:r>
              <w:rPr>
                <w:rFonts w:asciiTheme="minorHAnsi" w:hAnsiTheme="minorHAnsi" w:cstheme="minorHAnsi"/>
              </w:rPr>
              <w:t>Nie – 0 pkt</w:t>
            </w:r>
          </w:p>
          <w:p w14:paraId="05918576" w14:textId="46EFA00E" w:rsidR="00DE719A" w:rsidRPr="00813BBC" w:rsidRDefault="00DE719A" w:rsidP="00DE719A">
            <w:pPr>
              <w:jc w:val="center"/>
              <w:rPr>
                <w:rFonts w:asciiTheme="minorHAnsi" w:hAnsiTheme="minorHAnsi" w:cstheme="minorHAnsi"/>
              </w:rPr>
            </w:pPr>
            <w:r>
              <w:rPr>
                <w:rFonts w:asciiTheme="minorHAnsi" w:hAnsiTheme="minorHAnsi" w:cstheme="minorHAnsi"/>
              </w:rPr>
              <w:t>Tak – 5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AB9AFBF" w14:textId="77777777" w:rsidR="00DE719A" w:rsidRPr="00CA7831" w:rsidRDefault="00DE719A" w:rsidP="00DE719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0980EDA" w14:textId="77777777" w:rsidR="00DE719A" w:rsidRPr="00CA7831" w:rsidRDefault="00DE719A" w:rsidP="00DE719A">
            <w:pPr>
              <w:pStyle w:val="Standard"/>
              <w:widowControl/>
              <w:tabs>
                <w:tab w:val="left" w:pos="3285"/>
              </w:tabs>
              <w:spacing w:before="40"/>
              <w:ind w:left="57"/>
              <w:rPr>
                <w:rFonts w:asciiTheme="minorHAnsi" w:hAnsiTheme="minorHAnsi" w:cstheme="minorHAnsi"/>
                <w:sz w:val="20"/>
              </w:rPr>
            </w:pPr>
          </w:p>
        </w:tc>
      </w:tr>
      <w:tr w:rsidR="00DE719A" w:rsidRPr="00CA7831" w14:paraId="60B3A484" w14:textId="77777777" w:rsidTr="006F1F6C">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A06C4AB" w14:textId="738BB96A" w:rsidR="00DE719A" w:rsidRPr="00DE719A" w:rsidRDefault="00DE719A" w:rsidP="00DE719A">
            <w:pPr>
              <w:pStyle w:val="Standard"/>
              <w:widowControl/>
              <w:tabs>
                <w:tab w:val="left" w:pos="3285"/>
              </w:tabs>
              <w:spacing w:before="40"/>
              <w:ind w:left="57"/>
              <w:jc w:val="center"/>
              <w:rPr>
                <w:rFonts w:asciiTheme="minorHAnsi" w:hAnsiTheme="minorHAnsi" w:cstheme="minorHAnsi"/>
                <w:b/>
                <w:bCs/>
                <w:sz w:val="20"/>
              </w:rPr>
            </w:pPr>
            <w:r w:rsidRPr="00DE719A">
              <w:rPr>
                <w:rFonts w:asciiTheme="minorHAnsi" w:hAnsiTheme="minorHAnsi" w:cstheme="minorHAnsi"/>
                <w:b/>
                <w:bCs/>
                <w:sz w:val="20"/>
              </w:rPr>
              <w:t>XII. Inne</w:t>
            </w:r>
          </w:p>
        </w:tc>
      </w:tr>
      <w:tr w:rsidR="00CE0AAA" w:rsidRPr="00CA7831" w14:paraId="5F13F455" w14:textId="77777777" w:rsidTr="00A258B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F4E51CE" w14:textId="77777777" w:rsidR="00CE0AAA" w:rsidRPr="00CA7831" w:rsidRDefault="00CE0AAA" w:rsidP="00CE0AAA">
            <w:pPr>
              <w:widowControl/>
              <w:numPr>
                <w:ilvl w:val="0"/>
                <w:numId w:val="3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AA54047" w14:textId="042BF7B9" w:rsidR="00CE0AAA" w:rsidRPr="00CE0AAA" w:rsidRDefault="00CE0AAA" w:rsidP="00CE0AAA">
            <w:pPr>
              <w:rPr>
                <w:rFonts w:asciiTheme="minorHAnsi" w:hAnsiTheme="minorHAnsi" w:cstheme="minorHAnsi"/>
              </w:rPr>
            </w:pPr>
            <w:r w:rsidRPr="00CE0AAA">
              <w:rPr>
                <w:rFonts w:asciiTheme="minorHAnsi" w:hAnsiTheme="minorHAnsi" w:cstheme="minorHAnsi"/>
              </w:rPr>
              <w:t xml:space="preserve">Monitor pacjenta zgodny z centralą monitorowania oraz bezprzewodową siecią monitorowania użytkowaną przez Oddział Kardiologiczny </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09FA1C3" w14:textId="77777777" w:rsidR="00CE0AAA" w:rsidRPr="00813BBC" w:rsidRDefault="00CE0AAA" w:rsidP="00CE0AAA">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70D71A2" w14:textId="77777777" w:rsidR="00CE0AAA" w:rsidRPr="00CA7831" w:rsidRDefault="00CE0AAA" w:rsidP="00CE0AA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9CD2BBE" w14:textId="77777777" w:rsidR="00CE0AAA" w:rsidRPr="00CA7831" w:rsidRDefault="00CE0AAA" w:rsidP="00CE0AAA">
            <w:pPr>
              <w:pStyle w:val="Standard"/>
              <w:widowControl/>
              <w:tabs>
                <w:tab w:val="left" w:pos="3285"/>
              </w:tabs>
              <w:spacing w:before="40"/>
              <w:ind w:left="57"/>
              <w:rPr>
                <w:rFonts w:asciiTheme="minorHAnsi" w:hAnsiTheme="minorHAnsi" w:cstheme="minorHAnsi"/>
                <w:sz w:val="20"/>
              </w:rPr>
            </w:pPr>
          </w:p>
        </w:tc>
      </w:tr>
      <w:tr w:rsidR="00CE0AAA" w:rsidRPr="00CA7831" w14:paraId="42D7FD05" w14:textId="77777777" w:rsidTr="00A258B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5EC4DA7" w14:textId="77777777" w:rsidR="00CE0AAA" w:rsidRPr="00CA7831" w:rsidRDefault="00CE0AAA" w:rsidP="00CE0AAA">
            <w:pPr>
              <w:widowControl/>
              <w:numPr>
                <w:ilvl w:val="0"/>
                <w:numId w:val="3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656BF18F" w14:textId="25CB2FB4" w:rsidR="00CE0AAA" w:rsidRPr="00CE0AAA" w:rsidRDefault="00CE0AAA" w:rsidP="00CE0AAA">
            <w:pPr>
              <w:rPr>
                <w:rFonts w:asciiTheme="minorHAnsi" w:hAnsiTheme="minorHAnsi" w:cstheme="minorHAnsi"/>
              </w:rPr>
            </w:pPr>
            <w:r w:rsidRPr="00CE0AAA">
              <w:rPr>
                <w:rFonts w:asciiTheme="minorHAnsi" w:hAnsiTheme="minorHAnsi" w:cstheme="minorHAnsi"/>
              </w:rPr>
              <w:t>Instalacja i uruchomienie monitorów pacjenta w systemie centralnego monitorowania z wykorzystaniem lokalnej bezprzewodowej sieci monitorowania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91ED862" w14:textId="77777777" w:rsidR="00CE0AAA" w:rsidRPr="00813BBC" w:rsidRDefault="00CE0AAA" w:rsidP="00CE0AAA">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F6014D9" w14:textId="77777777" w:rsidR="00CE0AAA" w:rsidRPr="00CA7831" w:rsidRDefault="00CE0AAA" w:rsidP="00CE0AA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40C9C61" w14:textId="77777777" w:rsidR="00CE0AAA" w:rsidRPr="00CA7831" w:rsidRDefault="00CE0AAA" w:rsidP="00CE0AAA">
            <w:pPr>
              <w:pStyle w:val="Standard"/>
              <w:widowControl/>
              <w:tabs>
                <w:tab w:val="left" w:pos="3285"/>
              </w:tabs>
              <w:spacing w:before="40"/>
              <w:ind w:left="57"/>
              <w:rPr>
                <w:rFonts w:asciiTheme="minorHAnsi" w:hAnsiTheme="minorHAnsi" w:cstheme="minorHAnsi"/>
                <w:sz w:val="20"/>
              </w:rPr>
            </w:pPr>
          </w:p>
        </w:tc>
      </w:tr>
      <w:tr w:rsidR="00CE0AAA" w:rsidRPr="00CA7831" w14:paraId="38374FA7" w14:textId="77777777" w:rsidTr="00A258B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607DBFA" w14:textId="77777777" w:rsidR="00CE0AAA" w:rsidRPr="00CA7831" w:rsidRDefault="00CE0AAA" w:rsidP="00CE0AAA">
            <w:pPr>
              <w:widowControl/>
              <w:numPr>
                <w:ilvl w:val="0"/>
                <w:numId w:val="3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168ECB95" w14:textId="7EF1C868" w:rsidR="00CE0AAA" w:rsidRPr="00CE0AAA" w:rsidRDefault="00CE0AAA" w:rsidP="00CE0AAA">
            <w:pPr>
              <w:rPr>
                <w:rFonts w:asciiTheme="minorHAnsi" w:hAnsiTheme="minorHAnsi" w:cstheme="minorHAnsi"/>
              </w:rPr>
            </w:pPr>
            <w:r w:rsidRPr="00CE0AAA">
              <w:rPr>
                <w:rFonts w:asciiTheme="minorHAnsi" w:hAnsiTheme="minorHAnsi" w:cstheme="minorHAnsi"/>
                <w:bCs/>
              </w:rPr>
              <w:t>Okres gwarancji z wyłączeniem akcesoriów pomiarowych i akumulatorów - min. 36 miesięcy; okres gwarancji na akcesoria pomiarowe i akumulatory - min. 12 miesięcy</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F24CAB9" w14:textId="77777777" w:rsidR="00CE0AAA" w:rsidRPr="00813BBC" w:rsidRDefault="00CE0AAA" w:rsidP="00CE0AAA">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18212DE" w14:textId="77777777" w:rsidR="00CE0AAA" w:rsidRPr="00CA7831" w:rsidRDefault="00CE0AAA" w:rsidP="00CE0AA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61AABA3" w14:textId="77777777" w:rsidR="00CE0AAA" w:rsidRPr="00CA7831" w:rsidRDefault="00CE0AAA" w:rsidP="00CE0AAA">
            <w:pPr>
              <w:pStyle w:val="Standard"/>
              <w:widowControl/>
              <w:tabs>
                <w:tab w:val="left" w:pos="3285"/>
              </w:tabs>
              <w:spacing w:before="40"/>
              <w:ind w:left="57"/>
              <w:rPr>
                <w:rFonts w:asciiTheme="minorHAnsi" w:hAnsiTheme="minorHAnsi" w:cstheme="minorHAnsi"/>
                <w:sz w:val="20"/>
              </w:rPr>
            </w:pPr>
          </w:p>
        </w:tc>
      </w:tr>
      <w:tr w:rsidR="00CE0AAA" w:rsidRPr="00CA7831" w14:paraId="2A5287CE" w14:textId="77777777" w:rsidTr="00A258B6">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6775B53" w14:textId="77777777" w:rsidR="00CE0AAA" w:rsidRPr="00CA7831" w:rsidRDefault="00CE0AAA" w:rsidP="00CE0AAA">
            <w:pPr>
              <w:widowControl/>
              <w:numPr>
                <w:ilvl w:val="0"/>
                <w:numId w:val="31"/>
              </w:numPr>
              <w:autoSpaceDE/>
              <w:autoSpaceDN/>
              <w:adjustRightInd/>
              <w:jc w:val="center"/>
              <w:rPr>
                <w:rFonts w:asciiTheme="minorHAnsi" w:hAnsiTheme="minorHAnsi" w:cstheme="minorHAnsi"/>
              </w:rPr>
            </w:pPr>
          </w:p>
        </w:tc>
        <w:tc>
          <w:tcPr>
            <w:tcW w:w="5103" w:type="dxa"/>
            <w:tcBorders>
              <w:top w:val="single" w:sz="4" w:space="0" w:color="auto"/>
              <w:left w:val="single" w:sz="4" w:space="0" w:color="auto"/>
              <w:bottom w:val="single" w:sz="4" w:space="0" w:color="auto"/>
              <w:right w:val="single" w:sz="4" w:space="0" w:color="auto"/>
            </w:tcBorders>
            <w:vAlign w:val="center"/>
          </w:tcPr>
          <w:p w14:paraId="2BF736D3" w14:textId="1CA22A94" w:rsidR="00CE0AAA" w:rsidRPr="00CE0AAA" w:rsidRDefault="00CE0AAA" w:rsidP="00CE0AAA">
            <w:pPr>
              <w:rPr>
                <w:rFonts w:asciiTheme="minorHAnsi" w:hAnsiTheme="minorHAnsi" w:cstheme="minorHAnsi"/>
              </w:rPr>
            </w:pPr>
            <w:r w:rsidRPr="00CE0AAA">
              <w:rPr>
                <w:rFonts w:asciiTheme="minorHAnsi" w:hAnsiTheme="minorHAnsi" w:cstheme="minorHAnsi"/>
                <w:bCs/>
              </w:rPr>
              <w:t>W okresie udzielonej gwarancji okresowe przeglądy techniczne wykonywane w miejscu użytkowania monitorów pacjenta z zalecaną przez producenta częstotliwością</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5FF14EB" w14:textId="77777777" w:rsidR="00CE0AAA" w:rsidRPr="00813BBC" w:rsidRDefault="00CE0AAA" w:rsidP="00CE0AAA">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5D25429" w14:textId="77777777" w:rsidR="00CE0AAA" w:rsidRPr="00CA7831" w:rsidRDefault="00CE0AAA" w:rsidP="00CE0AAA">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0F38C19" w14:textId="77777777" w:rsidR="00CE0AAA" w:rsidRPr="00CA7831" w:rsidRDefault="00CE0AAA" w:rsidP="00CE0AAA">
            <w:pPr>
              <w:pStyle w:val="Standard"/>
              <w:widowControl/>
              <w:tabs>
                <w:tab w:val="left" w:pos="3285"/>
              </w:tabs>
              <w:spacing w:before="40"/>
              <w:ind w:left="57"/>
              <w:rPr>
                <w:rFonts w:asciiTheme="minorHAnsi" w:hAnsiTheme="minorHAnsi" w:cstheme="minorHAnsi"/>
                <w:sz w:val="20"/>
              </w:rPr>
            </w:pPr>
          </w:p>
        </w:tc>
      </w:tr>
    </w:tbl>
    <w:p w14:paraId="52378C9E" w14:textId="77777777" w:rsidR="0020228A" w:rsidRDefault="0020228A" w:rsidP="00A959E3">
      <w:pPr>
        <w:rPr>
          <w:rFonts w:asciiTheme="minorHAnsi" w:hAnsiTheme="minorHAnsi"/>
          <w:b/>
        </w:rPr>
      </w:pPr>
    </w:p>
    <w:p w14:paraId="5D121FE5" w14:textId="77777777" w:rsidR="006603E7" w:rsidRDefault="006603E7" w:rsidP="0020228A">
      <w:pPr>
        <w:ind w:left="360"/>
        <w:rPr>
          <w:rFonts w:asciiTheme="minorHAnsi" w:hAnsiTheme="minorHAnsi"/>
          <w:b/>
        </w:rPr>
      </w:pPr>
    </w:p>
    <w:p w14:paraId="100F01D3" w14:textId="77777777" w:rsidR="006603E7" w:rsidRDefault="006603E7" w:rsidP="0020228A">
      <w:pPr>
        <w:ind w:left="360"/>
        <w:rPr>
          <w:rFonts w:asciiTheme="minorHAnsi" w:hAnsiTheme="minorHAnsi"/>
          <w:b/>
        </w:rPr>
      </w:pPr>
    </w:p>
    <w:p w14:paraId="7CE21666" w14:textId="77777777" w:rsidR="006603E7" w:rsidRDefault="006603E7" w:rsidP="0020228A">
      <w:pPr>
        <w:ind w:left="360"/>
        <w:rPr>
          <w:rFonts w:asciiTheme="minorHAnsi" w:hAnsiTheme="minorHAnsi"/>
          <w:b/>
        </w:rPr>
      </w:pPr>
    </w:p>
    <w:p w14:paraId="07A70FBB" w14:textId="77777777" w:rsidR="006603E7" w:rsidRDefault="006603E7" w:rsidP="0020228A">
      <w:pPr>
        <w:ind w:left="360"/>
        <w:rPr>
          <w:rFonts w:asciiTheme="minorHAnsi" w:hAnsiTheme="minorHAnsi"/>
          <w:b/>
        </w:rPr>
      </w:pPr>
    </w:p>
    <w:p w14:paraId="0B7C4243" w14:textId="77777777" w:rsidR="006603E7" w:rsidRDefault="006603E7" w:rsidP="0020228A">
      <w:pPr>
        <w:ind w:left="360"/>
        <w:rPr>
          <w:rFonts w:asciiTheme="minorHAnsi" w:hAnsiTheme="minorHAnsi"/>
          <w:b/>
        </w:rPr>
      </w:pPr>
    </w:p>
    <w:p w14:paraId="5372EB54" w14:textId="77777777" w:rsidR="006603E7" w:rsidRDefault="006603E7" w:rsidP="0020228A">
      <w:pPr>
        <w:ind w:left="360"/>
        <w:rPr>
          <w:rFonts w:asciiTheme="minorHAnsi" w:hAnsiTheme="minorHAnsi"/>
          <w:b/>
        </w:rPr>
      </w:pPr>
    </w:p>
    <w:p w14:paraId="6B97C8E4" w14:textId="77777777" w:rsidR="006603E7" w:rsidRDefault="006603E7" w:rsidP="0020228A">
      <w:pPr>
        <w:ind w:left="360"/>
        <w:rPr>
          <w:rFonts w:asciiTheme="minorHAnsi" w:hAnsiTheme="minorHAnsi"/>
          <w:b/>
        </w:rPr>
      </w:pPr>
    </w:p>
    <w:p w14:paraId="3A06D8E9" w14:textId="77777777" w:rsidR="006603E7" w:rsidRDefault="006603E7" w:rsidP="0020228A">
      <w:pPr>
        <w:ind w:left="360"/>
        <w:rPr>
          <w:rFonts w:asciiTheme="minorHAnsi" w:hAnsiTheme="minorHAnsi"/>
          <w:b/>
        </w:rPr>
      </w:pPr>
    </w:p>
    <w:p w14:paraId="45DE0C87" w14:textId="33BC29D4" w:rsidR="0020228A" w:rsidRDefault="0020228A" w:rsidP="006603E7">
      <w:pPr>
        <w:ind w:left="360"/>
        <w:rPr>
          <w:rFonts w:asciiTheme="minorHAnsi" w:hAnsiTheme="minorHAnsi"/>
          <w:b/>
        </w:rPr>
      </w:pPr>
      <w:r>
        <w:rPr>
          <w:rFonts w:asciiTheme="minorHAnsi" w:hAnsiTheme="minorHAnsi"/>
          <w:b/>
        </w:rPr>
        <w:lastRenderedPageBreak/>
        <w:t xml:space="preserve">Zadanie nr </w:t>
      </w:r>
      <w:r w:rsidR="00574D9B">
        <w:rPr>
          <w:rFonts w:asciiTheme="minorHAnsi" w:hAnsiTheme="minorHAnsi"/>
          <w:b/>
        </w:rPr>
        <w:t>5</w:t>
      </w:r>
    </w:p>
    <w:p w14:paraId="72938183" w14:textId="02B9116E" w:rsidR="0020228A" w:rsidRPr="00DA62F0" w:rsidRDefault="0020228A" w:rsidP="0020228A">
      <w:pPr>
        <w:ind w:left="360"/>
        <w:jc w:val="center"/>
        <w:rPr>
          <w:rFonts w:asciiTheme="minorHAnsi" w:hAnsiTheme="minorHAnsi"/>
          <w:b/>
        </w:rPr>
      </w:pPr>
      <w:r w:rsidRPr="00DA62F0">
        <w:rPr>
          <w:rFonts w:asciiTheme="minorHAnsi" w:hAnsiTheme="minorHAnsi"/>
          <w:b/>
        </w:rPr>
        <w:t xml:space="preserve">DOSTAWA I INSTALACJA </w:t>
      </w:r>
      <w:r>
        <w:rPr>
          <w:rFonts w:asciiTheme="minorHAnsi" w:hAnsiTheme="minorHAnsi"/>
          <w:b/>
        </w:rPr>
        <w:t xml:space="preserve">MONITORA DO </w:t>
      </w:r>
      <w:r w:rsidRPr="0020228A">
        <w:rPr>
          <w:rFonts w:asciiTheme="minorHAnsi" w:hAnsiTheme="minorHAnsi"/>
          <w:b/>
        </w:rPr>
        <w:t>NIEINWAZYJN</w:t>
      </w:r>
      <w:r>
        <w:rPr>
          <w:rFonts w:asciiTheme="minorHAnsi" w:hAnsiTheme="minorHAnsi"/>
          <w:b/>
        </w:rPr>
        <w:t>EGO</w:t>
      </w:r>
      <w:r w:rsidRPr="0020228A">
        <w:rPr>
          <w:rFonts w:asciiTheme="minorHAnsi" w:hAnsiTheme="minorHAnsi"/>
          <w:b/>
        </w:rPr>
        <w:t xml:space="preserve"> POMIAR</w:t>
      </w:r>
      <w:r>
        <w:rPr>
          <w:rFonts w:asciiTheme="minorHAnsi" w:hAnsiTheme="minorHAnsi"/>
          <w:b/>
        </w:rPr>
        <w:t xml:space="preserve">U </w:t>
      </w:r>
      <w:r w:rsidRPr="0020228A">
        <w:rPr>
          <w:rFonts w:asciiTheme="minorHAnsi" w:hAnsiTheme="minorHAnsi"/>
          <w:b/>
        </w:rPr>
        <w:t>CIŚNIENIA NA TĘTNICY PALCA</w:t>
      </w:r>
    </w:p>
    <w:p w14:paraId="1FDC8311" w14:textId="77777777" w:rsidR="0020228A" w:rsidRPr="00DA62F0" w:rsidRDefault="0020228A" w:rsidP="0020228A">
      <w:pPr>
        <w:ind w:left="426"/>
        <w:jc w:val="center"/>
        <w:rPr>
          <w:rFonts w:asciiTheme="minorHAnsi" w:hAnsiTheme="minorHAnsi"/>
        </w:rPr>
      </w:pPr>
    </w:p>
    <w:p w14:paraId="699CDC0B" w14:textId="77777777" w:rsidR="0020228A" w:rsidRPr="00DA62F0" w:rsidRDefault="0020228A" w:rsidP="0020228A">
      <w:pPr>
        <w:jc w:val="center"/>
        <w:rPr>
          <w:rFonts w:asciiTheme="minorHAnsi" w:hAnsiTheme="minorHAnsi"/>
        </w:rPr>
      </w:pPr>
      <w:r w:rsidRPr="00DA62F0">
        <w:rPr>
          <w:rFonts w:asciiTheme="minorHAnsi" w:hAnsiTheme="minorHAnsi"/>
          <w:b/>
          <w:bCs/>
        </w:rPr>
        <w:t xml:space="preserve">Zestawienie parametrów </w:t>
      </w:r>
      <w:proofErr w:type="spellStart"/>
      <w:r w:rsidRPr="00DA62F0">
        <w:rPr>
          <w:rFonts w:asciiTheme="minorHAnsi" w:hAnsiTheme="minorHAnsi"/>
          <w:b/>
          <w:bCs/>
        </w:rPr>
        <w:t>techniczno</w:t>
      </w:r>
      <w:proofErr w:type="spellEnd"/>
      <w:r w:rsidRPr="00DA62F0">
        <w:rPr>
          <w:rFonts w:asciiTheme="minorHAnsi" w:hAnsiTheme="minorHAnsi"/>
          <w:b/>
          <w:bCs/>
        </w:rPr>
        <w:t xml:space="preserve"> – eksploatacyjnych. Wykaz ilościowy poszczególnych elementów zestawu.</w:t>
      </w:r>
    </w:p>
    <w:p w14:paraId="41B28D07" w14:textId="77777777" w:rsidR="0020228A" w:rsidRPr="00DA62F0" w:rsidRDefault="0020228A" w:rsidP="0020228A">
      <w:pPr>
        <w:shd w:val="clear" w:color="auto" w:fill="FFFFFF"/>
        <w:spacing w:line="278" w:lineRule="exact"/>
        <w:ind w:left="426"/>
        <w:rPr>
          <w:rFonts w:asciiTheme="minorHAnsi" w:hAnsiTheme="minorHAnsi"/>
          <w:spacing w:val="-5"/>
        </w:rPr>
      </w:pPr>
    </w:p>
    <w:p w14:paraId="79D9291F" w14:textId="77777777" w:rsidR="0020228A" w:rsidRPr="00DA62F0" w:rsidRDefault="0020228A" w:rsidP="0020228A">
      <w:pPr>
        <w:shd w:val="clear" w:color="auto" w:fill="FFFFFF"/>
        <w:spacing w:line="278" w:lineRule="exact"/>
        <w:ind w:left="426"/>
        <w:rPr>
          <w:rFonts w:asciiTheme="minorHAnsi" w:hAnsiTheme="minorHAnsi"/>
          <w:spacing w:val="-5"/>
        </w:rPr>
      </w:pPr>
      <w:r w:rsidRPr="00DA62F0">
        <w:rPr>
          <w:rFonts w:asciiTheme="minorHAnsi" w:hAnsiTheme="minorHAnsi"/>
          <w:spacing w:val="-5"/>
        </w:rPr>
        <w:t>Urządzenie model/typ / wersja: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1B0B7377" w14:textId="77777777" w:rsidR="0020228A" w:rsidRPr="00DA62F0" w:rsidRDefault="0020228A" w:rsidP="0020228A">
      <w:pPr>
        <w:shd w:val="clear" w:color="auto" w:fill="FFFFFF"/>
        <w:spacing w:line="278" w:lineRule="exact"/>
        <w:ind w:left="426"/>
        <w:rPr>
          <w:rFonts w:asciiTheme="minorHAnsi" w:hAnsiTheme="minorHAnsi"/>
          <w:spacing w:val="-5"/>
        </w:rPr>
      </w:pPr>
      <w:r w:rsidRPr="00DA62F0">
        <w:rPr>
          <w:rFonts w:asciiTheme="minorHAnsi" w:hAnsiTheme="minorHAnsi"/>
          <w:spacing w:val="-5"/>
        </w:rPr>
        <w:t>Producent: …………………………………………….</w:t>
      </w:r>
    </w:p>
    <w:p w14:paraId="2159509C" w14:textId="77777777" w:rsidR="0020228A" w:rsidRPr="00DA62F0" w:rsidRDefault="0020228A" w:rsidP="0020228A">
      <w:pPr>
        <w:shd w:val="clear" w:color="auto" w:fill="FFFFFF"/>
        <w:spacing w:line="278" w:lineRule="exact"/>
        <w:ind w:left="426"/>
        <w:rPr>
          <w:rFonts w:asciiTheme="minorHAnsi" w:hAnsiTheme="minorHAnsi"/>
          <w:spacing w:val="-5"/>
        </w:rPr>
      </w:pPr>
      <w:r w:rsidRPr="00DA62F0">
        <w:rPr>
          <w:rFonts w:asciiTheme="minorHAnsi" w:hAnsiTheme="minorHAnsi"/>
          <w:spacing w:val="-5"/>
        </w:rPr>
        <w:t>Kraj pochodzenia: ………………………………</w:t>
      </w:r>
      <w:proofErr w:type="gramStart"/>
      <w:r w:rsidRPr="00DA62F0">
        <w:rPr>
          <w:rFonts w:asciiTheme="minorHAnsi" w:hAnsiTheme="minorHAnsi"/>
          <w:spacing w:val="-5"/>
        </w:rPr>
        <w:t>…….</w:t>
      </w:r>
      <w:proofErr w:type="gramEnd"/>
      <w:r w:rsidRPr="00DA62F0">
        <w:rPr>
          <w:rFonts w:asciiTheme="minorHAnsi" w:hAnsiTheme="minorHAnsi"/>
          <w:spacing w:val="-5"/>
        </w:rPr>
        <w:t>.</w:t>
      </w:r>
    </w:p>
    <w:p w14:paraId="7A7622DF" w14:textId="77777777" w:rsidR="0020228A" w:rsidRPr="007B228F" w:rsidRDefault="0020228A" w:rsidP="0020228A">
      <w:pPr>
        <w:shd w:val="clear" w:color="auto" w:fill="FFFFFF"/>
        <w:spacing w:line="278" w:lineRule="exact"/>
        <w:ind w:left="426"/>
        <w:rPr>
          <w:rFonts w:asciiTheme="minorHAnsi" w:hAnsiTheme="minorHAnsi"/>
          <w:spacing w:val="-5"/>
        </w:rPr>
      </w:pPr>
      <w:r w:rsidRPr="00DA62F0">
        <w:rPr>
          <w:rFonts w:asciiTheme="minorHAnsi" w:hAnsiTheme="minorHAnsi"/>
          <w:spacing w:val="-5"/>
        </w:rPr>
        <w:t xml:space="preserve">Rok produkcji </w:t>
      </w:r>
      <w:r>
        <w:rPr>
          <w:rFonts w:asciiTheme="minorHAnsi" w:hAnsiTheme="minorHAnsi"/>
          <w:spacing w:val="-5"/>
        </w:rPr>
        <w:t>–</w:t>
      </w:r>
      <w:r w:rsidRPr="00DA62F0">
        <w:rPr>
          <w:rFonts w:asciiTheme="minorHAnsi" w:hAnsiTheme="minorHAnsi"/>
          <w:spacing w:val="-5"/>
        </w:rPr>
        <w:t xml:space="preserve"> </w:t>
      </w:r>
      <w:r>
        <w:rPr>
          <w:rFonts w:asciiTheme="minorHAnsi" w:hAnsiTheme="minorHAnsi"/>
          <w:spacing w:val="-5"/>
        </w:rPr>
        <w:t>2025 - 2026</w:t>
      </w:r>
    </w:p>
    <w:tbl>
      <w:tblPr>
        <w:tblW w:w="14835" w:type="dxa"/>
        <w:tblInd w:w="466" w:type="dxa"/>
        <w:tblLayout w:type="fixed"/>
        <w:tblCellMar>
          <w:left w:w="40" w:type="dxa"/>
          <w:right w:w="40" w:type="dxa"/>
        </w:tblCellMar>
        <w:tblLook w:val="0000" w:firstRow="0" w:lastRow="0" w:firstColumn="0" w:lastColumn="0" w:noHBand="0" w:noVBand="0"/>
      </w:tblPr>
      <w:tblGrid>
        <w:gridCol w:w="850"/>
        <w:gridCol w:w="5103"/>
        <w:gridCol w:w="3496"/>
        <w:gridCol w:w="1842"/>
        <w:gridCol w:w="3544"/>
      </w:tblGrid>
      <w:tr w:rsidR="0020228A" w:rsidRPr="00DA62F0" w14:paraId="6B9D32FA" w14:textId="77777777" w:rsidTr="00350B15">
        <w:trPr>
          <w:trHeight w:hRule="exact" w:val="281"/>
        </w:trPr>
        <w:tc>
          <w:tcPr>
            <w:tcW w:w="850" w:type="dxa"/>
            <w:vMerge w:val="restart"/>
            <w:tcBorders>
              <w:top w:val="single" w:sz="6" w:space="0" w:color="auto"/>
              <w:left w:val="single" w:sz="6" w:space="0" w:color="auto"/>
              <w:right w:val="single" w:sz="6" w:space="0" w:color="auto"/>
            </w:tcBorders>
            <w:shd w:val="clear" w:color="auto" w:fill="FFFFFF"/>
            <w:vAlign w:val="center"/>
          </w:tcPr>
          <w:p w14:paraId="2124B9AD" w14:textId="77777777" w:rsidR="0020228A" w:rsidRPr="00DA62F0" w:rsidRDefault="0020228A" w:rsidP="00350B15">
            <w:pPr>
              <w:jc w:val="center"/>
              <w:rPr>
                <w:rFonts w:asciiTheme="minorHAnsi" w:hAnsiTheme="minorHAnsi"/>
                <w:b/>
                <w:bCs/>
              </w:rPr>
            </w:pPr>
            <w:r w:rsidRPr="00DA62F0">
              <w:rPr>
                <w:rFonts w:asciiTheme="minorHAnsi" w:hAnsiTheme="minorHAnsi"/>
                <w:b/>
                <w:bCs/>
              </w:rPr>
              <w:t>Lp.</w:t>
            </w:r>
          </w:p>
        </w:tc>
        <w:tc>
          <w:tcPr>
            <w:tcW w:w="5103" w:type="dxa"/>
            <w:vMerge w:val="restart"/>
            <w:tcBorders>
              <w:top w:val="single" w:sz="6" w:space="0" w:color="auto"/>
              <w:left w:val="single" w:sz="6" w:space="0" w:color="auto"/>
              <w:right w:val="single" w:sz="6" w:space="0" w:color="auto"/>
            </w:tcBorders>
            <w:shd w:val="clear" w:color="auto" w:fill="FFFFFF"/>
            <w:vAlign w:val="center"/>
          </w:tcPr>
          <w:p w14:paraId="18F3F4A5" w14:textId="77777777" w:rsidR="0020228A" w:rsidRPr="00DA62F0" w:rsidRDefault="0020228A" w:rsidP="00350B15">
            <w:pPr>
              <w:ind w:left="-40" w:right="-40"/>
              <w:jc w:val="center"/>
              <w:rPr>
                <w:rFonts w:asciiTheme="minorHAnsi" w:hAnsiTheme="minorHAnsi"/>
                <w:b/>
                <w:bCs/>
              </w:rPr>
            </w:pPr>
            <w:r w:rsidRPr="00DA62F0">
              <w:rPr>
                <w:rFonts w:asciiTheme="minorHAnsi" w:hAnsiTheme="minorHAnsi"/>
                <w:b/>
                <w:bCs/>
              </w:rPr>
              <w:t>Parametr/warunek</w:t>
            </w:r>
          </w:p>
        </w:tc>
        <w:tc>
          <w:tcPr>
            <w:tcW w:w="3496" w:type="dxa"/>
            <w:vMerge w:val="restart"/>
            <w:tcBorders>
              <w:top w:val="single" w:sz="6" w:space="0" w:color="auto"/>
              <w:left w:val="single" w:sz="6" w:space="0" w:color="auto"/>
              <w:right w:val="single" w:sz="6" w:space="0" w:color="auto"/>
            </w:tcBorders>
            <w:shd w:val="clear" w:color="auto" w:fill="FFFFFF"/>
            <w:vAlign w:val="center"/>
          </w:tcPr>
          <w:p w14:paraId="61FD2CC4" w14:textId="77777777" w:rsidR="0020228A" w:rsidRPr="00DA62F0" w:rsidRDefault="0020228A" w:rsidP="00350B15">
            <w:pPr>
              <w:shd w:val="clear" w:color="auto" w:fill="FFFFFF"/>
              <w:spacing w:line="278" w:lineRule="exact"/>
              <w:ind w:right="-40"/>
              <w:jc w:val="center"/>
              <w:rPr>
                <w:rFonts w:asciiTheme="minorHAnsi" w:hAnsiTheme="minorHAnsi" w:cs="Arial"/>
              </w:rPr>
            </w:pPr>
            <w:r w:rsidRPr="00DA62F0">
              <w:rPr>
                <w:rFonts w:asciiTheme="minorHAnsi" w:hAnsiTheme="minorHAnsi" w:cs="Arial"/>
                <w:b/>
              </w:rPr>
              <w:t>Wartość wymagana / punktacja</w:t>
            </w:r>
          </w:p>
        </w:tc>
        <w:tc>
          <w:tcPr>
            <w:tcW w:w="5386" w:type="dxa"/>
            <w:gridSpan w:val="2"/>
            <w:tcBorders>
              <w:top w:val="single" w:sz="6" w:space="0" w:color="auto"/>
              <w:left w:val="single" w:sz="6" w:space="0" w:color="auto"/>
              <w:bottom w:val="single" w:sz="6" w:space="0" w:color="auto"/>
              <w:right w:val="single" w:sz="6" w:space="0" w:color="auto"/>
            </w:tcBorders>
            <w:shd w:val="clear" w:color="BFBFBF" w:fill="FFFFFF"/>
            <w:vAlign w:val="center"/>
          </w:tcPr>
          <w:p w14:paraId="48AB3857" w14:textId="77777777" w:rsidR="0020228A" w:rsidRPr="00DA62F0" w:rsidRDefault="0020228A" w:rsidP="00350B15">
            <w:pPr>
              <w:shd w:val="clear" w:color="auto" w:fill="FFFFFF"/>
              <w:spacing w:line="274" w:lineRule="exact"/>
              <w:ind w:right="48"/>
              <w:jc w:val="center"/>
              <w:rPr>
                <w:rFonts w:asciiTheme="minorHAnsi" w:hAnsiTheme="minorHAnsi"/>
                <w:b/>
                <w:spacing w:val="-7"/>
              </w:rPr>
            </w:pPr>
            <w:r w:rsidRPr="00DA62F0">
              <w:rPr>
                <w:rFonts w:asciiTheme="minorHAnsi" w:hAnsiTheme="minorHAnsi"/>
                <w:b/>
                <w:spacing w:val="-7"/>
              </w:rPr>
              <w:t>Wypełnia oferent</w:t>
            </w:r>
          </w:p>
        </w:tc>
      </w:tr>
      <w:tr w:rsidR="0020228A" w:rsidRPr="00DA62F0" w14:paraId="11A0768B" w14:textId="77777777" w:rsidTr="00350B15">
        <w:trPr>
          <w:trHeight w:hRule="exact" w:val="568"/>
        </w:trPr>
        <w:tc>
          <w:tcPr>
            <w:tcW w:w="850" w:type="dxa"/>
            <w:vMerge/>
            <w:tcBorders>
              <w:left w:val="single" w:sz="6" w:space="0" w:color="auto"/>
              <w:bottom w:val="single" w:sz="6" w:space="0" w:color="auto"/>
              <w:right w:val="single" w:sz="6" w:space="0" w:color="auto"/>
            </w:tcBorders>
            <w:shd w:val="clear" w:color="auto" w:fill="FFFFFF"/>
            <w:vAlign w:val="center"/>
          </w:tcPr>
          <w:p w14:paraId="08B984B4" w14:textId="77777777" w:rsidR="0020228A" w:rsidRPr="00DA62F0" w:rsidRDefault="0020228A" w:rsidP="00350B15">
            <w:pPr>
              <w:jc w:val="center"/>
              <w:rPr>
                <w:rFonts w:asciiTheme="minorHAnsi" w:hAnsiTheme="minorHAnsi"/>
                <w:b/>
                <w:bCs/>
              </w:rPr>
            </w:pPr>
          </w:p>
        </w:tc>
        <w:tc>
          <w:tcPr>
            <w:tcW w:w="5103" w:type="dxa"/>
            <w:vMerge/>
            <w:tcBorders>
              <w:left w:val="single" w:sz="6" w:space="0" w:color="auto"/>
              <w:bottom w:val="single" w:sz="6" w:space="0" w:color="auto"/>
              <w:right w:val="single" w:sz="6" w:space="0" w:color="auto"/>
            </w:tcBorders>
            <w:shd w:val="clear" w:color="auto" w:fill="FFFFFF"/>
            <w:vAlign w:val="center"/>
          </w:tcPr>
          <w:p w14:paraId="5024A5D0" w14:textId="77777777" w:rsidR="0020228A" w:rsidRPr="00DA62F0" w:rsidRDefault="0020228A" w:rsidP="00350B15">
            <w:pPr>
              <w:jc w:val="center"/>
              <w:rPr>
                <w:rFonts w:asciiTheme="minorHAnsi" w:hAnsiTheme="minorHAnsi"/>
                <w:b/>
                <w:bCs/>
              </w:rPr>
            </w:pPr>
          </w:p>
        </w:tc>
        <w:tc>
          <w:tcPr>
            <w:tcW w:w="3496" w:type="dxa"/>
            <w:vMerge/>
            <w:tcBorders>
              <w:left w:val="single" w:sz="6" w:space="0" w:color="auto"/>
              <w:bottom w:val="single" w:sz="6" w:space="0" w:color="auto"/>
              <w:right w:val="single" w:sz="6" w:space="0" w:color="auto"/>
            </w:tcBorders>
            <w:shd w:val="clear" w:color="auto" w:fill="FFFFFF"/>
            <w:vAlign w:val="center"/>
          </w:tcPr>
          <w:p w14:paraId="28F9EDC9" w14:textId="77777777" w:rsidR="0020228A" w:rsidRPr="00DA62F0" w:rsidRDefault="0020228A" w:rsidP="00350B15">
            <w:pPr>
              <w:shd w:val="clear" w:color="auto" w:fill="FFFFFF"/>
              <w:spacing w:line="278" w:lineRule="exact"/>
              <w:ind w:left="659" w:right="106"/>
              <w:jc w:val="center"/>
              <w:rPr>
                <w:rFonts w:asciiTheme="minorHAnsi" w:hAnsiTheme="minorHAnsi" w:cs="Arial"/>
              </w:rPr>
            </w:pPr>
          </w:p>
        </w:tc>
        <w:tc>
          <w:tcPr>
            <w:tcW w:w="1842" w:type="dxa"/>
            <w:tcBorders>
              <w:top w:val="single" w:sz="6" w:space="0" w:color="auto"/>
              <w:left w:val="single" w:sz="6" w:space="0" w:color="auto"/>
              <w:bottom w:val="single" w:sz="6" w:space="0" w:color="auto"/>
              <w:right w:val="single" w:sz="6" w:space="0" w:color="auto"/>
            </w:tcBorders>
            <w:shd w:val="clear" w:color="BFBFBF" w:fill="FFFFFF"/>
            <w:vAlign w:val="center"/>
          </w:tcPr>
          <w:p w14:paraId="17240DF7" w14:textId="77777777" w:rsidR="0020228A" w:rsidRPr="00DA62F0" w:rsidRDefault="0020228A" w:rsidP="00350B15">
            <w:pPr>
              <w:pStyle w:val="Tekstblokowy"/>
              <w:ind w:left="72" w:right="0" w:hanging="142"/>
              <w:rPr>
                <w:rFonts w:asciiTheme="minorHAnsi" w:hAnsiTheme="minorHAnsi" w:cs="Times New Roman"/>
              </w:rPr>
            </w:pPr>
            <w:r w:rsidRPr="00DA62F0">
              <w:rPr>
                <w:rFonts w:asciiTheme="minorHAnsi" w:hAnsiTheme="minorHAnsi" w:cs="Times New Roman"/>
              </w:rPr>
              <w:t>Potwierdzenie wymagalności</w:t>
            </w:r>
          </w:p>
          <w:p w14:paraId="5D387D51" w14:textId="77777777" w:rsidR="0020228A" w:rsidRPr="00DA62F0" w:rsidRDefault="0020228A" w:rsidP="00350B15">
            <w:pPr>
              <w:shd w:val="clear" w:color="auto" w:fill="FFFFFF"/>
              <w:spacing w:line="274" w:lineRule="exact"/>
              <w:ind w:left="10" w:right="48"/>
              <w:jc w:val="center"/>
              <w:rPr>
                <w:rFonts w:asciiTheme="minorHAnsi" w:hAnsiTheme="minorHAnsi"/>
                <w:b/>
                <w:bCs/>
              </w:rPr>
            </w:pPr>
            <w:r w:rsidRPr="00DA62F0">
              <w:rPr>
                <w:rFonts w:asciiTheme="minorHAnsi" w:hAnsiTheme="minorHAnsi"/>
                <w:b/>
                <w:bCs/>
              </w:rPr>
              <w:t>(tak/nie)</w:t>
            </w:r>
          </w:p>
          <w:p w14:paraId="5B2C7C4B" w14:textId="77777777" w:rsidR="0020228A" w:rsidRPr="00DA62F0" w:rsidRDefault="0020228A" w:rsidP="00350B15">
            <w:pPr>
              <w:shd w:val="clear" w:color="auto" w:fill="FFFFFF"/>
              <w:spacing w:line="274" w:lineRule="exact"/>
              <w:ind w:left="10" w:right="48"/>
              <w:jc w:val="center"/>
              <w:rPr>
                <w:rFonts w:asciiTheme="minorHAnsi" w:hAnsiTheme="minorHAnsi" w:cs="Arial"/>
              </w:rPr>
            </w:pPr>
          </w:p>
        </w:tc>
        <w:tc>
          <w:tcPr>
            <w:tcW w:w="3544" w:type="dxa"/>
            <w:tcBorders>
              <w:top w:val="single" w:sz="6" w:space="0" w:color="auto"/>
              <w:left w:val="single" w:sz="6" w:space="0" w:color="auto"/>
              <w:bottom w:val="single" w:sz="6" w:space="0" w:color="auto"/>
              <w:right w:val="single" w:sz="6" w:space="0" w:color="auto"/>
            </w:tcBorders>
            <w:shd w:val="clear" w:color="BFBFBF" w:fill="FFFFFF"/>
          </w:tcPr>
          <w:p w14:paraId="54A92A5A" w14:textId="77777777" w:rsidR="0020228A" w:rsidRPr="00DA62F0" w:rsidRDefault="0020228A" w:rsidP="00350B15">
            <w:pPr>
              <w:shd w:val="clear" w:color="auto" w:fill="FFFFFF"/>
              <w:spacing w:line="274" w:lineRule="exact"/>
              <w:ind w:right="48"/>
              <w:jc w:val="center"/>
              <w:rPr>
                <w:rFonts w:asciiTheme="minorHAnsi" w:hAnsiTheme="minorHAnsi"/>
                <w:b/>
              </w:rPr>
            </w:pPr>
            <w:r w:rsidRPr="00DA62F0">
              <w:rPr>
                <w:rFonts w:asciiTheme="minorHAnsi" w:hAnsiTheme="minorHAnsi"/>
                <w:b/>
              </w:rPr>
              <w:t>Uwagi</w:t>
            </w:r>
          </w:p>
          <w:p w14:paraId="78CAA81E" w14:textId="77777777" w:rsidR="0020228A" w:rsidRPr="00DA62F0" w:rsidRDefault="0020228A" w:rsidP="00350B15">
            <w:pPr>
              <w:shd w:val="clear" w:color="auto" w:fill="FFFFFF"/>
              <w:spacing w:line="274" w:lineRule="exact"/>
              <w:ind w:left="10" w:right="48"/>
              <w:jc w:val="center"/>
              <w:rPr>
                <w:rFonts w:asciiTheme="minorHAnsi" w:hAnsiTheme="minorHAnsi" w:cs="Arial"/>
                <w:b/>
                <w:spacing w:val="-7"/>
              </w:rPr>
            </w:pPr>
          </w:p>
        </w:tc>
      </w:tr>
      <w:tr w:rsidR="00BC30E8" w:rsidRPr="00CA7831" w14:paraId="21F4A44E" w14:textId="77777777" w:rsidTr="00BC30E8">
        <w:trPr>
          <w:trHeight w:val="467"/>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366D80D8" w14:textId="0779174D" w:rsidR="00BC30E8" w:rsidRPr="00BC30E8" w:rsidRDefault="00BC30E8" w:rsidP="00BC30E8">
            <w:pPr>
              <w:pStyle w:val="Standard"/>
              <w:widowControl/>
              <w:tabs>
                <w:tab w:val="left" w:pos="3285"/>
              </w:tabs>
              <w:spacing w:before="40"/>
              <w:ind w:left="777"/>
              <w:jc w:val="center"/>
              <w:rPr>
                <w:rFonts w:asciiTheme="minorHAnsi" w:hAnsiTheme="minorHAnsi" w:cstheme="minorHAnsi"/>
                <w:b/>
                <w:bCs/>
                <w:sz w:val="20"/>
              </w:rPr>
            </w:pPr>
            <w:r>
              <w:rPr>
                <w:rFonts w:asciiTheme="minorHAnsi" w:hAnsiTheme="minorHAnsi" w:cstheme="minorHAnsi"/>
                <w:b/>
                <w:bCs/>
                <w:sz w:val="20"/>
              </w:rPr>
              <w:t xml:space="preserve">I. </w:t>
            </w:r>
            <w:r w:rsidRPr="00BC30E8">
              <w:rPr>
                <w:rFonts w:asciiTheme="minorHAnsi" w:hAnsiTheme="minorHAnsi" w:cstheme="minorHAnsi"/>
                <w:b/>
                <w:bCs/>
                <w:sz w:val="20"/>
              </w:rPr>
              <w:t>Parametry ogólne</w:t>
            </w:r>
          </w:p>
        </w:tc>
      </w:tr>
      <w:tr w:rsidR="00BC30E8" w:rsidRPr="00CA7831" w14:paraId="4C465A77" w14:textId="77777777" w:rsidTr="00201EF5">
        <w:trPr>
          <w:trHeight w:val="573"/>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BA1EC11" w14:textId="77777777" w:rsidR="00BC30E8" w:rsidRPr="00CA7831" w:rsidRDefault="00BC30E8" w:rsidP="00171AE8">
            <w:pPr>
              <w:widowControl/>
              <w:numPr>
                <w:ilvl w:val="0"/>
                <w:numId w:val="47"/>
              </w:numPr>
              <w:autoSpaceDE/>
              <w:autoSpaceDN/>
              <w:adjustRightInd/>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A1EDF" w14:textId="237CE0CA" w:rsidR="00BC30E8" w:rsidRPr="005843FB" w:rsidRDefault="00BC30E8" w:rsidP="005843FB">
            <w:pPr>
              <w:rPr>
                <w:rFonts w:ascii="Calibri" w:hAnsi="Calibri" w:cs="Calibri"/>
                <w:shd w:val="clear" w:color="auto" w:fill="FFFFFF"/>
              </w:rPr>
            </w:pPr>
            <w:r w:rsidRPr="005843FB">
              <w:rPr>
                <w:rFonts w:ascii="Calibri" w:hAnsi="Calibri" w:cs="Calibri"/>
                <w:shd w:val="clear" w:color="auto" w:fill="FFFFFF"/>
              </w:rPr>
              <w:t xml:space="preserve">Nieinwazyjny pomiar ciśnienia na tętnicy palca, metodą stale korygowanego docisku do naczynia (tzw. </w:t>
            </w:r>
            <w:proofErr w:type="spellStart"/>
            <w:r w:rsidRPr="005843FB">
              <w:rPr>
                <w:rFonts w:ascii="Calibri" w:hAnsi="Calibri" w:cs="Calibri"/>
                <w:shd w:val="clear" w:color="auto" w:fill="FFFFFF"/>
              </w:rPr>
              <w:t>volume</w:t>
            </w:r>
            <w:proofErr w:type="spellEnd"/>
            <w:r w:rsidRPr="005843FB">
              <w:rPr>
                <w:rFonts w:ascii="Calibri" w:hAnsi="Calibri" w:cs="Calibri"/>
                <w:shd w:val="clear" w:color="auto" w:fill="FFFFFF"/>
              </w:rPr>
              <w:t xml:space="preserve"> </w:t>
            </w:r>
            <w:proofErr w:type="spellStart"/>
            <w:r w:rsidRPr="005843FB">
              <w:rPr>
                <w:rFonts w:ascii="Calibri" w:hAnsi="Calibri" w:cs="Calibri"/>
                <w:shd w:val="clear" w:color="auto" w:fill="FFFFFF"/>
              </w:rPr>
              <w:t>clamp</w:t>
            </w:r>
            <w:proofErr w:type="spellEnd"/>
            <w:r w:rsidRPr="005843FB">
              <w:rPr>
                <w:rFonts w:ascii="Calibri" w:hAnsi="Calibri" w:cs="Calibri"/>
                <w:shd w:val="clear" w:color="auto" w:fill="FFFFFF"/>
              </w:rPr>
              <w:t xml:space="preserve">) i polega na ciągłej regulacji ciśnienia w mankiecie na podstawie </w:t>
            </w:r>
            <w:proofErr w:type="spellStart"/>
            <w:r w:rsidRPr="005843FB">
              <w:rPr>
                <w:rFonts w:ascii="Calibri" w:hAnsi="Calibri" w:cs="Calibri"/>
                <w:shd w:val="clear" w:color="auto" w:fill="FFFFFF"/>
              </w:rPr>
              <w:t>pletyzmograficznego</w:t>
            </w:r>
            <w:proofErr w:type="spellEnd"/>
            <w:r w:rsidRPr="005843FB">
              <w:rPr>
                <w:rFonts w:ascii="Calibri" w:hAnsi="Calibri" w:cs="Calibri"/>
                <w:shd w:val="clear" w:color="auto" w:fill="FFFFFF"/>
              </w:rPr>
              <w:t xml:space="preserve"> sygnału optycznego.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9AF0A8F" w14:textId="2C198756" w:rsidR="00BC30E8" w:rsidRPr="00813BBC" w:rsidRDefault="00BC30E8"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B34D69C" w14:textId="77777777" w:rsidR="00BC30E8" w:rsidRPr="00CA7831" w:rsidRDefault="00BC30E8" w:rsidP="005843FB">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519DD2A" w14:textId="77777777" w:rsidR="00BC30E8" w:rsidRPr="00CA7831" w:rsidRDefault="00BC30E8" w:rsidP="005843FB">
            <w:pPr>
              <w:pStyle w:val="Standard"/>
              <w:widowControl/>
              <w:tabs>
                <w:tab w:val="left" w:pos="3285"/>
              </w:tabs>
              <w:spacing w:before="40"/>
              <w:ind w:left="57"/>
              <w:rPr>
                <w:rFonts w:asciiTheme="minorHAnsi" w:hAnsiTheme="minorHAnsi" w:cstheme="minorHAnsi"/>
                <w:sz w:val="20"/>
              </w:rPr>
            </w:pPr>
          </w:p>
        </w:tc>
      </w:tr>
      <w:tr w:rsidR="005843FB" w:rsidRPr="00CA7831" w14:paraId="2D0D324A" w14:textId="77777777" w:rsidTr="00201EF5">
        <w:trPr>
          <w:trHeight w:val="284"/>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15002E7"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2518" w14:textId="2740DD03" w:rsidR="005843FB" w:rsidRPr="005843FB" w:rsidRDefault="005843FB" w:rsidP="005843FB">
            <w:pPr>
              <w:rPr>
                <w:rFonts w:asciiTheme="minorHAnsi" w:hAnsiTheme="minorHAnsi" w:cstheme="minorHAnsi"/>
                <w:color w:val="000000"/>
              </w:rPr>
            </w:pPr>
            <w:r w:rsidRPr="005843FB">
              <w:rPr>
                <w:rFonts w:ascii="Calibri" w:hAnsi="Calibri" w:cs="Calibri"/>
              </w:rPr>
              <w:t xml:space="preserve">Technologia ciągłego odprężenia mankietu pomiarowego gwarantująca możliwość długotrwałego monitorowania pacjenta bez całkowitej lub częściowej okluzji naczynia – technika tzw. Volume </w:t>
            </w:r>
            <w:proofErr w:type="spellStart"/>
            <w:r w:rsidRPr="005843FB">
              <w:rPr>
                <w:rFonts w:ascii="Calibri" w:hAnsi="Calibri" w:cs="Calibri"/>
              </w:rPr>
              <w:t>clamp</w:t>
            </w:r>
            <w:proofErr w:type="spellEnd"/>
            <w:r w:rsidRPr="005843FB">
              <w:rPr>
                <w:rFonts w:ascii="Calibri" w:hAnsi="Calibri" w:cs="Calibri"/>
              </w:rPr>
              <w:t>.</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EE5F0AB" w14:textId="1F917769" w:rsidR="005843FB" w:rsidRPr="00CA7831" w:rsidRDefault="00C11083" w:rsidP="005843FB">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64ED21F" w14:textId="77777777" w:rsidR="005843FB" w:rsidRPr="00CA7831" w:rsidRDefault="005843FB" w:rsidP="005843FB">
            <w:pPr>
              <w:pStyle w:val="Nagwek"/>
              <w:tabs>
                <w:tab w:val="clear" w:pos="4536"/>
                <w:tab w:val="clear" w:pos="9072"/>
              </w:tabs>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8DFCECC"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40146669" w14:textId="77777777" w:rsidTr="00201EF5">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E4F13FA"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E4884" w14:textId="7CB1E7AD" w:rsidR="005843FB" w:rsidRPr="005843FB" w:rsidRDefault="005843FB" w:rsidP="005843FB">
            <w:pPr>
              <w:rPr>
                <w:rFonts w:asciiTheme="minorHAnsi" w:hAnsiTheme="minorHAnsi" w:cstheme="minorHAnsi"/>
                <w:color w:val="000000"/>
              </w:rPr>
            </w:pPr>
            <w:r w:rsidRPr="005843FB">
              <w:rPr>
                <w:rFonts w:ascii="Calibri" w:hAnsi="Calibri" w:cs="Calibri"/>
              </w:rPr>
              <w:t>Prezentacja w każdym cyklu wartości ciśnienia tętniczego krwi na poziomie tętnicy ramiennej, na podstawie pomiaru obwodowego oraz algorytmu transformacji i rekonstrukcji matematycznej kształtu fali ciśnienia, bez konieczności wartości kalibracji pomiarem oscylometrycznym.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44016F7" w14:textId="2620CF1F" w:rsidR="005843FB" w:rsidRPr="00CA7831" w:rsidRDefault="00C11083" w:rsidP="005843FB">
            <w:pPr>
              <w:jc w:val="center"/>
              <w:rPr>
                <w:rFonts w:asciiTheme="minorHAnsi" w:hAnsiTheme="minorHAnsi" w:cstheme="minorHAnsi"/>
                <w:b/>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9BDD786"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30208B2"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4FDE9229" w14:textId="77777777" w:rsidTr="00201EF5">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9A9AA80"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EE0F8" w14:textId="5982E67C" w:rsidR="005843FB" w:rsidRPr="005843FB" w:rsidRDefault="005843FB" w:rsidP="005843FB">
            <w:pPr>
              <w:rPr>
                <w:rFonts w:asciiTheme="minorHAnsi" w:hAnsiTheme="minorHAnsi" w:cstheme="minorHAnsi"/>
                <w:color w:val="000000"/>
              </w:rPr>
            </w:pPr>
            <w:r w:rsidRPr="005843FB">
              <w:rPr>
                <w:rFonts w:ascii="Calibri" w:hAnsi="Calibri" w:cs="Calibri"/>
              </w:rPr>
              <w:t xml:space="preserve">Mechanizm automatycznej korekcji ciśnienia pracy w mankiecie pomiarowym do średniego ciśnienia tętniczego poprzez </w:t>
            </w:r>
            <w:r w:rsidRPr="005843FB">
              <w:rPr>
                <w:rFonts w:ascii="Calibri" w:hAnsi="Calibri" w:cs="Calibri"/>
                <w:shd w:val="clear" w:color="auto" w:fill="FFFFFF"/>
              </w:rPr>
              <w:t>cykliczną ocenę średniego ciśnienia tętniczego, do którego dobierany jest bieżący punkt pracy układu, z możliwością okresowego zablokowania automatycznej kalibracji (zachowania ciągłości pomiaru)</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9095638" w14:textId="77777777" w:rsidR="005843FB" w:rsidRPr="00CA7831" w:rsidRDefault="005843FB" w:rsidP="005843FB">
            <w:pPr>
              <w:jc w:val="center"/>
              <w:rPr>
                <w:rFonts w:asciiTheme="minorHAnsi" w:hAnsiTheme="minorHAnsi" w:cstheme="minorHAnsi"/>
              </w:rPr>
            </w:pPr>
            <w:r w:rsidRPr="00813BBC">
              <w:rPr>
                <w:rFonts w:asciiTheme="minorHAnsi" w:hAnsiTheme="minorHAnsi" w:cstheme="minorHAnsi"/>
              </w:rPr>
              <w:t xml:space="preserve">Tak </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63D912B"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2F6C48A"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1BD67ED6" w14:textId="77777777" w:rsidTr="00201EF5">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2BA93B9"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1EF8E" w14:textId="0DD0F95E" w:rsidR="005843FB" w:rsidRPr="005843FB" w:rsidRDefault="005843FB" w:rsidP="005843FB">
            <w:pPr>
              <w:rPr>
                <w:rFonts w:ascii="Calibri" w:hAnsi="Calibri" w:cs="Calibri"/>
              </w:rPr>
            </w:pPr>
            <w:r w:rsidRPr="005843FB">
              <w:rPr>
                <w:rFonts w:ascii="Calibri" w:hAnsi="Calibri" w:cs="Calibri"/>
              </w:rPr>
              <w:t xml:space="preserve">Wbudowany moduł kalibracji hydrostatycznej różnicy </w:t>
            </w:r>
            <w:r w:rsidRPr="005843FB">
              <w:rPr>
                <w:rFonts w:ascii="Calibri" w:hAnsi="Calibri" w:cs="Calibri"/>
              </w:rPr>
              <w:lastRenderedPageBreak/>
              <w:t>położenia mankietu pomiarowego w stosunku do poziomu serca (aorty wstępującej)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D100223" w14:textId="04214A15" w:rsidR="005843FB" w:rsidRPr="00813BBC" w:rsidRDefault="00C11083" w:rsidP="005843FB">
            <w:pPr>
              <w:jc w:val="center"/>
              <w:rPr>
                <w:rFonts w:asciiTheme="minorHAnsi" w:hAnsiTheme="minorHAnsi" w:cstheme="minorHAnsi"/>
              </w:rPr>
            </w:pPr>
            <w:r w:rsidRPr="00813BBC">
              <w:rPr>
                <w:rFonts w:asciiTheme="minorHAnsi" w:hAnsiTheme="minorHAnsi" w:cstheme="minorHAnsi"/>
              </w:rPr>
              <w:lastRenderedPageBreak/>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A2ED39A"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178A172"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66A1E6B9" w14:textId="77777777" w:rsidTr="005A599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36D8351"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38CA0" w14:textId="6E08B57F" w:rsidR="005843FB" w:rsidRPr="005843FB" w:rsidRDefault="005843FB" w:rsidP="005843FB">
            <w:pPr>
              <w:rPr>
                <w:rFonts w:ascii="Calibri" w:hAnsi="Calibri" w:cs="Calibri"/>
              </w:rPr>
            </w:pPr>
            <w:r w:rsidRPr="005843FB">
              <w:rPr>
                <w:rFonts w:ascii="Calibri" w:hAnsi="Calibri" w:cs="Calibri"/>
              </w:rPr>
              <w:t>Ciągła prezentacja parametrów ciśnienia skurczowego, rozkurczowego, średniego tętniczego oraz wartości pulsu i czas sprzężenia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F469392" w14:textId="0C23C021"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197F96A"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E484C3E"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2A99C22C" w14:textId="77777777" w:rsidTr="005A599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19790E6"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EA2AC" w14:textId="5F27BF13" w:rsidR="005843FB" w:rsidRPr="005843FB" w:rsidRDefault="005843FB" w:rsidP="005843FB">
            <w:pPr>
              <w:rPr>
                <w:rFonts w:ascii="Calibri" w:hAnsi="Calibri" w:cs="Calibri"/>
              </w:rPr>
            </w:pPr>
            <w:r w:rsidRPr="005843FB">
              <w:rPr>
                <w:rFonts w:ascii="Calibri" w:hAnsi="Calibri" w:cs="Calibri"/>
              </w:rPr>
              <w:t>Zakres pomiaru ciśnienia min. 0-300 mmHg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6D34F29" w14:textId="528E63D1"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390DE51"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7AD9E2C"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0A39B424" w14:textId="77777777" w:rsidTr="005A599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6669F4A"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A7CF" w14:textId="12DA1226" w:rsidR="005843FB" w:rsidRPr="005843FB" w:rsidRDefault="005843FB" w:rsidP="005843FB">
            <w:pPr>
              <w:rPr>
                <w:rFonts w:ascii="Calibri" w:hAnsi="Calibri" w:cs="Calibri"/>
              </w:rPr>
            </w:pPr>
            <w:r w:rsidRPr="005843FB">
              <w:rPr>
                <w:rFonts w:ascii="Calibri" w:hAnsi="Calibri" w:cs="Calibri"/>
              </w:rPr>
              <w:t>Dokładność pomiaru ciśnienia 3 mmHg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9A78672" w14:textId="3B981AC0"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ADD7982"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D8B75FA"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57CB8046" w14:textId="77777777" w:rsidTr="005A599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0AF14E5"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16390" w14:textId="52F6F1E7" w:rsidR="005843FB" w:rsidRPr="005843FB" w:rsidRDefault="005843FB" w:rsidP="005843FB">
            <w:pPr>
              <w:rPr>
                <w:rFonts w:ascii="Calibri" w:hAnsi="Calibri" w:cs="Calibri"/>
              </w:rPr>
            </w:pPr>
            <w:r w:rsidRPr="005843FB">
              <w:rPr>
                <w:rFonts w:ascii="Calibri" w:hAnsi="Calibri" w:cs="Calibri"/>
              </w:rPr>
              <w:t xml:space="preserve">Zakres pomiaru pulsu min. 0-290 </w:t>
            </w:r>
            <w:proofErr w:type="spellStart"/>
            <w:r w:rsidRPr="005843FB">
              <w:rPr>
                <w:rFonts w:ascii="Calibri" w:hAnsi="Calibri" w:cs="Calibri"/>
              </w:rPr>
              <w:t>bpm</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1158B5E" w14:textId="5546F8B6"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29058E2"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6AEB7BB"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427293F3" w14:textId="77777777" w:rsidTr="005A599C">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72C5CEF"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629D9" w14:textId="66AB0A4D" w:rsidR="005843FB" w:rsidRPr="005843FB" w:rsidRDefault="005843FB" w:rsidP="005843FB">
            <w:pPr>
              <w:rPr>
                <w:rFonts w:ascii="Calibri" w:hAnsi="Calibri" w:cs="Calibri"/>
              </w:rPr>
            </w:pPr>
            <w:r w:rsidRPr="005843FB">
              <w:rPr>
                <w:rFonts w:ascii="Calibri" w:hAnsi="Calibri" w:cs="Calibri"/>
              </w:rPr>
              <w:t>Mankiet pomiarowy ciśnienia z torem optycznym na palec, wielokrotnego użycia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DB02853" w14:textId="1EC04A77"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A07BE5D"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61EB0D4"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39777AF2" w14:textId="77777777" w:rsidTr="0095366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A5EF623"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6938" w14:textId="00BD37D3" w:rsidR="005843FB" w:rsidRPr="005843FB" w:rsidRDefault="005843FB" w:rsidP="005843FB">
            <w:pPr>
              <w:rPr>
                <w:rFonts w:ascii="Calibri" w:hAnsi="Calibri" w:cs="Calibri"/>
              </w:rPr>
            </w:pPr>
            <w:r w:rsidRPr="005843FB">
              <w:rPr>
                <w:rFonts w:ascii="Calibri" w:hAnsi="Calibri" w:cs="Calibri"/>
              </w:rPr>
              <w:t>Mankiety pomiarowe na palec dostępne w min. 3 rozmiarach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8724E48" w14:textId="51F583BB"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431D7D4"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731B848"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23C25BDA" w14:textId="77777777" w:rsidTr="0095366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40C398D"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8BB73" w14:textId="76133FDD" w:rsidR="005843FB" w:rsidRPr="005843FB" w:rsidRDefault="005843FB" w:rsidP="005843FB">
            <w:pPr>
              <w:rPr>
                <w:rFonts w:ascii="Calibri" w:hAnsi="Calibri" w:cs="Calibri"/>
              </w:rPr>
            </w:pPr>
            <w:r w:rsidRPr="005843FB">
              <w:rPr>
                <w:rFonts w:ascii="Calibri" w:hAnsi="Calibri" w:cs="Calibri"/>
              </w:rPr>
              <w:t>Kalibracja pomiarem oscylometrycznym z mankietu ramiennego zapewniająca zgodność z wymaganiami AAMI/ANSI/ISO 81060-2:2013 i EN1060-4:2004</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E0C13D4" w14:textId="52CB883B"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06178D1"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664CABC"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73CFC5E9" w14:textId="77777777" w:rsidTr="0095366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69BDA89"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B9568" w14:textId="5B85F38D" w:rsidR="005843FB" w:rsidRPr="005843FB" w:rsidRDefault="005843FB" w:rsidP="005843FB">
            <w:pPr>
              <w:rPr>
                <w:rFonts w:ascii="Calibri" w:hAnsi="Calibri" w:cs="Calibri"/>
              </w:rPr>
            </w:pPr>
            <w:r w:rsidRPr="005843FB">
              <w:rPr>
                <w:rFonts w:ascii="Calibri" w:hAnsi="Calibri" w:cs="Calibri"/>
              </w:rPr>
              <w:t>Pomiar oscylometryczny możliwy do wykonania na żądanie z oznaczeniem wyniku parametrów SBP i DBP na rejestrowanej krzywej ciśnienia.</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13F963E" w14:textId="65361D77"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F738BBC"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EC48284"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326B677C" w14:textId="77777777" w:rsidTr="0095366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BC1F0B5"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C3954" w14:textId="3CDD4DC0" w:rsidR="005843FB" w:rsidRPr="005843FB" w:rsidRDefault="005843FB" w:rsidP="005843FB">
            <w:pPr>
              <w:rPr>
                <w:rFonts w:ascii="Calibri" w:hAnsi="Calibri" w:cs="Calibri"/>
              </w:rPr>
            </w:pPr>
            <w:r w:rsidRPr="005843FB">
              <w:rPr>
                <w:rFonts w:ascii="Calibri" w:hAnsi="Calibri" w:cs="Calibri"/>
              </w:rPr>
              <w:t>Pomiar oscylometryczny w zakresach co najmniej dla SBP od 40 do 260 mmHg, dla DBP od 20 do 200 mmHg</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37022CE" w14:textId="68155CDB"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FF42A21"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501000B"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4D06532B" w14:textId="77777777" w:rsidTr="00953662">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10671F3"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E2BF5" w14:textId="10FC9D50" w:rsidR="005843FB" w:rsidRPr="005843FB" w:rsidRDefault="005843FB" w:rsidP="005843FB">
            <w:pPr>
              <w:rPr>
                <w:rFonts w:ascii="Calibri" w:hAnsi="Calibri" w:cs="Calibri"/>
              </w:rPr>
            </w:pPr>
            <w:r w:rsidRPr="005843FB">
              <w:rPr>
                <w:rFonts w:ascii="Calibri" w:hAnsi="Calibri" w:cs="Calibri"/>
              </w:rPr>
              <w:t>Prezentacją różnicy (parametr delta) pomiędzy wartością rekonstruowaną i zmierzoną na krzywej fali ciśnienia dla trybu kalibracji pomiarem oscylometrycznym (z mankietu naramiennego)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4F8FDB7" w14:textId="16983CB7"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F2A39A9"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1F2DC9D"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60BE3E60" w14:textId="77777777" w:rsidTr="008006E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3159719" w14:textId="77777777" w:rsidR="005843FB" w:rsidRPr="00CA7831" w:rsidRDefault="005843FB" w:rsidP="00171AE8">
            <w:pPr>
              <w:widowControl/>
              <w:numPr>
                <w:ilvl w:val="0"/>
                <w:numId w:val="47"/>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5953" w14:textId="19AD645E" w:rsidR="005843FB" w:rsidRPr="005843FB" w:rsidRDefault="005843FB" w:rsidP="005843FB">
            <w:pPr>
              <w:rPr>
                <w:rFonts w:ascii="Calibri" w:hAnsi="Calibri" w:cs="Calibri"/>
              </w:rPr>
            </w:pPr>
            <w:r w:rsidRPr="005843FB">
              <w:rPr>
                <w:rFonts w:ascii="Calibri" w:hAnsi="Calibri" w:cs="Calibri"/>
              </w:rPr>
              <w:t>Kolorowy ciekłokrystaliczny wyświetlacz dotykowy o przekątnej min. 10 cali i rozdzielczości min. 800x600</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49F1154" w14:textId="401A8DAD" w:rsidR="005843FB" w:rsidRPr="00171AE8" w:rsidRDefault="009C1355" w:rsidP="009C1355">
            <w:pPr>
              <w:pStyle w:val="Akapitzlist"/>
              <w:ind w:left="57" w:hanging="57"/>
              <w:jc w:val="center"/>
              <w:rPr>
                <w:rFonts w:asciiTheme="minorHAnsi" w:hAnsiTheme="minorHAnsi" w:cstheme="minorHAnsi"/>
              </w:rPr>
            </w:pPr>
            <w:r>
              <w:rPr>
                <w:rFonts w:asciiTheme="minorHAnsi" w:hAnsiTheme="minorHAnsi" w:cstheme="minorHAnsi"/>
              </w:rPr>
              <w:t>8</w:t>
            </w:r>
            <w:r w:rsidR="00171AE8" w:rsidRPr="00171AE8">
              <w:rPr>
                <w:rFonts w:asciiTheme="minorHAnsi" w:hAnsiTheme="minorHAnsi" w:cstheme="minorHAnsi"/>
              </w:rPr>
              <w:t>– 10" – 0 pkt</w:t>
            </w:r>
          </w:p>
          <w:p w14:paraId="08398452" w14:textId="45FB34B1" w:rsidR="00171AE8" w:rsidRPr="00171AE8" w:rsidRDefault="00171AE8" w:rsidP="009C1355">
            <w:pPr>
              <w:pStyle w:val="Akapitzlist"/>
              <w:ind w:left="57" w:hanging="57"/>
              <w:jc w:val="center"/>
              <w:rPr>
                <w:rFonts w:asciiTheme="minorHAnsi" w:hAnsiTheme="minorHAnsi" w:cstheme="minorHAnsi"/>
              </w:rPr>
            </w:pPr>
            <w:r>
              <w:rPr>
                <w:rFonts w:asciiTheme="minorHAnsi" w:hAnsiTheme="minorHAnsi" w:cstheme="minorHAnsi"/>
              </w:rPr>
              <w:t>&gt; 10"</w:t>
            </w:r>
            <w:r w:rsidR="009C1355">
              <w:rPr>
                <w:rFonts w:asciiTheme="minorHAnsi" w:hAnsiTheme="minorHAnsi" w:cstheme="minorHAnsi"/>
              </w:rPr>
              <w:t xml:space="preserve">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195F5FD"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10AA73B"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00B7CC53" w14:textId="77777777" w:rsidTr="008006E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E3DB8D2"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84508" w14:textId="2BF02066" w:rsidR="005843FB" w:rsidRPr="005843FB" w:rsidRDefault="005843FB" w:rsidP="005843FB">
            <w:pPr>
              <w:rPr>
                <w:rFonts w:ascii="Calibri" w:hAnsi="Calibri" w:cs="Calibri"/>
              </w:rPr>
            </w:pPr>
            <w:r w:rsidRPr="005843FB">
              <w:rPr>
                <w:rFonts w:ascii="Calibri" w:hAnsi="Calibri" w:cs="Calibri"/>
              </w:rPr>
              <w:t>Konfigurowany ekran pomiarowy w zakresie wyświetlanych parametrów numerycznych oraz krzywych bieżących i trendów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9ACF73B" w14:textId="4D145E00" w:rsidR="005843FB" w:rsidRPr="00813BBC" w:rsidRDefault="00C11083"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B957C89"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0D75A81"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4B54EE90" w14:textId="77777777" w:rsidTr="008006E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61426F9"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002B" w14:textId="3617B003" w:rsidR="005843FB" w:rsidRPr="005843FB" w:rsidRDefault="005843FB" w:rsidP="005843FB">
            <w:pPr>
              <w:rPr>
                <w:rFonts w:ascii="Calibri" w:hAnsi="Calibri" w:cs="Calibri"/>
              </w:rPr>
            </w:pPr>
            <w:r w:rsidRPr="005843FB">
              <w:rPr>
                <w:rFonts w:ascii="Calibri" w:hAnsi="Calibri" w:cs="Calibri"/>
              </w:rPr>
              <w:t>Funkcja wstawiania markerów we wskazanym momencie rejestracji z etykietą, z możliwością zdefiniowania stałych etykiet opisowych</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9B7D09D" w14:textId="77777777" w:rsidR="00C11083" w:rsidRDefault="00C11083" w:rsidP="00C11083">
            <w:pPr>
              <w:jc w:val="center"/>
              <w:rPr>
                <w:rFonts w:asciiTheme="minorHAnsi" w:hAnsiTheme="minorHAnsi" w:cstheme="minorHAnsi"/>
              </w:rPr>
            </w:pPr>
            <w:r>
              <w:rPr>
                <w:rFonts w:asciiTheme="minorHAnsi" w:hAnsiTheme="minorHAnsi" w:cstheme="minorHAnsi"/>
              </w:rPr>
              <w:t>Nie – 0 pkt</w:t>
            </w:r>
          </w:p>
          <w:p w14:paraId="2F9B1FB4" w14:textId="7BCAFECF" w:rsidR="005843FB" w:rsidRPr="00813BBC" w:rsidRDefault="00C11083" w:rsidP="00C11083">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D1C0B10"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7E15A5F"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15ECFE50" w14:textId="77777777" w:rsidTr="008006E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DBA13C3"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4FEA1" w14:textId="45C83D74" w:rsidR="005843FB" w:rsidRPr="005843FB" w:rsidRDefault="005843FB" w:rsidP="005843FB">
            <w:pPr>
              <w:rPr>
                <w:rFonts w:ascii="Calibri" w:hAnsi="Calibri" w:cs="Calibri"/>
              </w:rPr>
            </w:pPr>
            <w:r w:rsidRPr="005843FB">
              <w:rPr>
                <w:rFonts w:ascii="Calibri" w:hAnsi="Calibri" w:cs="Calibri"/>
              </w:rPr>
              <w:t xml:space="preserve">Funkcja eksportu danych badania do pliku tekstowego typu </w:t>
            </w:r>
            <w:proofErr w:type="spellStart"/>
            <w:r w:rsidRPr="005843FB">
              <w:rPr>
                <w:rFonts w:ascii="Calibri" w:hAnsi="Calibri" w:cs="Calibri"/>
              </w:rPr>
              <w:t>csv</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59E3AFE" w14:textId="77777777" w:rsidR="00C11083" w:rsidRDefault="00C11083" w:rsidP="00C11083">
            <w:pPr>
              <w:jc w:val="center"/>
              <w:rPr>
                <w:rFonts w:asciiTheme="minorHAnsi" w:hAnsiTheme="minorHAnsi" w:cstheme="minorHAnsi"/>
              </w:rPr>
            </w:pPr>
            <w:r>
              <w:rPr>
                <w:rFonts w:asciiTheme="minorHAnsi" w:hAnsiTheme="minorHAnsi" w:cstheme="minorHAnsi"/>
              </w:rPr>
              <w:t>Nie – 0 pkt</w:t>
            </w:r>
          </w:p>
          <w:p w14:paraId="6CF9116B" w14:textId="1249FC6A" w:rsidR="005843FB" w:rsidRPr="00813BBC" w:rsidRDefault="00C11083" w:rsidP="00C11083">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A1E3926"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4832345"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12B01D42" w14:textId="77777777" w:rsidTr="008006EB">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3020DDC"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8391" w14:textId="2DEA673B" w:rsidR="005843FB" w:rsidRPr="005843FB" w:rsidRDefault="005843FB" w:rsidP="005843FB">
            <w:pPr>
              <w:rPr>
                <w:rFonts w:ascii="Calibri" w:hAnsi="Calibri" w:cs="Calibri"/>
              </w:rPr>
            </w:pPr>
            <w:r w:rsidRPr="005843FB">
              <w:rPr>
                <w:rFonts w:ascii="Calibri" w:hAnsi="Calibri" w:cs="Calibri"/>
              </w:rPr>
              <w:t>Konfigurowany moduł portów analogowych (min. 2 porty wejść i min. 8 wyjść)</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6535B1" w14:textId="77777777" w:rsidR="00C11083" w:rsidRDefault="00C11083" w:rsidP="00C11083">
            <w:pPr>
              <w:jc w:val="center"/>
              <w:rPr>
                <w:rFonts w:asciiTheme="minorHAnsi" w:hAnsiTheme="minorHAnsi" w:cstheme="minorHAnsi"/>
              </w:rPr>
            </w:pPr>
            <w:r>
              <w:rPr>
                <w:rFonts w:asciiTheme="minorHAnsi" w:hAnsiTheme="minorHAnsi" w:cstheme="minorHAnsi"/>
              </w:rPr>
              <w:t>Nie – 0 pkt</w:t>
            </w:r>
          </w:p>
          <w:p w14:paraId="09F638EE" w14:textId="34C99035" w:rsidR="005843FB" w:rsidRPr="00813BBC" w:rsidRDefault="00C11083" w:rsidP="00C11083">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45F2C1A0"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CFAF5B0"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1788C9BF" w14:textId="77777777" w:rsidTr="00A5249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9269C15"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C373" w14:textId="6110F251" w:rsidR="005843FB" w:rsidRPr="005843FB" w:rsidRDefault="005843FB" w:rsidP="005843FB">
            <w:pPr>
              <w:rPr>
                <w:rFonts w:ascii="Calibri" w:hAnsi="Calibri" w:cs="Calibri"/>
              </w:rPr>
            </w:pPr>
            <w:r w:rsidRPr="005843FB">
              <w:rPr>
                <w:rFonts w:ascii="Calibri" w:hAnsi="Calibri" w:cs="Calibri"/>
              </w:rPr>
              <w:t>Funkcja bezpośredniego wydruku z aparatu na drukarce USB lub drukarce sieciowej</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47DCC2E2" w14:textId="77777777" w:rsidR="005843FB" w:rsidRPr="00813BBC" w:rsidRDefault="005843FB" w:rsidP="005843FB">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B2D231A"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0DA895D5"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12D8A9DE" w14:textId="77777777" w:rsidTr="00A5249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6CA8F91F"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A090B" w14:textId="622CE863" w:rsidR="005843FB" w:rsidRPr="005843FB" w:rsidRDefault="005843FB" w:rsidP="005843FB">
            <w:pPr>
              <w:rPr>
                <w:rFonts w:ascii="Calibri" w:hAnsi="Calibri" w:cs="Calibri"/>
              </w:rPr>
            </w:pPr>
            <w:r w:rsidRPr="005843FB">
              <w:rPr>
                <w:rFonts w:ascii="Calibri" w:hAnsi="Calibri" w:cs="Calibri"/>
              </w:rPr>
              <w:t>Minimum 2 wbudowane porty komunikacyjne USB</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B7F9A77" w14:textId="77777777" w:rsidR="00C11083" w:rsidRDefault="00C11083" w:rsidP="00C11083">
            <w:pPr>
              <w:jc w:val="center"/>
              <w:rPr>
                <w:rFonts w:asciiTheme="minorHAnsi" w:hAnsiTheme="minorHAnsi" w:cstheme="minorHAnsi"/>
              </w:rPr>
            </w:pPr>
            <w:r>
              <w:rPr>
                <w:rFonts w:asciiTheme="minorHAnsi" w:hAnsiTheme="minorHAnsi" w:cstheme="minorHAnsi"/>
              </w:rPr>
              <w:t>Nie – 0 pkt</w:t>
            </w:r>
          </w:p>
          <w:p w14:paraId="63E9C715" w14:textId="4955B9F2" w:rsidR="005843FB" w:rsidRPr="00813BBC" w:rsidRDefault="00C11083" w:rsidP="00C11083">
            <w:pPr>
              <w:jc w:val="center"/>
              <w:rPr>
                <w:rFonts w:asciiTheme="minorHAnsi" w:hAnsiTheme="minorHAnsi" w:cstheme="minorHAnsi"/>
              </w:rPr>
            </w:pPr>
            <w:r>
              <w:rPr>
                <w:rFonts w:asciiTheme="minorHAnsi" w:hAnsiTheme="minorHAnsi" w:cstheme="minorHAnsi"/>
              </w:rPr>
              <w:t>Tak – 10 pkt</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A875389"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49C7F9E"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1EE04E95" w14:textId="77777777" w:rsidTr="00A5249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396776E"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96CC" w14:textId="6FDC0B6F" w:rsidR="005843FB" w:rsidRPr="005843FB" w:rsidRDefault="005843FB" w:rsidP="005843FB">
            <w:pPr>
              <w:rPr>
                <w:rFonts w:ascii="Calibri" w:hAnsi="Calibri" w:cs="Calibri"/>
              </w:rPr>
            </w:pPr>
            <w:r w:rsidRPr="005843FB">
              <w:rPr>
                <w:rFonts w:ascii="Calibri" w:hAnsi="Calibri" w:cs="Calibri"/>
              </w:rPr>
              <w:t>Funkcja podłączenia do sieci LAN Ethernet (złącze RJ45) oraz zdalnego zarządzania aparatem z komputera poprzez protokół VNC</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055CFCD" w14:textId="31516ABE" w:rsidR="005843FB" w:rsidRPr="00813BBC" w:rsidRDefault="003B55FC"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711AE15"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C5047D4"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68631184" w14:textId="77777777" w:rsidTr="00A5249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705166A"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915C" w14:textId="1CB1C137" w:rsidR="005843FB" w:rsidRPr="005843FB" w:rsidRDefault="005843FB" w:rsidP="005843FB">
            <w:pPr>
              <w:rPr>
                <w:rFonts w:ascii="Calibri" w:hAnsi="Calibri" w:cs="Calibri"/>
              </w:rPr>
            </w:pPr>
            <w:r w:rsidRPr="005843FB">
              <w:rPr>
                <w:rFonts w:ascii="Calibri" w:hAnsi="Calibri" w:cs="Calibri"/>
              </w:rPr>
              <w:t>Wymiary monitora max. 340x280x270 mm</w:t>
            </w:r>
            <w:r w:rsidR="00C11083">
              <w:rPr>
                <w:rFonts w:ascii="Calibri" w:hAnsi="Calibri" w:cs="Calibri"/>
              </w:rPr>
              <w:t xml:space="preserve"> (+/- 30 mm)</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08A60BE" w14:textId="1B78D2C4" w:rsidR="005843FB" w:rsidRPr="00813BBC" w:rsidRDefault="003B55FC"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7AE4F90"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52F086D"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5843FB" w:rsidRPr="00CA7831" w14:paraId="0293AEA1" w14:textId="77777777" w:rsidTr="00A52497">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25405FB" w14:textId="77777777" w:rsidR="005843FB" w:rsidRPr="00CA7831" w:rsidRDefault="005843FB" w:rsidP="00171AE8">
            <w:pPr>
              <w:widowControl/>
              <w:numPr>
                <w:ilvl w:val="0"/>
                <w:numId w:val="49"/>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4CAA" w14:textId="543F92F8" w:rsidR="005843FB" w:rsidRPr="005843FB" w:rsidRDefault="005843FB" w:rsidP="005843FB">
            <w:pPr>
              <w:rPr>
                <w:rFonts w:ascii="Calibri" w:hAnsi="Calibri" w:cs="Calibri"/>
              </w:rPr>
            </w:pPr>
            <w:r w:rsidRPr="005843FB">
              <w:rPr>
                <w:rFonts w:ascii="Calibri" w:hAnsi="Calibri" w:cs="Calibri"/>
              </w:rPr>
              <w:t>Wyrób medyczny przeznaczony zgodny z normą PN EN 60601-1, typ aplikacyjny BF</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16817D5" w14:textId="053A7795" w:rsidR="005843FB" w:rsidRPr="00813BBC" w:rsidRDefault="003B55FC" w:rsidP="005843FB">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1672CCE" w14:textId="77777777" w:rsidR="005843FB" w:rsidRPr="00CA7831" w:rsidRDefault="005843FB" w:rsidP="005843FB">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E2EC04B" w14:textId="77777777" w:rsidR="005843FB" w:rsidRPr="00CA7831" w:rsidRDefault="005843FB" w:rsidP="005843FB">
            <w:pPr>
              <w:pStyle w:val="Standard"/>
              <w:widowControl/>
              <w:tabs>
                <w:tab w:val="left" w:pos="3285"/>
              </w:tabs>
              <w:spacing w:before="40"/>
              <w:ind w:left="57"/>
              <w:rPr>
                <w:rFonts w:asciiTheme="minorHAnsi" w:hAnsiTheme="minorHAnsi" w:cstheme="minorHAnsi"/>
                <w:sz w:val="20"/>
              </w:rPr>
            </w:pPr>
          </w:p>
        </w:tc>
      </w:tr>
      <w:tr w:rsidR="00171AE8" w:rsidRPr="00CA7831" w14:paraId="29571617" w14:textId="77777777" w:rsidTr="004B6FB3">
        <w:trPr>
          <w:trHeight w:val="368"/>
        </w:trPr>
        <w:tc>
          <w:tcPr>
            <w:tcW w:w="1483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3554579" w14:textId="2B7C016E" w:rsidR="00171AE8" w:rsidRPr="00171AE8" w:rsidRDefault="00171AE8" w:rsidP="00171AE8">
            <w:pPr>
              <w:pStyle w:val="Standard"/>
              <w:widowControl/>
              <w:tabs>
                <w:tab w:val="left" w:pos="3285"/>
              </w:tabs>
              <w:spacing w:before="40"/>
              <w:ind w:left="57"/>
              <w:jc w:val="center"/>
              <w:rPr>
                <w:rFonts w:asciiTheme="minorHAnsi" w:hAnsiTheme="minorHAnsi" w:cstheme="minorHAnsi"/>
                <w:b/>
                <w:bCs/>
                <w:sz w:val="20"/>
              </w:rPr>
            </w:pPr>
            <w:r w:rsidRPr="00171AE8">
              <w:rPr>
                <w:rFonts w:asciiTheme="minorHAnsi" w:hAnsiTheme="minorHAnsi" w:cstheme="minorHAnsi"/>
                <w:b/>
                <w:bCs/>
                <w:sz w:val="20"/>
              </w:rPr>
              <w:t>II. Pomiar EKG</w:t>
            </w:r>
          </w:p>
        </w:tc>
      </w:tr>
      <w:tr w:rsidR="009F5AED" w:rsidRPr="00CA7831" w14:paraId="68763C99" w14:textId="77777777" w:rsidTr="002175BA">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0F9AD687"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AD31" w14:textId="38C5AF53" w:rsidR="009F5AED" w:rsidRPr="009F5AED" w:rsidRDefault="009F5AED" w:rsidP="009F5AED">
            <w:pPr>
              <w:rPr>
                <w:rFonts w:ascii="Calibri" w:hAnsi="Calibri" w:cs="Calibri"/>
              </w:rPr>
            </w:pPr>
            <w:r w:rsidRPr="009F5AED">
              <w:rPr>
                <w:rFonts w:ascii="Calibri" w:hAnsi="Calibri" w:cs="Calibri"/>
              </w:rPr>
              <w:t xml:space="preserve">Monitorowanie sygnału EKG oraz elektrycznego rytmu pracy serca (HR) równoczesne do monitorowania fali ciśnienia, w zakresie co najmniej od 30 do 240 </w:t>
            </w:r>
            <w:proofErr w:type="spellStart"/>
            <w:r w:rsidRPr="009F5AED">
              <w:rPr>
                <w:rFonts w:ascii="Calibri" w:hAnsi="Calibri" w:cs="Calibri"/>
              </w:rPr>
              <w:t>bpm</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14151AD4" w14:textId="2F0A4275" w:rsidR="009F5AED" w:rsidRPr="00813BBC" w:rsidRDefault="003B55FC" w:rsidP="009F5AE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8B2EB52"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52FA5406"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r w:rsidR="009F5AED" w:rsidRPr="00CA7831" w14:paraId="686B3366" w14:textId="77777777" w:rsidTr="002175BA">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0366D72"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16D94" w14:textId="12E3D367" w:rsidR="009F5AED" w:rsidRPr="009F5AED" w:rsidRDefault="009F5AED" w:rsidP="009F5AED">
            <w:pPr>
              <w:rPr>
                <w:rFonts w:ascii="Calibri" w:hAnsi="Calibri" w:cs="Calibri"/>
              </w:rPr>
            </w:pPr>
            <w:r w:rsidRPr="009F5AED">
              <w:rPr>
                <w:rFonts w:ascii="Calibri" w:hAnsi="Calibri" w:cs="Calibri"/>
              </w:rPr>
              <w:t>Monitorowanie częstości oddychania metodą pomiaru impedancji przez moduł EKG w zakresie co najmniej od 5 do 90 oddechów na min</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EA5A553" w14:textId="37A4463D" w:rsidR="009F5AED" w:rsidRPr="00813BBC" w:rsidRDefault="003B55FC" w:rsidP="009F5AE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73C443D4"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B6B24AF"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r w:rsidR="009F5AED" w:rsidRPr="00CA7831" w14:paraId="47B400B7" w14:textId="77777777" w:rsidTr="002175BA">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25A0F08"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F7D1F" w14:textId="4931DE80" w:rsidR="009F5AED" w:rsidRPr="009F5AED" w:rsidRDefault="009F5AED" w:rsidP="009F5AED">
            <w:pPr>
              <w:rPr>
                <w:rFonts w:ascii="Calibri" w:hAnsi="Calibri" w:cs="Calibri"/>
              </w:rPr>
            </w:pPr>
            <w:r w:rsidRPr="009F5AED">
              <w:rPr>
                <w:rFonts w:ascii="Calibri" w:hAnsi="Calibri" w:cs="Calibri"/>
              </w:rPr>
              <w:t xml:space="preserve">Monitorowanie </w:t>
            </w:r>
            <w:proofErr w:type="spellStart"/>
            <w:r w:rsidRPr="009F5AED">
              <w:rPr>
                <w:rFonts w:ascii="Calibri" w:hAnsi="Calibri" w:cs="Calibri"/>
              </w:rPr>
              <w:t>odprowadzeń</w:t>
            </w:r>
            <w:proofErr w:type="spellEnd"/>
            <w:r w:rsidRPr="009F5AED">
              <w:rPr>
                <w:rFonts w:ascii="Calibri" w:hAnsi="Calibri" w:cs="Calibri"/>
              </w:rPr>
              <w:t xml:space="preserve"> kończynowych EKG i min. jednego odprowadzenia przedsercowego</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3B6FF896" w14:textId="342773CB" w:rsidR="009F5AED" w:rsidRPr="00813BBC" w:rsidRDefault="003B55FC" w:rsidP="009F5AE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51A062AA"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0F5FB3D"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r w:rsidR="009F5AED" w:rsidRPr="00CA7831" w14:paraId="1C744B01" w14:textId="77777777" w:rsidTr="002175BA">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D13D209"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D88BA" w14:textId="1931A44D" w:rsidR="009F5AED" w:rsidRPr="009F5AED" w:rsidRDefault="009F5AED" w:rsidP="009F5AED">
            <w:pPr>
              <w:rPr>
                <w:rFonts w:ascii="Calibri" w:hAnsi="Calibri" w:cs="Calibri"/>
              </w:rPr>
            </w:pPr>
            <w:r w:rsidRPr="009F5AED">
              <w:rPr>
                <w:rFonts w:ascii="Calibri" w:hAnsi="Calibri" w:cs="Calibri"/>
              </w:rPr>
              <w:t xml:space="preserve">Zakres sygnału EKG min. od – 5 </w:t>
            </w:r>
            <w:proofErr w:type="spellStart"/>
            <w:r w:rsidRPr="009F5AED">
              <w:rPr>
                <w:rFonts w:ascii="Calibri" w:hAnsi="Calibri" w:cs="Calibri"/>
              </w:rPr>
              <w:t>mV</w:t>
            </w:r>
            <w:proofErr w:type="spellEnd"/>
            <w:r w:rsidRPr="009F5AED">
              <w:rPr>
                <w:rFonts w:ascii="Calibri" w:hAnsi="Calibri" w:cs="Calibri"/>
              </w:rPr>
              <w:t xml:space="preserve"> do + 5 </w:t>
            </w:r>
            <w:proofErr w:type="spellStart"/>
            <w:r w:rsidRPr="009F5AED">
              <w:rPr>
                <w:rFonts w:ascii="Calibri" w:hAnsi="Calibri" w:cs="Calibri"/>
              </w:rPr>
              <w:t>mV</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61230FCD" w14:textId="68920038" w:rsidR="009F5AED" w:rsidRPr="00813BBC" w:rsidRDefault="003B55FC" w:rsidP="009F5AE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19220936"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9C81902"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r w:rsidR="009F5AED" w:rsidRPr="00CA7831" w14:paraId="687CD566" w14:textId="77777777" w:rsidTr="002175BA">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9271D01"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095DD" w14:textId="2078E29C" w:rsidR="009F5AED" w:rsidRPr="009F5AED" w:rsidRDefault="009F5AED" w:rsidP="009F5AED">
            <w:pPr>
              <w:rPr>
                <w:rFonts w:ascii="Calibri" w:hAnsi="Calibri" w:cs="Calibri"/>
              </w:rPr>
            </w:pPr>
            <w:r w:rsidRPr="009F5AED">
              <w:rPr>
                <w:rFonts w:ascii="Calibri" w:hAnsi="Calibri" w:cs="Calibri"/>
              </w:rPr>
              <w:t xml:space="preserve">Próbkowanie sygnału EKG min. 300 </w:t>
            </w:r>
            <w:proofErr w:type="spellStart"/>
            <w:r w:rsidRPr="009F5AED">
              <w:rPr>
                <w:rFonts w:ascii="Calibri" w:hAnsi="Calibri" w:cs="Calibri"/>
              </w:rPr>
              <w:t>Hz</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1D22BB5" w14:textId="77777777" w:rsidR="009F5AED" w:rsidRPr="00813BBC" w:rsidRDefault="009F5AED" w:rsidP="009F5AED">
            <w:pPr>
              <w:jc w:val="center"/>
              <w:rPr>
                <w:rFonts w:asciiTheme="minorHAnsi" w:hAnsiTheme="minorHAnsi" w:cstheme="minorHAnsi"/>
              </w:rPr>
            </w:pP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06E3924E"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63705BC1"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r w:rsidR="009F5AED" w:rsidRPr="00CA7831" w14:paraId="01F29EAE" w14:textId="77777777" w:rsidTr="006966C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424D74DF"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968DA" w14:textId="3763F77C" w:rsidR="009F5AED" w:rsidRPr="009F5AED" w:rsidRDefault="009F5AED" w:rsidP="009F5AED">
            <w:pPr>
              <w:rPr>
                <w:rFonts w:ascii="Calibri" w:hAnsi="Calibri" w:cs="Calibri"/>
              </w:rPr>
            </w:pPr>
            <w:r w:rsidRPr="009F5AED">
              <w:rPr>
                <w:rFonts w:ascii="Calibri" w:hAnsi="Calibri" w:cs="Calibri"/>
              </w:rPr>
              <w:t xml:space="preserve">Pasmo przenoszenia modułu EKG min. od 0,7 do 40 </w:t>
            </w:r>
            <w:proofErr w:type="spellStart"/>
            <w:r w:rsidRPr="009F5AED">
              <w:rPr>
                <w:rFonts w:ascii="Calibri" w:hAnsi="Calibri" w:cs="Calibri"/>
              </w:rPr>
              <w:t>Hz</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228844DF" w14:textId="441F5D81" w:rsidR="009F5AED" w:rsidRPr="00813BBC" w:rsidRDefault="003B55FC" w:rsidP="009F5AE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0C6D209"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467497DC"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r w:rsidR="009F5AED" w:rsidRPr="00CA7831" w14:paraId="75DAF0D1" w14:textId="77777777" w:rsidTr="006966C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3F7A6880"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7CF24" w14:textId="111A15BC" w:rsidR="009F5AED" w:rsidRPr="009F5AED" w:rsidRDefault="009F5AED" w:rsidP="009F5AED">
            <w:pPr>
              <w:rPr>
                <w:rFonts w:ascii="Calibri" w:hAnsi="Calibri" w:cs="Calibri"/>
              </w:rPr>
            </w:pPr>
            <w:r w:rsidRPr="009F5AED">
              <w:rPr>
                <w:rFonts w:ascii="Calibri" w:hAnsi="Calibri" w:cs="Calibri"/>
              </w:rPr>
              <w:t xml:space="preserve">Impedancja wejściowa wzmacniaczy EKG min. 10 </w:t>
            </w:r>
            <w:proofErr w:type="spellStart"/>
            <w:r w:rsidRPr="009F5AED">
              <w:rPr>
                <w:rFonts w:ascii="Calibri" w:hAnsi="Calibri" w:cs="Calibri"/>
              </w:rPr>
              <w:t>MOhm</w:t>
            </w:r>
            <w:proofErr w:type="spellEnd"/>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04A26D5A" w14:textId="0252ECB1" w:rsidR="009F5AED" w:rsidRPr="00813BBC" w:rsidRDefault="003B55FC" w:rsidP="009F5AE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6649BDEE"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3608420E"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r w:rsidR="009F5AED" w:rsidRPr="00CA7831" w14:paraId="25347213" w14:textId="77777777" w:rsidTr="006966C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36648F4"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98CC9" w14:textId="30C07DED" w:rsidR="009F5AED" w:rsidRPr="009F5AED" w:rsidRDefault="009F5AED" w:rsidP="009F5AED">
            <w:pPr>
              <w:rPr>
                <w:rFonts w:ascii="Calibri" w:hAnsi="Calibri" w:cs="Calibri"/>
              </w:rPr>
            </w:pPr>
            <w:r w:rsidRPr="009F5AED">
              <w:rPr>
                <w:rFonts w:ascii="Calibri" w:hAnsi="Calibri" w:cs="Calibri"/>
              </w:rPr>
              <w:t xml:space="preserve">Współczynnik tłumienia CMRR min. 90 </w:t>
            </w:r>
            <w:proofErr w:type="spellStart"/>
            <w:r w:rsidRPr="009F5AED">
              <w:rPr>
                <w:rFonts w:ascii="Calibri" w:hAnsi="Calibri" w:cs="Calibri"/>
              </w:rPr>
              <w:t>dB</w:t>
            </w:r>
            <w:proofErr w:type="spellEnd"/>
            <w:r w:rsidRPr="009F5AED">
              <w:rPr>
                <w:rFonts w:ascii="Calibri" w:hAnsi="Calibri" w:cs="Calibri"/>
              </w:rPr>
              <w:t>, filtr zakłóceń sieciowych 50Hz</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576AD42F" w14:textId="424EF913" w:rsidR="009F5AED" w:rsidRPr="00813BBC" w:rsidRDefault="003B55FC" w:rsidP="009F5AE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385AEEC2"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13866098"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r w:rsidR="009F5AED" w:rsidRPr="00CA7831" w14:paraId="45FDDD9E" w14:textId="77777777" w:rsidTr="006966C4">
        <w:trPr>
          <w:trHeight w:val="368"/>
        </w:trPr>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21125EB" w14:textId="77777777" w:rsidR="009F5AED" w:rsidRPr="00CA7831" w:rsidRDefault="009F5AED" w:rsidP="009F5AED">
            <w:pPr>
              <w:widowControl/>
              <w:numPr>
                <w:ilvl w:val="0"/>
                <w:numId w:val="48"/>
              </w:numPr>
              <w:autoSpaceDE/>
              <w:autoSpaceDN/>
              <w:adjustRightInd/>
              <w:jc w:val="center"/>
              <w:rPr>
                <w:rFonts w:asciiTheme="minorHAnsi" w:hAns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8964B" w14:textId="63ABC284" w:rsidR="009F5AED" w:rsidRPr="009F5AED" w:rsidRDefault="009F5AED" w:rsidP="009F5AED">
            <w:pPr>
              <w:rPr>
                <w:rFonts w:ascii="Calibri" w:hAnsi="Calibri" w:cs="Calibri"/>
              </w:rPr>
            </w:pPr>
            <w:r w:rsidRPr="009F5AED">
              <w:rPr>
                <w:rFonts w:ascii="Calibri" w:hAnsi="Calibri" w:cs="Calibri"/>
              </w:rPr>
              <w:t>Wymienny przewód pacjenta EKG, zabezpieczenie przez wyładowaniem defibrylacji zew.</w:t>
            </w:r>
          </w:p>
        </w:tc>
        <w:tc>
          <w:tcPr>
            <w:tcW w:w="3496" w:type="dxa"/>
            <w:tcBorders>
              <w:top w:val="single" w:sz="6" w:space="0" w:color="auto"/>
              <w:left w:val="single" w:sz="6" w:space="0" w:color="auto"/>
              <w:bottom w:val="single" w:sz="6" w:space="0" w:color="auto"/>
              <w:right w:val="single" w:sz="6" w:space="0" w:color="auto"/>
            </w:tcBorders>
            <w:shd w:val="clear" w:color="auto" w:fill="FFFFFF"/>
          </w:tcPr>
          <w:p w14:paraId="73DA80B4" w14:textId="6AB61F46" w:rsidR="009F5AED" w:rsidRPr="00813BBC" w:rsidRDefault="003B55FC" w:rsidP="009F5AED">
            <w:pPr>
              <w:jc w:val="center"/>
              <w:rPr>
                <w:rFonts w:asciiTheme="minorHAnsi" w:hAnsiTheme="minorHAnsi" w:cstheme="minorHAnsi"/>
              </w:rPr>
            </w:pPr>
            <w:r w:rsidRPr="00813BBC">
              <w:rPr>
                <w:rFonts w:asciiTheme="minorHAnsi" w:hAnsiTheme="minorHAnsi" w:cstheme="minorHAnsi"/>
              </w:rPr>
              <w:t>Tak</w:t>
            </w:r>
          </w:p>
        </w:tc>
        <w:tc>
          <w:tcPr>
            <w:tcW w:w="1842" w:type="dxa"/>
            <w:tcBorders>
              <w:top w:val="single" w:sz="6" w:space="0" w:color="auto"/>
              <w:left w:val="single" w:sz="6" w:space="0" w:color="auto"/>
              <w:bottom w:val="single" w:sz="6" w:space="0" w:color="auto"/>
              <w:right w:val="single" w:sz="6" w:space="0" w:color="auto"/>
            </w:tcBorders>
            <w:shd w:val="clear" w:color="BFBFBF" w:fill="D9D9D9"/>
            <w:vAlign w:val="center"/>
          </w:tcPr>
          <w:p w14:paraId="208861D8" w14:textId="77777777" w:rsidR="009F5AED" w:rsidRPr="00CA7831" w:rsidRDefault="009F5AED" w:rsidP="009F5AED">
            <w:pPr>
              <w:jc w:val="center"/>
              <w:rPr>
                <w:rFonts w:asciiTheme="minorHAnsi" w:hAnsiTheme="minorHAnsi" w:cstheme="minorHAnsi"/>
              </w:rPr>
            </w:pPr>
          </w:p>
        </w:tc>
        <w:tc>
          <w:tcPr>
            <w:tcW w:w="3544" w:type="dxa"/>
            <w:tcBorders>
              <w:top w:val="single" w:sz="6" w:space="0" w:color="auto"/>
              <w:left w:val="single" w:sz="6" w:space="0" w:color="auto"/>
              <w:bottom w:val="single" w:sz="6" w:space="0" w:color="auto"/>
              <w:right w:val="single" w:sz="6" w:space="0" w:color="auto"/>
            </w:tcBorders>
            <w:shd w:val="clear" w:color="BFBFBF" w:fill="D9D9D9"/>
          </w:tcPr>
          <w:p w14:paraId="2B1E570A" w14:textId="77777777" w:rsidR="009F5AED" w:rsidRPr="00CA7831" w:rsidRDefault="009F5AED" w:rsidP="009F5AED">
            <w:pPr>
              <w:pStyle w:val="Standard"/>
              <w:widowControl/>
              <w:tabs>
                <w:tab w:val="left" w:pos="3285"/>
              </w:tabs>
              <w:spacing w:before="40"/>
              <w:ind w:left="57"/>
              <w:rPr>
                <w:rFonts w:asciiTheme="minorHAnsi" w:hAnsiTheme="minorHAnsi" w:cstheme="minorHAnsi"/>
                <w:sz w:val="20"/>
              </w:rPr>
            </w:pPr>
          </w:p>
        </w:tc>
      </w:tr>
    </w:tbl>
    <w:p w14:paraId="68BC9D0D" w14:textId="77777777" w:rsidR="0020228A" w:rsidRDefault="0020228A" w:rsidP="00262E1D">
      <w:pPr>
        <w:ind w:left="360"/>
        <w:rPr>
          <w:rFonts w:asciiTheme="minorHAnsi" w:hAnsiTheme="minorHAnsi"/>
          <w:b/>
        </w:rPr>
      </w:pPr>
    </w:p>
    <w:sectPr w:rsidR="0020228A" w:rsidSect="004212AD">
      <w:headerReference w:type="default" r:id="rId8"/>
      <w:footerReference w:type="even" r:id="rId9"/>
      <w:footerReference w:type="default" r:id="rId10"/>
      <w:type w:val="continuous"/>
      <w:pgSz w:w="16834" w:h="11909" w:orient="landscape"/>
      <w:pgMar w:top="426" w:right="851" w:bottom="567" w:left="567" w:header="708"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F5CC" w14:textId="77777777" w:rsidR="00AE5F63" w:rsidRDefault="00AE5F63">
      <w:r>
        <w:separator/>
      </w:r>
    </w:p>
  </w:endnote>
  <w:endnote w:type="continuationSeparator" w:id="0">
    <w:p w14:paraId="2E18990F" w14:textId="77777777" w:rsidR="00AE5F63" w:rsidRDefault="00AE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Normalny">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GillSans Light">
    <w:altName w:val="Arial"/>
    <w:charset w:val="EE"/>
    <w:family w:val="swiss"/>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696C" w14:textId="77777777" w:rsidR="00AE5F63" w:rsidRDefault="00AE5F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D53308B" w14:textId="77777777" w:rsidR="00AE5F63" w:rsidRDefault="00AE5F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6743" w14:textId="77777777" w:rsidR="00AE5F63" w:rsidRDefault="00AE5F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26340">
      <w:rPr>
        <w:rStyle w:val="Numerstrony"/>
        <w:noProof/>
      </w:rPr>
      <w:t>129</w:t>
    </w:r>
    <w:r>
      <w:rPr>
        <w:rStyle w:val="Numerstrony"/>
      </w:rPr>
      <w:fldChar w:fldCharType="end"/>
    </w:r>
  </w:p>
  <w:p w14:paraId="0F4E309D" w14:textId="77777777" w:rsidR="00AE5F63" w:rsidRDefault="00AE5F63" w:rsidP="008E331D">
    <w:pPr>
      <w:pStyle w:val="Stopka"/>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EF06" w14:textId="77777777" w:rsidR="00AE5F63" w:rsidRDefault="00AE5F63">
      <w:r>
        <w:separator/>
      </w:r>
    </w:p>
  </w:footnote>
  <w:footnote w:type="continuationSeparator" w:id="0">
    <w:p w14:paraId="568657E6" w14:textId="77777777" w:rsidR="00AE5F63" w:rsidRDefault="00AE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2525" w14:textId="3DD8B191" w:rsidR="00C10ED3" w:rsidRPr="003D0CEC" w:rsidRDefault="00A90C95" w:rsidP="00A90C95">
    <w:pPr>
      <w:widowControl/>
      <w:suppressAutoHyphens/>
      <w:autoSpaceDE/>
      <w:autoSpaceDN/>
      <w:adjustRightInd/>
      <w:ind w:left="720"/>
      <w:jc w:val="center"/>
      <w:rPr>
        <w:rFonts w:asciiTheme="minorHAnsi" w:hAnsiTheme="minorHAnsi"/>
        <w:i/>
      </w:rPr>
    </w:pPr>
    <w:r>
      <w:rPr>
        <w:noProof/>
      </w:rPr>
      <w:drawing>
        <wp:inline distT="0" distB="0" distL="0" distR="0" wp14:anchorId="4B374A0A" wp14:editId="68421969">
          <wp:extent cx="7067550" cy="641350"/>
          <wp:effectExtent l="0" t="0" r="0" b="0"/>
          <wp:docPr id="2" name="Obraz 1">
            <a:extLst xmlns:a="http://schemas.openxmlformats.org/drawingml/2006/main">
              <a:ext uri="{FF2B5EF4-FFF2-40B4-BE49-F238E27FC236}">
                <a16:creationId xmlns:a16="http://schemas.microsoft.com/office/drawing/2014/main" id="{6D692C8E-00FE-C5E4-923C-2F7E0BC1AD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6D692C8E-00FE-C5E4-923C-2F7E0BC1ADD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67550" cy="641350"/>
                  </a:xfrm>
                  <a:prstGeom prst="rect">
                    <a:avLst/>
                  </a:prstGeom>
                  <a:noFill/>
                  <a:ln>
                    <a:noFill/>
                  </a:ln>
                </pic:spPr>
              </pic:pic>
            </a:graphicData>
          </a:graphic>
        </wp:inline>
      </w:drawing>
    </w:r>
    <w:r w:rsidR="00C10ED3" w:rsidRPr="00C10ED3">
      <w:rPr>
        <w:rFonts w:ascii="Calibri" w:eastAsia="Batang" w:hAnsi="Calibri" w:cs="Calibri"/>
        <w:b/>
        <w:sz w:val="18"/>
        <w:szCs w:val="18"/>
        <w:lang w:eastAsia="ar-SA"/>
      </w:rPr>
      <w:br/>
    </w:r>
    <w:r>
      <w:rPr>
        <w:rFonts w:asciiTheme="minorHAnsi" w:hAnsiTheme="minorHAnsi"/>
        <w:i/>
      </w:rPr>
      <w:t xml:space="preserve">                                                                                                                                                                                                                                                                                   </w:t>
    </w:r>
    <w:r w:rsidR="00C10ED3" w:rsidRPr="00DA62F0">
      <w:rPr>
        <w:rFonts w:asciiTheme="minorHAnsi" w:hAnsiTheme="minorHAnsi"/>
        <w:i/>
      </w:rPr>
      <w:t>Załącznik nr 4</w:t>
    </w:r>
  </w:p>
  <w:p w14:paraId="7C4D4C1E" w14:textId="023C565F" w:rsidR="00C10ED3" w:rsidRDefault="00A90C95" w:rsidP="00A90C95">
    <w:pPr>
      <w:widowControl/>
      <w:tabs>
        <w:tab w:val="left" w:pos="1065"/>
      </w:tabs>
      <w:suppressAutoHyphens/>
      <w:autoSpaceDE/>
      <w:autoSpaceDN/>
      <w:adjustRightInd/>
    </w:pPr>
    <w:r>
      <w:rPr>
        <w:rFonts w:ascii="Calibri" w:eastAsia="Batang" w:hAnsi="Calibri" w:cs="Calibri"/>
        <w:b/>
        <w:sz w:val="18"/>
        <w:szCs w:val="18"/>
        <w:lang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7E1E32"/>
    <w:multiLevelType w:val="hybridMultilevel"/>
    <w:tmpl w:val="4A7022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0CD6293"/>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8E435E"/>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2F3AFB"/>
    <w:multiLevelType w:val="hybridMultilevel"/>
    <w:tmpl w:val="964A2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6F2BBA"/>
    <w:multiLevelType w:val="hybridMultilevel"/>
    <w:tmpl w:val="3E826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6E388B"/>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52D8F"/>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AE4FF6"/>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60087D"/>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5B6B36"/>
    <w:multiLevelType w:val="hybridMultilevel"/>
    <w:tmpl w:val="418871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FF189F"/>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A74782"/>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F24254"/>
    <w:multiLevelType w:val="hybridMultilevel"/>
    <w:tmpl w:val="418871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282DD2"/>
    <w:multiLevelType w:val="hybridMultilevel"/>
    <w:tmpl w:val="890CF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485857"/>
    <w:multiLevelType w:val="hybridMultilevel"/>
    <w:tmpl w:val="418871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5E114D"/>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AA6305"/>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3C4F78"/>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810B31"/>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901F22"/>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916957"/>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590666"/>
    <w:multiLevelType w:val="hybridMultilevel"/>
    <w:tmpl w:val="8AA6A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A61B36"/>
    <w:multiLevelType w:val="hybridMultilevel"/>
    <w:tmpl w:val="41887180"/>
    <w:lvl w:ilvl="0" w:tplc="3EA23C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A7F4C"/>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0054A8"/>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D71E81"/>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5C4DD6"/>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5D15D1"/>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DF6C5E"/>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792AD5"/>
    <w:multiLevelType w:val="hybridMultilevel"/>
    <w:tmpl w:val="F7BC6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DF2476"/>
    <w:multiLevelType w:val="hybridMultilevel"/>
    <w:tmpl w:val="890CF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AE7919"/>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7436B0"/>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AD1784"/>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A73C77"/>
    <w:multiLevelType w:val="hybridMultilevel"/>
    <w:tmpl w:val="41C46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6F2596"/>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D90824"/>
    <w:multiLevelType w:val="hybridMultilevel"/>
    <w:tmpl w:val="1A32545E"/>
    <w:lvl w:ilvl="0" w:tplc="B43C115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3D52E9"/>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D04A99"/>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A953BA"/>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76E4C94"/>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0B5D4F"/>
    <w:multiLevelType w:val="hybridMultilevel"/>
    <w:tmpl w:val="F7BC6B8A"/>
    <w:lvl w:ilvl="0" w:tplc="1BCA6F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3C1AEE"/>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D853B6"/>
    <w:multiLevelType w:val="hybridMultilevel"/>
    <w:tmpl w:val="811A44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17025B"/>
    <w:multiLevelType w:val="hybridMultilevel"/>
    <w:tmpl w:val="890CF8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6162DE4"/>
    <w:multiLevelType w:val="hybridMultilevel"/>
    <w:tmpl w:val="890CF81E"/>
    <w:lvl w:ilvl="0" w:tplc="EC3695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B7253E"/>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396F3A"/>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9004B0"/>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AAA4B2D"/>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287ED2"/>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1A17F8E"/>
    <w:multiLevelType w:val="hybridMultilevel"/>
    <w:tmpl w:val="8A72D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3DB68C0"/>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DB3BBA"/>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66208B"/>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8D3908"/>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502989"/>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E4872A7"/>
    <w:multiLevelType w:val="hybridMultilevel"/>
    <w:tmpl w:val="3E826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228955">
    <w:abstractNumId w:val="5"/>
  </w:num>
  <w:num w:numId="2" w16cid:durableId="1583948721">
    <w:abstractNumId w:val="23"/>
  </w:num>
  <w:num w:numId="3" w16cid:durableId="1059859019">
    <w:abstractNumId w:val="42"/>
  </w:num>
  <w:num w:numId="4" w16cid:durableId="297103930">
    <w:abstractNumId w:val="47"/>
  </w:num>
  <w:num w:numId="5" w16cid:durableId="1687516168">
    <w:abstractNumId w:val="13"/>
  </w:num>
  <w:num w:numId="6" w16cid:durableId="487215492">
    <w:abstractNumId w:val="57"/>
  </w:num>
  <w:num w:numId="7" w16cid:durableId="1108232829">
    <w:abstractNumId w:val="33"/>
  </w:num>
  <w:num w:numId="8" w16cid:durableId="1185096987">
    <w:abstractNumId w:val="10"/>
  </w:num>
  <w:num w:numId="9" w16cid:durableId="1024480006">
    <w:abstractNumId w:val="15"/>
  </w:num>
  <w:num w:numId="10" w16cid:durableId="1827553997">
    <w:abstractNumId w:val="30"/>
  </w:num>
  <w:num w:numId="11" w16cid:durableId="238440927">
    <w:abstractNumId w:val="14"/>
  </w:num>
  <w:num w:numId="12" w16cid:durableId="128941568">
    <w:abstractNumId w:val="31"/>
  </w:num>
  <w:num w:numId="13" w16cid:durableId="318119396">
    <w:abstractNumId w:val="46"/>
  </w:num>
  <w:num w:numId="14" w16cid:durableId="1982923846">
    <w:abstractNumId w:val="6"/>
  </w:num>
  <w:num w:numId="15" w16cid:durableId="1637838639">
    <w:abstractNumId w:val="26"/>
  </w:num>
  <w:num w:numId="16" w16cid:durableId="1992517937">
    <w:abstractNumId w:val="21"/>
  </w:num>
  <w:num w:numId="17" w16cid:durableId="124783569">
    <w:abstractNumId w:val="48"/>
  </w:num>
  <w:num w:numId="18" w16cid:durableId="718092148">
    <w:abstractNumId w:val="56"/>
  </w:num>
  <w:num w:numId="19" w16cid:durableId="1244536134">
    <w:abstractNumId w:val="27"/>
  </w:num>
  <w:num w:numId="20" w16cid:durableId="1379161873">
    <w:abstractNumId w:val="11"/>
  </w:num>
  <w:num w:numId="21" w16cid:durableId="2095273110">
    <w:abstractNumId w:val="17"/>
  </w:num>
  <w:num w:numId="22" w16cid:durableId="1770005818">
    <w:abstractNumId w:val="18"/>
  </w:num>
  <w:num w:numId="23" w16cid:durableId="2021732730">
    <w:abstractNumId w:val="38"/>
  </w:num>
  <w:num w:numId="24" w16cid:durableId="346568096">
    <w:abstractNumId w:val="39"/>
  </w:num>
  <w:num w:numId="25" w16cid:durableId="436216558">
    <w:abstractNumId w:val="58"/>
  </w:num>
  <w:num w:numId="26" w16cid:durableId="1580555309">
    <w:abstractNumId w:val="24"/>
  </w:num>
  <w:num w:numId="27" w16cid:durableId="1366372286">
    <w:abstractNumId w:val="44"/>
  </w:num>
  <w:num w:numId="28" w16cid:durableId="1262564527">
    <w:abstractNumId w:val="51"/>
  </w:num>
  <w:num w:numId="29" w16cid:durableId="146090047">
    <w:abstractNumId w:val="52"/>
  </w:num>
  <w:num w:numId="30" w16cid:durableId="243270916">
    <w:abstractNumId w:val="29"/>
  </w:num>
  <w:num w:numId="31" w16cid:durableId="2017729716">
    <w:abstractNumId w:val="16"/>
  </w:num>
  <w:num w:numId="32" w16cid:durableId="1138916241">
    <w:abstractNumId w:val="59"/>
  </w:num>
  <w:num w:numId="33" w16cid:durableId="950210025">
    <w:abstractNumId w:val="3"/>
  </w:num>
  <w:num w:numId="34" w16cid:durableId="631129670">
    <w:abstractNumId w:val="28"/>
  </w:num>
  <w:num w:numId="35" w16cid:durableId="171189276">
    <w:abstractNumId w:val="7"/>
  </w:num>
  <w:num w:numId="36" w16cid:durableId="2025938782">
    <w:abstractNumId w:val="45"/>
  </w:num>
  <w:num w:numId="37" w16cid:durableId="1627807322">
    <w:abstractNumId w:val="8"/>
  </w:num>
  <w:num w:numId="38" w16cid:durableId="31737219">
    <w:abstractNumId w:val="32"/>
  </w:num>
  <w:num w:numId="39" w16cid:durableId="1416442101">
    <w:abstractNumId w:val="49"/>
  </w:num>
  <w:num w:numId="40" w16cid:durableId="773403030">
    <w:abstractNumId w:val="4"/>
  </w:num>
  <w:num w:numId="41" w16cid:durableId="2073117573">
    <w:abstractNumId w:val="55"/>
  </w:num>
  <w:num w:numId="42" w16cid:durableId="429205347">
    <w:abstractNumId w:val="20"/>
  </w:num>
  <w:num w:numId="43" w16cid:durableId="2005667053">
    <w:abstractNumId w:val="50"/>
  </w:num>
  <w:num w:numId="44" w16cid:durableId="222494911">
    <w:abstractNumId w:val="12"/>
  </w:num>
  <w:num w:numId="45" w16cid:durableId="2047216217">
    <w:abstractNumId w:val="25"/>
  </w:num>
  <w:num w:numId="46" w16cid:durableId="1481312620">
    <w:abstractNumId w:val="9"/>
  </w:num>
  <w:num w:numId="47" w16cid:durableId="391585017">
    <w:abstractNumId w:val="19"/>
  </w:num>
  <w:num w:numId="48" w16cid:durableId="1620598986">
    <w:abstractNumId w:val="40"/>
  </w:num>
  <w:num w:numId="49" w16cid:durableId="1985818498">
    <w:abstractNumId w:val="37"/>
  </w:num>
  <w:num w:numId="50" w16cid:durableId="1159924682">
    <w:abstractNumId w:val="34"/>
  </w:num>
  <w:num w:numId="51" w16cid:durableId="365328748">
    <w:abstractNumId w:val="36"/>
  </w:num>
  <w:num w:numId="52" w16cid:durableId="360015287">
    <w:abstractNumId w:val="53"/>
  </w:num>
  <w:num w:numId="53" w16cid:durableId="1785690442">
    <w:abstractNumId w:val="1"/>
  </w:num>
  <w:num w:numId="54" w16cid:durableId="1131095822">
    <w:abstractNumId w:val="43"/>
  </w:num>
  <w:num w:numId="55" w16cid:durableId="1481077598">
    <w:abstractNumId w:val="35"/>
  </w:num>
  <w:num w:numId="56" w16cid:durableId="581373969">
    <w:abstractNumId w:val="22"/>
  </w:num>
  <w:num w:numId="57" w16cid:durableId="1282687536">
    <w:abstractNumId w:val="54"/>
  </w:num>
  <w:num w:numId="58" w16cid:durableId="2029478435">
    <w:abstractNumId w:val="2"/>
  </w:num>
  <w:num w:numId="59" w16cid:durableId="223371593">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0C"/>
    <w:rsid w:val="0000542D"/>
    <w:rsid w:val="00010DC8"/>
    <w:rsid w:val="00011795"/>
    <w:rsid w:val="00015C76"/>
    <w:rsid w:val="00021368"/>
    <w:rsid w:val="0002190B"/>
    <w:rsid w:val="00022ABD"/>
    <w:rsid w:val="00022BAB"/>
    <w:rsid w:val="00026340"/>
    <w:rsid w:val="00026CAE"/>
    <w:rsid w:val="000270DB"/>
    <w:rsid w:val="00032D1E"/>
    <w:rsid w:val="0003382A"/>
    <w:rsid w:val="000358A9"/>
    <w:rsid w:val="00036959"/>
    <w:rsid w:val="00041A05"/>
    <w:rsid w:val="00042AE6"/>
    <w:rsid w:val="000430DA"/>
    <w:rsid w:val="000443CB"/>
    <w:rsid w:val="0004499F"/>
    <w:rsid w:val="00045114"/>
    <w:rsid w:val="00047D92"/>
    <w:rsid w:val="00060971"/>
    <w:rsid w:val="0006213C"/>
    <w:rsid w:val="0007694C"/>
    <w:rsid w:val="00091533"/>
    <w:rsid w:val="0009398D"/>
    <w:rsid w:val="0009557E"/>
    <w:rsid w:val="00095662"/>
    <w:rsid w:val="000A2E9C"/>
    <w:rsid w:val="000A4060"/>
    <w:rsid w:val="000A5F90"/>
    <w:rsid w:val="000A5FC2"/>
    <w:rsid w:val="000B5F15"/>
    <w:rsid w:val="000B7ECD"/>
    <w:rsid w:val="000C3A43"/>
    <w:rsid w:val="000C4B15"/>
    <w:rsid w:val="000C6E09"/>
    <w:rsid w:val="000C7911"/>
    <w:rsid w:val="000D18BF"/>
    <w:rsid w:val="000E25C2"/>
    <w:rsid w:val="000E5C7B"/>
    <w:rsid w:val="000E5FFD"/>
    <w:rsid w:val="000E64F6"/>
    <w:rsid w:val="000F0318"/>
    <w:rsid w:val="000F0FF6"/>
    <w:rsid w:val="000F4EE2"/>
    <w:rsid w:val="000F5F74"/>
    <w:rsid w:val="00100B08"/>
    <w:rsid w:val="00102D10"/>
    <w:rsid w:val="00105372"/>
    <w:rsid w:val="00106F4C"/>
    <w:rsid w:val="00110819"/>
    <w:rsid w:val="00114576"/>
    <w:rsid w:val="001162EA"/>
    <w:rsid w:val="0011772C"/>
    <w:rsid w:val="0012080D"/>
    <w:rsid w:val="0012128D"/>
    <w:rsid w:val="00122180"/>
    <w:rsid w:val="0012481C"/>
    <w:rsid w:val="001353FA"/>
    <w:rsid w:val="00135D6F"/>
    <w:rsid w:val="00135F98"/>
    <w:rsid w:val="0014019B"/>
    <w:rsid w:val="00153C83"/>
    <w:rsid w:val="00155348"/>
    <w:rsid w:val="00162958"/>
    <w:rsid w:val="00164A71"/>
    <w:rsid w:val="00165B55"/>
    <w:rsid w:val="00165D8C"/>
    <w:rsid w:val="00171AE8"/>
    <w:rsid w:val="00173251"/>
    <w:rsid w:val="00173E6C"/>
    <w:rsid w:val="00180A37"/>
    <w:rsid w:val="00184D0D"/>
    <w:rsid w:val="001875EF"/>
    <w:rsid w:val="00190147"/>
    <w:rsid w:val="00190B78"/>
    <w:rsid w:val="001962C3"/>
    <w:rsid w:val="001A117E"/>
    <w:rsid w:val="001A3A37"/>
    <w:rsid w:val="001A51A9"/>
    <w:rsid w:val="001A5B7E"/>
    <w:rsid w:val="001A5C26"/>
    <w:rsid w:val="001A661F"/>
    <w:rsid w:val="001B19C4"/>
    <w:rsid w:val="001B2F2C"/>
    <w:rsid w:val="001B3916"/>
    <w:rsid w:val="001B4594"/>
    <w:rsid w:val="001B7398"/>
    <w:rsid w:val="001B7B7D"/>
    <w:rsid w:val="001C088B"/>
    <w:rsid w:val="001C3656"/>
    <w:rsid w:val="001C4E5F"/>
    <w:rsid w:val="001C59D8"/>
    <w:rsid w:val="001D7CAE"/>
    <w:rsid w:val="001E03EF"/>
    <w:rsid w:val="001E1084"/>
    <w:rsid w:val="001E4103"/>
    <w:rsid w:val="001F033F"/>
    <w:rsid w:val="001F6E61"/>
    <w:rsid w:val="002019C8"/>
    <w:rsid w:val="0020228A"/>
    <w:rsid w:val="002030D2"/>
    <w:rsid w:val="00205655"/>
    <w:rsid w:val="00210B17"/>
    <w:rsid w:val="0021248C"/>
    <w:rsid w:val="00213DEC"/>
    <w:rsid w:val="00214F3C"/>
    <w:rsid w:val="00216E29"/>
    <w:rsid w:val="00222B28"/>
    <w:rsid w:val="00230076"/>
    <w:rsid w:val="00232808"/>
    <w:rsid w:val="00235A01"/>
    <w:rsid w:val="00246744"/>
    <w:rsid w:val="00247590"/>
    <w:rsid w:val="00247FC4"/>
    <w:rsid w:val="002517F5"/>
    <w:rsid w:val="00256E6A"/>
    <w:rsid w:val="002623C6"/>
    <w:rsid w:val="00262E1D"/>
    <w:rsid w:val="002639A4"/>
    <w:rsid w:val="002658FD"/>
    <w:rsid w:val="00271BE5"/>
    <w:rsid w:val="00272FA9"/>
    <w:rsid w:val="00277DAE"/>
    <w:rsid w:val="00282A51"/>
    <w:rsid w:val="002856EE"/>
    <w:rsid w:val="00285BB4"/>
    <w:rsid w:val="00294433"/>
    <w:rsid w:val="0029792A"/>
    <w:rsid w:val="00297931"/>
    <w:rsid w:val="002A22E3"/>
    <w:rsid w:val="002A33DC"/>
    <w:rsid w:val="002B0EAA"/>
    <w:rsid w:val="002B36BC"/>
    <w:rsid w:val="002B4B43"/>
    <w:rsid w:val="002B69FA"/>
    <w:rsid w:val="002C1FAD"/>
    <w:rsid w:val="002C25C0"/>
    <w:rsid w:val="002C3320"/>
    <w:rsid w:val="002C36EC"/>
    <w:rsid w:val="002C5599"/>
    <w:rsid w:val="002D7315"/>
    <w:rsid w:val="002E2E61"/>
    <w:rsid w:val="002E4A41"/>
    <w:rsid w:val="002E7081"/>
    <w:rsid w:val="002E7F72"/>
    <w:rsid w:val="002F0C0A"/>
    <w:rsid w:val="002F14D6"/>
    <w:rsid w:val="002F1D1D"/>
    <w:rsid w:val="002F23B3"/>
    <w:rsid w:val="002F2434"/>
    <w:rsid w:val="002F2680"/>
    <w:rsid w:val="002F448C"/>
    <w:rsid w:val="002F7CC4"/>
    <w:rsid w:val="00301D9D"/>
    <w:rsid w:val="00303D97"/>
    <w:rsid w:val="00305172"/>
    <w:rsid w:val="00306BBA"/>
    <w:rsid w:val="0030730B"/>
    <w:rsid w:val="00311DF3"/>
    <w:rsid w:val="003128AF"/>
    <w:rsid w:val="00312F0E"/>
    <w:rsid w:val="0031451D"/>
    <w:rsid w:val="00317AAA"/>
    <w:rsid w:val="0032631F"/>
    <w:rsid w:val="00326961"/>
    <w:rsid w:val="00335D68"/>
    <w:rsid w:val="00340303"/>
    <w:rsid w:val="00344112"/>
    <w:rsid w:val="00344193"/>
    <w:rsid w:val="003441CB"/>
    <w:rsid w:val="00344E1D"/>
    <w:rsid w:val="003522DC"/>
    <w:rsid w:val="00355107"/>
    <w:rsid w:val="0035520A"/>
    <w:rsid w:val="00360309"/>
    <w:rsid w:val="00362607"/>
    <w:rsid w:val="00364C7F"/>
    <w:rsid w:val="0037330F"/>
    <w:rsid w:val="0037444E"/>
    <w:rsid w:val="00375973"/>
    <w:rsid w:val="003762C6"/>
    <w:rsid w:val="003805A8"/>
    <w:rsid w:val="00382348"/>
    <w:rsid w:val="00382470"/>
    <w:rsid w:val="003828C3"/>
    <w:rsid w:val="00383937"/>
    <w:rsid w:val="00391B77"/>
    <w:rsid w:val="0039463D"/>
    <w:rsid w:val="0039480F"/>
    <w:rsid w:val="003971A2"/>
    <w:rsid w:val="00397FB3"/>
    <w:rsid w:val="003A0435"/>
    <w:rsid w:val="003A2266"/>
    <w:rsid w:val="003A4E46"/>
    <w:rsid w:val="003A51CE"/>
    <w:rsid w:val="003A7879"/>
    <w:rsid w:val="003B33E4"/>
    <w:rsid w:val="003B3FB1"/>
    <w:rsid w:val="003B3FB5"/>
    <w:rsid w:val="003B55FC"/>
    <w:rsid w:val="003B6B6E"/>
    <w:rsid w:val="003B6F29"/>
    <w:rsid w:val="003C03DD"/>
    <w:rsid w:val="003C2B62"/>
    <w:rsid w:val="003C3AC6"/>
    <w:rsid w:val="003C66C8"/>
    <w:rsid w:val="003C6FE3"/>
    <w:rsid w:val="003D0CEC"/>
    <w:rsid w:val="003D47DF"/>
    <w:rsid w:val="003D4823"/>
    <w:rsid w:val="003E0F8A"/>
    <w:rsid w:val="003F5AD1"/>
    <w:rsid w:val="003F6652"/>
    <w:rsid w:val="003F6C2C"/>
    <w:rsid w:val="00400010"/>
    <w:rsid w:val="00400944"/>
    <w:rsid w:val="004017D0"/>
    <w:rsid w:val="00405084"/>
    <w:rsid w:val="004107C1"/>
    <w:rsid w:val="00415622"/>
    <w:rsid w:val="00416B61"/>
    <w:rsid w:val="00417C55"/>
    <w:rsid w:val="00417FD1"/>
    <w:rsid w:val="004212AD"/>
    <w:rsid w:val="00421534"/>
    <w:rsid w:val="00422029"/>
    <w:rsid w:val="00423335"/>
    <w:rsid w:val="00424C28"/>
    <w:rsid w:val="0042510A"/>
    <w:rsid w:val="004255F8"/>
    <w:rsid w:val="00425EBB"/>
    <w:rsid w:val="00425FE5"/>
    <w:rsid w:val="00430651"/>
    <w:rsid w:val="00430D55"/>
    <w:rsid w:val="0043325F"/>
    <w:rsid w:val="0043678F"/>
    <w:rsid w:val="00437146"/>
    <w:rsid w:val="004376C8"/>
    <w:rsid w:val="00440659"/>
    <w:rsid w:val="00441127"/>
    <w:rsid w:val="004442E8"/>
    <w:rsid w:val="00456B3F"/>
    <w:rsid w:val="00456C7E"/>
    <w:rsid w:val="00460669"/>
    <w:rsid w:val="00460C52"/>
    <w:rsid w:val="00461A9E"/>
    <w:rsid w:val="00464CFC"/>
    <w:rsid w:val="00465740"/>
    <w:rsid w:val="004657B9"/>
    <w:rsid w:val="00466123"/>
    <w:rsid w:val="00467340"/>
    <w:rsid w:val="00467CCC"/>
    <w:rsid w:val="00470710"/>
    <w:rsid w:val="00476E66"/>
    <w:rsid w:val="00484997"/>
    <w:rsid w:val="00485434"/>
    <w:rsid w:val="004855F3"/>
    <w:rsid w:val="00485FDE"/>
    <w:rsid w:val="00490F54"/>
    <w:rsid w:val="004920B3"/>
    <w:rsid w:val="004924EB"/>
    <w:rsid w:val="004939D4"/>
    <w:rsid w:val="004A0C25"/>
    <w:rsid w:val="004A0C7F"/>
    <w:rsid w:val="004A39A3"/>
    <w:rsid w:val="004A3A0D"/>
    <w:rsid w:val="004A73D0"/>
    <w:rsid w:val="004B003D"/>
    <w:rsid w:val="004B0379"/>
    <w:rsid w:val="004B18D8"/>
    <w:rsid w:val="004B22CD"/>
    <w:rsid w:val="004B4004"/>
    <w:rsid w:val="004B6D65"/>
    <w:rsid w:val="004C1F0E"/>
    <w:rsid w:val="004C2A9C"/>
    <w:rsid w:val="004C3EAA"/>
    <w:rsid w:val="004C7057"/>
    <w:rsid w:val="004D0039"/>
    <w:rsid w:val="004D17F7"/>
    <w:rsid w:val="004D25ED"/>
    <w:rsid w:val="004D3FDC"/>
    <w:rsid w:val="004D5039"/>
    <w:rsid w:val="004E0881"/>
    <w:rsid w:val="004E1884"/>
    <w:rsid w:val="004E1B9D"/>
    <w:rsid w:val="004E6107"/>
    <w:rsid w:val="004F531D"/>
    <w:rsid w:val="00507225"/>
    <w:rsid w:val="005114EE"/>
    <w:rsid w:val="0052296C"/>
    <w:rsid w:val="00524B77"/>
    <w:rsid w:val="005256AE"/>
    <w:rsid w:val="005303F1"/>
    <w:rsid w:val="00530DD9"/>
    <w:rsid w:val="00533DDD"/>
    <w:rsid w:val="00535772"/>
    <w:rsid w:val="005373EB"/>
    <w:rsid w:val="00540601"/>
    <w:rsid w:val="00541A18"/>
    <w:rsid w:val="00547BF4"/>
    <w:rsid w:val="00547F4E"/>
    <w:rsid w:val="0055073D"/>
    <w:rsid w:val="00557523"/>
    <w:rsid w:val="00564F4A"/>
    <w:rsid w:val="005659C1"/>
    <w:rsid w:val="00566495"/>
    <w:rsid w:val="00567879"/>
    <w:rsid w:val="00567E1E"/>
    <w:rsid w:val="00574D9B"/>
    <w:rsid w:val="0057708A"/>
    <w:rsid w:val="00580FDA"/>
    <w:rsid w:val="005819AD"/>
    <w:rsid w:val="005843FB"/>
    <w:rsid w:val="00584A9C"/>
    <w:rsid w:val="0058510A"/>
    <w:rsid w:val="005852C5"/>
    <w:rsid w:val="00587442"/>
    <w:rsid w:val="0059010E"/>
    <w:rsid w:val="0059552C"/>
    <w:rsid w:val="00596B8C"/>
    <w:rsid w:val="005A2E77"/>
    <w:rsid w:val="005A6689"/>
    <w:rsid w:val="005B2A9F"/>
    <w:rsid w:val="005B4F7D"/>
    <w:rsid w:val="005B6CAA"/>
    <w:rsid w:val="005B6E0A"/>
    <w:rsid w:val="005B7746"/>
    <w:rsid w:val="005C15E8"/>
    <w:rsid w:val="005C2E44"/>
    <w:rsid w:val="005C63F2"/>
    <w:rsid w:val="005C670B"/>
    <w:rsid w:val="005C7D70"/>
    <w:rsid w:val="005D3BDE"/>
    <w:rsid w:val="005E4299"/>
    <w:rsid w:val="005E6FA5"/>
    <w:rsid w:val="005F0249"/>
    <w:rsid w:val="005F1331"/>
    <w:rsid w:val="005F5BA1"/>
    <w:rsid w:val="005F648E"/>
    <w:rsid w:val="00601839"/>
    <w:rsid w:val="006141D7"/>
    <w:rsid w:val="00615149"/>
    <w:rsid w:val="0061687F"/>
    <w:rsid w:val="00626005"/>
    <w:rsid w:val="00637F33"/>
    <w:rsid w:val="006421CA"/>
    <w:rsid w:val="00643523"/>
    <w:rsid w:val="0064728B"/>
    <w:rsid w:val="006518C2"/>
    <w:rsid w:val="00653C3E"/>
    <w:rsid w:val="0065425E"/>
    <w:rsid w:val="00655B4B"/>
    <w:rsid w:val="006603E7"/>
    <w:rsid w:val="006666B8"/>
    <w:rsid w:val="00672E3B"/>
    <w:rsid w:val="00675B5B"/>
    <w:rsid w:val="006804F3"/>
    <w:rsid w:val="00680E85"/>
    <w:rsid w:val="00684BFA"/>
    <w:rsid w:val="00685FB8"/>
    <w:rsid w:val="006903CF"/>
    <w:rsid w:val="00691559"/>
    <w:rsid w:val="0069179B"/>
    <w:rsid w:val="006941BA"/>
    <w:rsid w:val="006947C7"/>
    <w:rsid w:val="006970A6"/>
    <w:rsid w:val="006A0CD2"/>
    <w:rsid w:val="006A3937"/>
    <w:rsid w:val="006B0128"/>
    <w:rsid w:val="006B023B"/>
    <w:rsid w:val="006B4D0D"/>
    <w:rsid w:val="006C171A"/>
    <w:rsid w:val="006C1CD0"/>
    <w:rsid w:val="006C7A6E"/>
    <w:rsid w:val="006D4CA9"/>
    <w:rsid w:val="006E4325"/>
    <w:rsid w:val="006F0359"/>
    <w:rsid w:val="006F1A04"/>
    <w:rsid w:val="006F330B"/>
    <w:rsid w:val="006F3DAC"/>
    <w:rsid w:val="006F47FA"/>
    <w:rsid w:val="006F7A73"/>
    <w:rsid w:val="00700EB4"/>
    <w:rsid w:val="00701080"/>
    <w:rsid w:val="00705A87"/>
    <w:rsid w:val="007062A4"/>
    <w:rsid w:val="00710A56"/>
    <w:rsid w:val="007169FD"/>
    <w:rsid w:val="007173E1"/>
    <w:rsid w:val="00722AB4"/>
    <w:rsid w:val="007241A1"/>
    <w:rsid w:val="00725395"/>
    <w:rsid w:val="007253D7"/>
    <w:rsid w:val="00726FB0"/>
    <w:rsid w:val="00726FF3"/>
    <w:rsid w:val="00727918"/>
    <w:rsid w:val="00730FA2"/>
    <w:rsid w:val="0073147E"/>
    <w:rsid w:val="007373BB"/>
    <w:rsid w:val="0074198C"/>
    <w:rsid w:val="0075045B"/>
    <w:rsid w:val="00751597"/>
    <w:rsid w:val="00753A86"/>
    <w:rsid w:val="00760FE3"/>
    <w:rsid w:val="00762386"/>
    <w:rsid w:val="007623D9"/>
    <w:rsid w:val="00774082"/>
    <w:rsid w:val="007743D0"/>
    <w:rsid w:val="007769A2"/>
    <w:rsid w:val="00784EBC"/>
    <w:rsid w:val="00790A06"/>
    <w:rsid w:val="00790A28"/>
    <w:rsid w:val="007918C9"/>
    <w:rsid w:val="0079318B"/>
    <w:rsid w:val="007A3258"/>
    <w:rsid w:val="007A5E9E"/>
    <w:rsid w:val="007B228F"/>
    <w:rsid w:val="007B574C"/>
    <w:rsid w:val="007D15AB"/>
    <w:rsid w:val="007D15FD"/>
    <w:rsid w:val="007D1B66"/>
    <w:rsid w:val="007D5626"/>
    <w:rsid w:val="007D6B6E"/>
    <w:rsid w:val="007D6BAE"/>
    <w:rsid w:val="007D6F80"/>
    <w:rsid w:val="007E1455"/>
    <w:rsid w:val="007E20DC"/>
    <w:rsid w:val="007E2488"/>
    <w:rsid w:val="007E31BF"/>
    <w:rsid w:val="007E33F5"/>
    <w:rsid w:val="007F6627"/>
    <w:rsid w:val="00803ADE"/>
    <w:rsid w:val="00810CA5"/>
    <w:rsid w:val="008143C6"/>
    <w:rsid w:val="008166FF"/>
    <w:rsid w:val="008256D9"/>
    <w:rsid w:val="00837839"/>
    <w:rsid w:val="00840837"/>
    <w:rsid w:val="008423CD"/>
    <w:rsid w:val="0084397F"/>
    <w:rsid w:val="008454AE"/>
    <w:rsid w:val="00846B9E"/>
    <w:rsid w:val="00852274"/>
    <w:rsid w:val="008611DA"/>
    <w:rsid w:val="00863FC3"/>
    <w:rsid w:val="00866DB6"/>
    <w:rsid w:val="0087214F"/>
    <w:rsid w:val="0087397A"/>
    <w:rsid w:val="00880112"/>
    <w:rsid w:val="008802BD"/>
    <w:rsid w:val="00882101"/>
    <w:rsid w:val="00883747"/>
    <w:rsid w:val="0088406D"/>
    <w:rsid w:val="008849D1"/>
    <w:rsid w:val="00886979"/>
    <w:rsid w:val="00886EE2"/>
    <w:rsid w:val="00886F21"/>
    <w:rsid w:val="00890904"/>
    <w:rsid w:val="00895E03"/>
    <w:rsid w:val="00895EFE"/>
    <w:rsid w:val="008A2175"/>
    <w:rsid w:val="008A7783"/>
    <w:rsid w:val="008B074C"/>
    <w:rsid w:val="008B4713"/>
    <w:rsid w:val="008B6603"/>
    <w:rsid w:val="008B7270"/>
    <w:rsid w:val="008C065E"/>
    <w:rsid w:val="008C0F8A"/>
    <w:rsid w:val="008C2510"/>
    <w:rsid w:val="008C66C6"/>
    <w:rsid w:val="008D0628"/>
    <w:rsid w:val="008D1CFB"/>
    <w:rsid w:val="008D1E7A"/>
    <w:rsid w:val="008D23FD"/>
    <w:rsid w:val="008D57D7"/>
    <w:rsid w:val="008E151E"/>
    <w:rsid w:val="008E2FCC"/>
    <w:rsid w:val="008E331D"/>
    <w:rsid w:val="008E52D9"/>
    <w:rsid w:val="008E54D7"/>
    <w:rsid w:val="008F16DC"/>
    <w:rsid w:val="008F247F"/>
    <w:rsid w:val="008F4245"/>
    <w:rsid w:val="008F4596"/>
    <w:rsid w:val="008F7D3C"/>
    <w:rsid w:val="00901E2E"/>
    <w:rsid w:val="0090260D"/>
    <w:rsid w:val="009163EE"/>
    <w:rsid w:val="0092348F"/>
    <w:rsid w:val="00925876"/>
    <w:rsid w:val="00925B0E"/>
    <w:rsid w:val="009260E1"/>
    <w:rsid w:val="00926635"/>
    <w:rsid w:val="00927412"/>
    <w:rsid w:val="00927CF3"/>
    <w:rsid w:val="0093102C"/>
    <w:rsid w:val="009415EC"/>
    <w:rsid w:val="00944CD2"/>
    <w:rsid w:val="00945B1F"/>
    <w:rsid w:val="009467E9"/>
    <w:rsid w:val="009607F8"/>
    <w:rsid w:val="009629B0"/>
    <w:rsid w:val="009647AA"/>
    <w:rsid w:val="00965C87"/>
    <w:rsid w:val="0097227C"/>
    <w:rsid w:val="00972F29"/>
    <w:rsid w:val="0097486A"/>
    <w:rsid w:val="00977664"/>
    <w:rsid w:val="00980D86"/>
    <w:rsid w:val="0098181C"/>
    <w:rsid w:val="00982ABE"/>
    <w:rsid w:val="00982E86"/>
    <w:rsid w:val="00986AE8"/>
    <w:rsid w:val="0099084C"/>
    <w:rsid w:val="0099691B"/>
    <w:rsid w:val="009A350D"/>
    <w:rsid w:val="009A7A70"/>
    <w:rsid w:val="009B3615"/>
    <w:rsid w:val="009C1355"/>
    <w:rsid w:val="009C1EB3"/>
    <w:rsid w:val="009C37D1"/>
    <w:rsid w:val="009C37DF"/>
    <w:rsid w:val="009C4667"/>
    <w:rsid w:val="009D704D"/>
    <w:rsid w:val="009E3928"/>
    <w:rsid w:val="009E59EB"/>
    <w:rsid w:val="009F3B16"/>
    <w:rsid w:val="009F4517"/>
    <w:rsid w:val="009F5AED"/>
    <w:rsid w:val="009F6732"/>
    <w:rsid w:val="009F7505"/>
    <w:rsid w:val="00A015B1"/>
    <w:rsid w:val="00A02BBF"/>
    <w:rsid w:val="00A045A1"/>
    <w:rsid w:val="00A04C73"/>
    <w:rsid w:val="00A07F4A"/>
    <w:rsid w:val="00A10211"/>
    <w:rsid w:val="00A1078C"/>
    <w:rsid w:val="00A11BC8"/>
    <w:rsid w:val="00A1513E"/>
    <w:rsid w:val="00A15480"/>
    <w:rsid w:val="00A169E4"/>
    <w:rsid w:val="00A170F7"/>
    <w:rsid w:val="00A1780C"/>
    <w:rsid w:val="00A20059"/>
    <w:rsid w:val="00A204AB"/>
    <w:rsid w:val="00A2080A"/>
    <w:rsid w:val="00A20D65"/>
    <w:rsid w:val="00A22822"/>
    <w:rsid w:val="00A2456F"/>
    <w:rsid w:val="00A26430"/>
    <w:rsid w:val="00A27365"/>
    <w:rsid w:val="00A2737E"/>
    <w:rsid w:val="00A30198"/>
    <w:rsid w:val="00A32566"/>
    <w:rsid w:val="00A3342A"/>
    <w:rsid w:val="00A34ED4"/>
    <w:rsid w:val="00A410ED"/>
    <w:rsid w:val="00A41C8E"/>
    <w:rsid w:val="00A421D8"/>
    <w:rsid w:val="00A42F0A"/>
    <w:rsid w:val="00A4443D"/>
    <w:rsid w:val="00A44726"/>
    <w:rsid w:val="00A44D96"/>
    <w:rsid w:val="00A45CD8"/>
    <w:rsid w:val="00A50FEE"/>
    <w:rsid w:val="00A53394"/>
    <w:rsid w:val="00A5756D"/>
    <w:rsid w:val="00A66520"/>
    <w:rsid w:val="00A66DBC"/>
    <w:rsid w:val="00A673A5"/>
    <w:rsid w:val="00A67460"/>
    <w:rsid w:val="00A71A86"/>
    <w:rsid w:val="00A74B34"/>
    <w:rsid w:val="00A814E5"/>
    <w:rsid w:val="00A873B9"/>
    <w:rsid w:val="00A90C95"/>
    <w:rsid w:val="00A92B1B"/>
    <w:rsid w:val="00A92DD2"/>
    <w:rsid w:val="00A959E3"/>
    <w:rsid w:val="00A96C54"/>
    <w:rsid w:val="00A9731E"/>
    <w:rsid w:val="00A973BC"/>
    <w:rsid w:val="00AA40E1"/>
    <w:rsid w:val="00AA56FC"/>
    <w:rsid w:val="00AA773A"/>
    <w:rsid w:val="00AB0F48"/>
    <w:rsid w:val="00AB2681"/>
    <w:rsid w:val="00AB30AA"/>
    <w:rsid w:val="00AB39F4"/>
    <w:rsid w:val="00AC23B3"/>
    <w:rsid w:val="00AC7AFC"/>
    <w:rsid w:val="00AD1FD8"/>
    <w:rsid w:val="00AD540C"/>
    <w:rsid w:val="00AD5469"/>
    <w:rsid w:val="00AD766F"/>
    <w:rsid w:val="00AE0C68"/>
    <w:rsid w:val="00AE48E0"/>
    <w:rsid w:val="00AE4DC9"/>
    <w:rsid w:val="00AE5F63"/>
    <w:rsid w:val="00AF1E13"/>
    <w:rsid w:val="00AF2040"/>
    <w:rsid w:val="00AF71E1"/>
    <w:rsid w:val="00AF7259"/>
    <w:rsid w:val="00AF72A9"/>
    <w:rsid w:val="00AF78C1"/>
    <w:rsid w:val="00AF7DFA"/>
    <w:rsid w:val="00B02B7F"/>
    <w:rsid w:val="00B03EA5"/>
    <w:rsid w:val="00B07E9C"/>
    <w:rsid w:val="00B10B59"/>
    <w:rsid w:val="00B14D9B"/>
    <w:rsid w:val="00B16C67"/>
    <w:rsid w:val="00B1783D"/>
    <w:rsid w:val="00B213C1"/>
    <w:rsid w:val="00B21B83"/>
    <w:rsid w:val="00B21E26"/>
    <w:rsid w:val="00B225D9"/>
    <w:rsid w:val="00B23118"/>
    <w:rsid w:val="00B26ADD"/>
    <w:rsid w:val="00B31977"/>
    <w:rsid w:val="00B31FDE"/>
    <w:rsid w:val="00B3343C"/>
    <w:rsid w:val="00B34BF7"/>
    <w:rsid w:val="00B4007F"/>
    <w:rsid w:val="00B47428"/>
    <w:rsid w:val="00B52AE2"/>
    <w:rsid w:val="00B617D0"/>
    <w:rsid w:val="00B63259"/>
    <w:rsid w:val="00B64AF1"/>
    <w:rsid w:val="00B65346"/>
    <w:rsid w:val="00B65D4E"/>
    <w:rsid w:val="00B65D64"/>
    <w:rsid w:val="00B679AE"/>
    <w:rsid w:val="00B70912"/>
    <w:rsid w:val="00B70DCD"/>
    <w:rsid w:val="00B761E1"/>
    <w:rsid w:val="00B820BA"/>
    <w:rsid w:val="00B83364"/>
    <w:rsid w:val="00B85538"/>
    <w:rsid w:val="00B87091"/>
    <w:rsid w:val="00B870AE"/>
    <w:rsid w:val="00B87F0C"/>
    <w:rsid w:val="00B9119A"/>
    <w:rsid w:val="00B912B0"/>
    <w:rsid w:val="00B9623A"/>
    <w:rsid w:val="00B96665"/>
    <w:rsid w:val="00B968CF"/>
    <w:rsid w:val="00B9733C"/>
    <w:rsid w:val="00B977B5"/>
    <w:rsid w:val="00BA1448"/>
    <w:rsid w:val="00BA1B85"/>
    <w:rsid w:val="00BA62DF"/>
    <w:rsid w:val="00BB4521"/>
    <w:rsid w:val="00BC265C"/>
    <w:rsid w:val="00BC30E8"/>
    <w:rsid w:val="00BC4302"/>
    <w:rsid w:val="00BC5893"/>
    <w:rsid w:val="00BE1263"/>
    <w:rsid w:val="00BE1859"/>
    <w:rsid w:val="00BE24D7"/>
    <w:rsid w:val="00BE6131"/>
    <w:rsid w:val="00BE6CF7"/>
    <w:rsid w:val="00BE72A5"/>
    <w:rsid w:val="00BE7463"/>
    <w:rsid w:val="00BE7DF5"/>
    <w:rsid w:val="00BF0EED"/>
    <w:rsid w:val="00BF72A4"/>
    <w:rsid w:val="00BF78B3"/>
    <w:rsid w:val="00C02CF3"/>
    <w:rsid w:val="00C0651B"/>
    <w:rsid w:val="00C0665C"/>
    <w:rsid w:val="00C10ED3"/>
    <w:rsid w:val="00C11083"/>
    <w:rsid w:val="00C15F2B"/>
    <w:rsid w:val="00C2520E"/>
    <w:rsid w:val="00C27B97"/>
    <w:rsid w:val="00C33AEE"/>
    <w:rsid w:val="00C342A9"/>
    <w:rsid w:val="00C367D1"/>
    <w:rsid w:val="00C372BF"/>
    <w:rsid w:val="00C407B8"/>
    <w:rsid w:val="00C41B45"/>
    <w:rsid w:val="00C42811"/>
    <w:rsid w:val="00C429EE"/>
    <w:rsid w:val="00C43EAA"/>
    <w:rsid w:val="00C45A46"/>
    <w:rsid w:val="00C45B6D"/>
    <w:rsid w:val="00C45EB8"/>
    <w:rsid w:val="00C506FC"/>
    <w:rsid w:val="00C521BE"/>
    <w:rsid w:val="00C54A31"/>
    <w:rsid w:val="00C54B14"/>
    <w:rsid w:val="00C561B5"/>
    <w:rsid w:val="00C56F8F"/>
    <w:rsid w:val="00C62CEA"/>
    <w:rsid w:val="00C6372F"/>
    <w:rsid w:val="00C6687D"/>
    <w:rsid w:val="00C6764E"/>
    <w:rsid w:val="00C7079B"/>
    <w:rsid w:val="00C714FC"/>
    <w:rsid w:val="00C71E5A"/>
    <w:rsid w:val="00C72C6E"/>
    <w:rsid w:val="00C74C4C"/>
    <w:rsid w:val="00C81B27"/>
    <w:rsid w:val="00C81F24"/>
    <w:rsid w:val="00C82A70"/>
    <w:rsid w:val="00C83356"/>
    <w:rsid w:val="00C83AD6"/>
    <w:rsid w:val="00C84776"/>
    <w:rsid w:val="00C85FFE"/>
    <w:rsid w:val="00C967C1"/>
    <w:rsid w:val="00CA36B9"/>
    <w:rsid w:val="00CA560C"/>
    <w:rsid w:val="00CA6460"/>
    <w:rsid w:val="00CA7601"/>
    <w:rsid w:val="00CA7831"/>
    <w:rsid w:val="00CB036A"/>
    <w:rsid w:val="00CB2239"/>
    <w:rsid w:val="00CC1C16"/>
    <w:rsid w:val="00CD08E2"/>
    <w:rsid w:val="00CD3BE7"/>
    <w:rsid w:val="00CD3F36"/>
    <w:rsid w:val="00CD3F75"/>
    <w:rsid w:val="00CD4D7E"/>
    <w:rsid w:val="00CD5C12"/>
    <w:rsid w:val="00CD66FF"/>
    <w:rsid w:val="00CE0AAA"/>
    <w:rsid w:val="00CE1C19"/>
    <w:rsid w:val="00CE2E66"/>
    <w:rsid w:val="00CE3E09"/>
    <w:rsid w:val="00CE4B28"/>
    <w:rsid w:val="00CE5325"/>
    <w:rsid w:val="00CE6E12"/>
    <w:rsid w:val="00CE7EC7"/>
    <w:rsid w:val="00CF28FC"/>
    <w:rsid w:val="00CF597D"/>
    <w:rsid w:val="00CF747B"/>
    <w:rsid w:val="00D0014B"/>
    <w:rsid w:val="00D04E7D"/>
    <w:rsid w:val="00D05F5C"/>
    <w:rsid w:val="00D06E70"/>
    <w:rsid w:val="00D116A3"/>
    <w:rsid w:val="00D127D8"/>
    <w:rsid w:val="00D14123"/>
    <w:rsid w:val="00D21519"/>
    <w:rsid w:val="00D218A1"/>
    <w:rsid w:val="00D223DB"/>
    <w:rsid w:val="00D2586C"/>
    <w:rsid w:val="00D26EBF"/>
    <w:rsid w:val="00D279B4"/>
    <w:rsid w:val="00D4047A"/>
    <w:rsid w:val="00D4234E"/>
    <w:rsid w:val="00D43A3C"/>
    <w:rsid w:val="00D456CC"/>
    <w:rsid w:val="00D50502"/>
    <w:rsid w:val="00D542ED"/>
    <w:rsid w:val="00D5697F"/>
    <w:rsid w:val="00D63888"/>
    <w:rsid w:val="00D65E9C"/>
    <w:rsid w:val="00D73E84"/>
    <w:rsid w:val="00D74F38"/>
    <w:rsid w:val="00D754E3"/>
    <w:rsid w:val="00D76894"/>
    <w:rsid w:val="00D81D57"/>
    <w:rsid w:val="00D81F33"/>
    <w:rsid w:val="00D82153"/>
    <w:rsid w:val="00D83602"/>
    <w:rsid w:val="00D87A41"/>
    <w:rsid w:val="00D9373D"/>
    <w:rsid w:val="00D93BDF"/>
    <w:rsid w:val="00D97B7C"/>
    <w:rsid w:val="00D97F92"/>
    <w:rsid w:val="00DA1B0E"/>
    <w:rsid w:val="00DA1BEE"/>
    <w:rsid w:val="00DA1C5A"/>
    <w:rsid w:val="00DA394B"/>
    <w:rsid w:val="00DA5145"/>
    <w:rsid w:val="00DA62F0"/>
    <w:rsid w:val="00DB0DD2"/>
    <w:rsid w:val="00DB3EBB"/>
    <w:rsid w:val="00DB51B2"/>
    <w:rsid w:val="00DB6F12"/>
    <w:rsid w:val="00DB7C29"/>
    <w:rsid w:val="00DB7EEA"/>
    <w:rsid w:val="00DC01B8"/>
    <w:rsid w:val="00DC12FC"/>
    <w:rsid w:val="00DC1EF2"/>
    <w:rsid w:val="00DC2B80"/>
    <w:rsid w:val="00DC54B9"/>
    <w:rsid w:val="00DD04F4"/>
    <w:rsid w:val="00DD44C8"/>
    <w:rsid w:val="00DD53D2"/>
    <w:rsid w:val="00DE1935"/>
    <w:rsid w:val="00DE719A"/>
    <w:rsid w:val="00DF4C8F"/>
    <w:rsid w:val="00DF5C46"/>
    <w:rsid w:val="00E00C73"/>
    <w:rsid w:val="00E06C22"/>
    <w:rsid w:val="00E115D4"/>
    <w:rsid w:val="00E11A42"/>
    <w:rsid w:val="00E136EC"/>
    <w:rsid w:val="00E15BF6"/>
    <w:rsid w:val="00E15E1B"/>
    <w:rsid w:val="00E1680B"/>
    <w:rsid w:val="00E17C43"/>
    <w:rsid w:val="00E207A5"/>
    <w:rsid w:val="00E24E97"/>
    <w:rsid w:val="00E303A9"/>
    <w:rsid w:val="00E31700"/>
    <w:rsid w:val="00E32E81"/>
    <w:rsid w:val="00E33A2B"/>
    <w:rsid w:val="00E33C1C"/>
    <w:rsid w:val="00E342E7"/>
    <w:rsid w:val="00E35497"/>
    <w:rsid w:val="00E354DF"/>
    <w:rsid w:val="00E42B85"/>
    <w:rsid w:val="00E506D0"/>
    <w:rsid w:val="00E5304F"/>
    <w:rsid w:val="00E54530"/>
    <w:rsid w:val="00E63B89"/>
    <w:rsid w:val="00E6405C"/>
    <w:rsid w:val="00E64559"/>
    <w:rsid w:val="00E656C9"/>
    <w:rsid w:val="00E72940"/>
    <w:rsid w:val="00E745E5"/>
    <w:rsid w:val="00E7578D"/>
    <w:rsid w:val="00E8178A"/>
    <w:rsid w:val="00E8315A"/>
    <w:rsid w:val="00E9007B"/>
    <w:rsid w:val="00E91AB5"/>
    <w:rsid w:val="00E934EA"/>
    <w:rsid w:val="00E96A9B"/>
    <w:rsid w:val="00E976F4"/>
    <w:rsid w:val="00EA37F5"/>
    <w:rsid w:val="00EA696A"/>
    <w:rsid w:val="00EB0C29"/>
    <w:rsid w:val="00EB254D"/>
    <w:rsid w:val="00EC052F"/>
    <w:rsid w:val="00EC1C05"/>
    <w:rsid w:val="00EC4A19"/>
    <w:rsid w:val="00EC5297"/>
    <w:rsid w:val="00EC74BD"/>
    <w:rsid w:val="00EC7A6F"/>
    <w:rsid w:val="00ED0EE1"/>
    <w:rsid w:val="00ED433A"/>
    <w:rsid w:val="00EE0532"/>
    <w:rsid w:val="00EE0678"/>
    <w:rsid w:val="00EE3C52"/>
    <w:rsid w:val="00EE63B8"/>
    <w:rsid w:val="00EE70A5"/>
    <w:rsid w:val="00EF2C6D"/>
    <w:rsid w:val="00EF38F3"/>
    <w:rsid w:val="00EF5620"/>
    <w:rsid w:val="00F04EA4"/>
    <w:rsid w:val="00F07B71"/>
    <w:rsid w:val="00F139EA"/>
    <w:rsid w:val="00F156BE"/>
    <w:rsid w:val="00F16D54"/>
    <w:rsid w:val="00F206BF"/>
    <w:rsid w:val="00F20B7F"/>
    <w:rsid w:val="00F22A32"/>
    <w:rsid w:val="00F22F85"/>
    <w:rsid w:val="00F266A7"/>
    <w:rsid w:val="00F3376C"/>
    <w:rsid w:val="00F375C8"/>
    <w:rsid w:val="00F40CB0"/>
    <w:rsid w:val="00F459F1"/>
    <w:rsid w:val="00F45C9D"/>
    <w:rsid w:val="00F469E1"/>
    <w:rsid w:val="00F50D8E"/>
    <w:rsid w:val="00F54AA5"/>
    <w:rsid w:val="00F605AB"/>
    <w:rsid w:val="00F61969"/>
    <w:rsid w:val="00F66395"/>
    <w:rsid w:val="00F676AD"/>
    <w:rsid w:val="00F67E31"/>
    <w:rsid w:val="00F701E8"/>
    <w:rsid w:val="00F75199"/>
    <w:rsid w:val="00F756F9"/>
    <w:rsid w:val="00F80EA3"/>
    <w:rsid w:val="00F82C3C"/>
    <w:rsid w:val="00F8490D"/>
    <w:rsid w:val="00F94B10"/>
    <w:rsid w:val="00F9698D"/>
    <w:rsid w:val="00FA17E3"/>
    <w:rsid w:val="00FA2CF0"/>
    <w:rsid w:val="00FA3217"/>
    <w:rsid w:val="00FA54EE"/>
    <w:rsid w:val="00FA709A"/>
    <w:rsid w:val="00FB1B6F"/>
    <w:rsid w:val="00FB44D8"/>
    <w:rsid w:val="00FB46B6"/>
    <w:rsid w:val="00FB6D35"/>
    <w:rsid w:val="00FB738D"/>
    <w:rsid w:val="00FC1F2A"/>
    <w:rsid w:val="00FC5505"/>
    <w:rsid w:val="00FC58BB"/>
    <w:rsid w:val="00FC5E5E"/>
    <w:rsid w:val="00FC664A"/>
    <w:rsid w:val="00FC6F73"/>
    <w:rsid w:val="00FC7E47"/>
    <w:rsid w:val="00FC7EA4"/>
    <w:rsid w:val="00FD05FC"/>
    <w:rsid w:val="00FD06E9"/>
    <w:rsid w:val="00FD45D2"/>
    <w:rsid w:val="00FE2A91"/>
    <w:rsid w:val="00FE5022"/>
    <w:rsid w:val="00FE5708"/>
    <w:rsid w:val="00FE5E3D"/>
    <w:rsid w:val="00FF250E"/>
    <w:rsid w:val="00FF5644"/>
    <w:rsid w:val="00FF6501"/>
    <w:rsid w:val="00FF7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CA4C496"/>
  <w15:docId w15:val="{14104DC7-B910-4066-AB90-1EBA4824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63259"/>
    <w:pPr>
      <w:widowControl w:val="0"/>
      <w:autoSpaceDE w:val="0"/>
      <w:autoSpaceDN w:val="0"/>
      <w:adjustRightInd w:val="0"/>
    </w:pPr>
  </w:style>
  <w:style w:type="paragraph" w:styleId="Nagwek1">
    <w:name w:val="heading 1"/>
    <w:basedOn w:val="Normalny"/>
    <w:next w:val="Normalny"/>
    <w:qFormat/>
    <w:rsid w:val="00246744"/>
    <w:pPr>
      <w:keepNext/>
      <w:shd w:val="clear" w:color="auto" w:fill="FFFFFF"/>
      <w:spacing w:after="274" w:line="422" w:lineRule="exact"/>
      <w:ind w:left="2818" w:right="2765" w:hanging="2818"/>
      <w:outlineLvl w:val="0"/>
    </w:pPr>
    <w:rPr>
      <w:rFonts w:ascii="Arial" w:hAnsi="Arial" w:cs="Arial"/>
      <w:color w:val="000000"/>
      <w:spacing w:val="-7"/>
      <w:sz w:val="25"/>
      <w:szCs w:val="25"/>
    </w:rPr>
  </w:style>
  <w:style w:type="paragraph" w:styleId="Nagwek2">
    <w:name w:val="heading 2"/>
    <w:basedOn w:val="Normalny"/>
    <w:next w:val="Normalny"/>
    <w:link w:val="Nagwek2Znak"/>
    <w:qFormat/>
    <w:rsid w:val="00246744"/>
    <w:pPr>
      <w:keepNext/>
      <w:widowControl/>
      <w:autoSpaceDE/>
      <w:autoSpaceDN/>
      <w:adjustRightInd/>
      <w:outlineLvl w:val="1"/>
    </w:pPr>
    <w:rPr>
      <w:rFonts w:ascii="Arial" w:hAnsi="Arial"/>
      <w:sz w:val="24"/>
    </w:rPr>
  </w:style>
  <w:style w:type="paragraph" w:styleId="Nagwek3">
    <w:name w:val="heading 3"/>
    <w:basedOn w:val="Normalny"/>
    <w:next w:val="Normalny"/>
    <w:link w:val="Nagwek3Znak"/>
    <w:qFormat/>
    <w:rsid w:val="00246744"/>
    <w:pPr>
      <w:keepNext/>
      <w:jc w:val="center"/>
      <w:outlineLvl w:val="2"/>
    </w:pPr>
    <w:rPr>
      <w:rFonts w:ascii="Arial" w:hAnsi="Arial" w:cs="Arial"/>
      <w:b/>
      <w:i/>
      <w:sz w:val="18"/>
    </w:rPr>
  </w:style>
  <w:style w:type="paragraph" w:styleId="Nagwek4">
    <w:name w:val="heading 4"/>
    <w:basedOn w:val="Normalny"/>
    <w:next w:val="Normalny"/>
    <w:qFormat/>
    <w:rsid w:val="00246744"/>
    <w:pPr>
      <w:keepNext/>
      <w:widowControl/>
      <w:autoSpaceDE/>
      <w:autoSpaceDN/>
      <w:adjustRightInd/>
      <w:jc w:val="center"/>
      <w:outlineLvl w:val="3"/>
    </w:pPr>
    <w:rPr>
      <w:rFonts w:ascii="Arial" w:hAnsi="Arial"/>
      <w:b/>
      <w:sz w:val="24"/>
    </w:rPr>
  </w:style>
  <w:style w:type="paragraph" w:styleId="Nagwek5">
    <w:name w:val="heading 5"/>
    <w:basedOn w:val="Normalny"/>
    <w:next w:val="Normalny"/>
    <w:qFormat/>
    <w:rsid w:val="00246744"/>
    <w:pPr>
      <w:keepNext/>
      <w:outlineLvl w:val="4"/>
    </w:pPr>
    <w:rPr>
      <w:rFonts w:ascii="Arial" w:hAnsi="Arial" w:cs="Arial"/>
      <w:b/>
      <w:bCs/>
      <w:sz w:val="18"/>
    </w:rPr>
  </w:style>
  <w:style w:type="paragraph" w:styleId="Nagwek6">
    <w:name w:val="heading 6"/>
    <w:basedOn w:val="Normalny"/>
    <w:next w:val="Normalny"/>
    <w:link w:val="Nagwek6Znak"/>
    <w:qFormat/>
    <w:rsid w:val="00246744"/>
    <w:pPr>
      <w:keepNext/>
      <w:outlineLvl w:val="5"/>
    </w:pPr>
    <w:rPr>
      <w:rFonts w:ascii="Arial" w:hAnsi="Arial" w:cs="Arial"/>
      <w:bCs/>
      <w:i/>
      <w:sz w:val="18"/>
    </w:rPr>
  </w:style>
  <w:style w:type="paragraph" w:styleId="Nagwek7">
    <w:name w:val="heading 7"/>
    <w:basedOn w:val="Normalny"/>
    <w:next w:val="Normalny"/>
    <w:qFormat/>
    <w:rsid w:val="00246744"/>
    <w:pPr>
      <w:keepNext/>
      <w:autoSpaceDE/>
      <w:autoSpaceDN/>
      <w:adjustRightInd/>
      <w:jc w:val="center"/>
      <w:outlineLvl w:val="6"/>
    </w:pPr>
    <w:rPr>
      <w:i/>
      <w:sz w:val="24"/>
    </w:rPr>
  </w:style>
  <w:style w:type="paragraph" w:styleId="Nagwek8">
    <w:name w:val="heading 8"/>
    <w:basedOn w:val="Normalny"/>
    <w:next w:val="Normalny"/>
    <w:qFormat/>
    <w:rsid w:val="00246744"/>
    <w:pPr>
      <w:keepNext/>
      <w:shd w:val="clear" w:color="auto" w:fill="FFFFFF"/>
      <w:outlineLvl w:val="7"/>
    </w:pPr>
    <w:rPr>
      <w:rFonts w:ascii="Trebuchet MS" w:hAnsi="Trebuchet MS"/>
      <w:b/>
      <w:color w:val="000000"/>
      <w:spacing w:val="-2"/>
    </w:rPr>
  </w:style>
  <w:style w:type="paragraph" w:styleId="Nagwek9">
    <w:name w:val="heading 9"/>
    <w:basedOn w:val="Normalny"/>
    <w:next w:val="Normalny"/>
    <w:qFormat/>
    <w:rsid w:val="00246744"/>
    <w:pPr>
      <w:keepNext/>
      <w:ind w:left="7200"/>
      <w:outlineLvl w:val="8"/>
    </w:pPr>
    <w:rPr>
      <w:rFonts w:ascii="Trebuchet MS" w:hAnsi="Trebuchet M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246744"/>
    <w:pPr>
      <w:jc w:val="center"/>
    </w:pPr>
    <w:rPr>
      <w:rFonts w:ascii="Arial" w:hAnsi="Arial" w:cs="Arial"/>
      <w:b/>
      <w:bCs/>
      <w:sz w:val="26"/>
    </w:rPr>
  </w:style>
  <w:style w:type="paragraph" w:styleId="Stopka">
    <w:name w:val="footer"/>
    <w:basedOn w:val="Normalny"/>
    <w:link w:val="StopkaZnak"/>
    <w:rsid w:val="00246744"/>
    <w:pPr>
      <w:tabs>
        <w:tab w:val="center" w:pos="4536"/>
        <w:tab w:val="right" w:pos="9072"/>
      </w:tabs>
    </w:pPr>
  </w:style>
  <w:style w:type="character" w:styleId="Numerstrony">
    <w:name w:val="page number"/>
    <w:basedOn w:val="Domylnaczcionkaakapitu"/>
    <w:rsid w:val="00246744"/>
  </w:style>
  <w:style w:type="paragraph" w:styleId="Tekstpodstawowywcity">
    <w:name w:val="Body Text Indent"/>
    <w:basedOn w:val="Normalny"/>
    <w:rsid w:val="00246744"/>
    <w:pPr>
      <w:shd w:val="clear" w:color="auto" w:fill="FFFFFF"/>
      <w:spacing w:line="278" w:lineRule="exact"/>
      <w:ind w:left="10"/>
    </w:pPr>
    <w:rPr>
      <w:rFonts w:ascii="Trebuchet MS" w:hAnsi="Trebuchet MS"/>
      <w:color w:val="000000"/>
      <w:spacing w:val="-5"/>
    </w:rPr>
  </w:style>
  <w:style w:type="paragraph" w:styleId="Nagwek">
    <w:name w:val="header"/>
    <w:basedOn w:val="Normalny"/>
    <w:link w:val="NagwekZnak"/>
    <w:rsid w:val="00246744"/>
    <w:pPr>
      <w:tabs>
        <w:tab w:val="center" w:pos="4536"/>
        <w:tab w:val="right" w:pos="9072"/>
      </w:tabs>
    </w:pPr>
  </w:style>
  <w:style w:type="paragraph" w:styleId="Tekstpodstawowy">
    <w:name w:val="Body Text"/>
    <w:basedOn w:val="Normalny"/>
    <w:link w:val="TekstpodstawowyZnak"/>
    <w:rsid w:val="00B21E26"/>
    <w:pPr>
      <w:widowControl/>
      <w:autoSpaceDE/>
      <w:autoSpaceDN/>
      <w:adjustRightInd/>
      <w:jc w:val="both"/>
    </w:pPr>
    <w:rPr>
      <w:rFonts w:ascii="Arial" w:hAnsi="Arial" w:cs="Arial"/>
      <w:sz w:val="24"/>
      <w:szCs w:val="24"/>
    </w:rPr>
  </w:style>
  <w:style w:type="paragraph" w:styleId="Tekstblokowy">
    <w:name w:val="Block Text"/>
    <w:basedOn w:val="Normalny"/>
    <w:rsid w:val="007241A1"/>
    <w:pPr>
      <w:widowControl/>
      <w:autoSpaceDE/>
      <w:autoSpaceDN/>
      <w:adjustRightInd/>
      <w:ind w:left="199" w:right="272" w:hanging="426"/>
      <w:jc w:val="center"/>
    </w:pPr>
    <w:rPr>
      <w:rFonts w:ascii="Arial" w:hAnsi="Arial" w:cs="Arial"/>
      <w:b/>
      <w:bCs/>
    </w:rPr>
  </w:style>
  <w:style w:type="paragraph" w:styleId="Tekstpodstawowy3">
    <w:name w:val="Body Text 3"/>
    <w:basedOn w:val="Normalny"/>
    <w:link w:val="Tekstpodstawowy3Znak"/>
    <w:rsid w:val="00B31FDE"/>
    <w:pPr>
      <w:spacing w:after="120"/>
    </w:pPr>
    <w:rPr>
      <w:sz w:val="16"/>
      <w:szCs w:val="16"/>
    </w:rPr>
  </w:style>
  <w:style w:type="character" w:customStyle="1" w:styleId="Tekstpodstawowy3Znak">
    <w:name w:val="Tekst podstawowy 3 Znak"/>
    <w:basedOn w:val="Domylnaczcionkaakapitu"/>
    <w:link w:val="Tekstpodstawowy3"/>
    <w:rsid w:val="00B31FDE"/>
    <w:rPr>
      <w:sz w:val="16"/>
      <w:szCs w:val="16"/>
    </w:rPr>
  </w:style>
  <w:style w:type="paragraph" w:customStyle="1" w:styleId="Standard">
    <w:name w:val="Standard"/>
    <w:rsid w:val="002F14D6"/>
    <w:pPr>
      <w:widowControl w:val="0"/>
      <w:snapToGrid w:val="0"/>
    </w:pPr>
    <w:rPr>
      <w:sz w:val="24"/>
    </w:rPr>
  </w:style>
  <w:style w:type="paragraph" w:customStyle="1" w:styleId="BodyTextIn">
    <w:name w:val="Body Text In"/>
    <w:rsid w:val="00382470"/>
    <w:pPr>
      <w:autoSpaceDE w:val="0"/>
      <w:autoSpaceDN w:val="0"/>
      <w:adjustRightInd w:val="0"/>
    </w:pPr>
    <w:rPr>
      <w:rFonts w:ascii="Times New Roman Normalny" w:hAnsi="Times New Roman Normalny"/>
      <w:sz w:val="24"/>
      <w:szCs w:val="24"/>
    </w:rPr>
  </w:style>
  <w:style w:type="character" w:customStyle="1" w:styleId="Nagwek2Znak">
    <w:name w:val="Nagłówek 2 Znak"/>
    <w:basedOn w:val="Domylnaczcionkaakapitu"/>
    <w:link w:val="Nagwek2"/>
    <w:rsid w:val="0069179B"/>
    <w:rPr>
      <w:rFonts w:ascii="Arial" w:hAnsi="Arial"/>
      <w:sz w:val="24"/>
    </w:rPr>
  </w:style>
  <w:style w:type="character" w:customStyle="1" w:styleId="Nagwek6Znak">
    <w:name w:val="Nagłówek 6 Znak"/>
    <w:basedOn w:val="Domylnaczcionkaakapitu"/>
    <w:link w:val="Nagwek6"/>
    <w:rsid w:val="0069179B"/>
    <w:rPr>
      <w:rFonts w:ascii="Arial" w:hAnsi="Arial" w:cs="Arial"/>
      <w:bCs/>
      <w:i/>
      <w:sz w:val="18"/>
    </w:rPr>
  </w:style>
  <w:style w:type="paragraph" w:styleId="Tekstprzypisukocowego">
    <w:name w:val="endnote text"/>
    <w:basedOn w:val="Normalny"/>
    <w:semiHidden/>
    <w:rsid w:val="00FD05FC"/>
  </w:style>
  <w:style w:type="character" w:styleId="Odwoanieprzypisukocowego">
    <w:name w:val="endnote reference"/>
    <w:basedOn w:val="Domylnaczcionkaakapitu"/>
    <w:semiHidden/>
    <w:rsid w:val="00FD05FC"/>
    <w:rPr>
      <w:vertAlign w:val="superscript"/>
    </w:rPr>
  </w:style>
  <w:style w:type="character" w:customStyle="1" w:styleId="Nagwek3Znak">
    <w:name w:val="Nagłówek 3 Znak"/>
    <w:basedOn w:val="Domylnaczcionkaakapitu"/>
    <w:link w:val="Nagwek3"/>
    <w:rsid w:val="004E0881"/>
    <w:rPr>
      <w:rFonts w:ascii="Arial" w:hAnsi="Arial" w:cs="Arial"/>
      <w:b/>
      <w:i/>
      <w:sz w:val="18"/>
    </w:rPr>
  </w:style>
  <w:style w:type="character" w:customStyle="1" w:styleId="StopkaZnak">
    <w:name w:val="Stopka Znak"/>
    <w:basedOn w:val="Domylnaczcionkaakapitu"/>
    <w:link w:val="Stopka"/>
    <w:rsid w:val="004E0881"/>
  </w:style>
  <w:style w:type="character" w:customStyle="1" w:styleId="NagwekZnak">
    <w:name w:val="Nagłówek Znak"/>
    <w:basedOn w:val="Domylnaczcionkaakapitu"/>
    <w:link w:val="Nagwek"/>
    <w:rsid w:val="004E0881"/>
  </w:style>
  <w:style w:type="paragraph" w:customStyle="1" w:styleId="Zawartotabeli">
    <w:name w:val="Zawartość tabeli"/>
    <w:basedOn w:val="Normalny"/>
    <w:rsid w:val="00047D92"/>
    <w:pPr>
      <w:suppressLineNumbers/>
      <w:suppressAutoHyphens/>
      <w:autoSpaceDE/>
      <w:autoSpaceDN/>
      <w:adjustRightInd/>
    </w:pPr>
    <w:rPr>
      <w:rFonts w:eastAsia="Lucida Sans Unicode"/>
      <w:sz w:val="24"/>
      <w:szCs w:val="24"/>
    </w:rPr>
  </w:style>
  <w:style w:type="paragraph" w:customStyle="1" w:styleId="Pa0">
    <w:name w:val="Pa0"/>
    <w:basedOn w:val="Normalny"/>
    <w:next w:val="Normalny"/>
    <w:uiPriority w:val="99"/>
    <w:rsid w:val="00D0014B"/>
    <w:pPr>
      <w:widowControl/>
      <w:spacing w:line="201" w:lineRule="atLeast"/>
    </w:pPr>
    <w:rPr>
      <w:rFonts w:ascii="GillSans Light" w:eastAsia="Calibri" w:hAnsi="GillSans Light"/>
      <w:sz w:val="24"/>
      <w:szCs w:val="24"/>
      <w:lang w:eastAsia="en-US"/>
    </w:rPr>
  </w:style>
  <w:style w:type="paragraph" w:styleId="Tekstdymka">
    <w:name w:val="Balloon Text"/>
    <w:basedOn w:val="Normalny"/>
    <w:link w:val="TekstdymkaZnak"/>
    <w:rsid w:val="003D47DF"/>
    <w:rPr>
      <w:rFonts w:ascii="Tahoma" w:hAnsi="Tahoma" w:cs="Tahoma"/>
      <w:sz w:val="16"/>
      <w:szCs w:val="16"/>
    </w:rPr>
  </w:style>
  <w:style w:type="character" w:customStyle="1" w:styleId="TekstdymkaZnak">
    <w:name w:val="Tekst dymka Znak"/>
    <w:basedOn w:val="Domylnaczcionkaakapitu"/>
    <w:link w:val="Tekstdymka"/>
    <w:rsid w:val="003D47DF"/>
    <w:rPr>
      <w:rFonts w:ascii="Tahoma" w:hAnsi="Tahoma" w:cs="Tahoma"/>
      <w:sz w:val="16"/>
      <w:szCs w:val="16"/>
    </w:rPr>
  </w:style>
  <w:style w:type="paragraph" w:styleId="NormalnyWeb">
    <w:name w:val="Normal (Web)"/>
    <w:basedOn w:val="Standard"/>
    <w:uiPriority w:val="99"/>
    <w:rsid w:val="00C561B5"/>
    <w:pPr>
      <w:widowControl/>
      <w:autoSpaceDN w:val="0"/>
      <w:snapToGrid/>
      <w:spacing w:before="100" w:after="119"/>
      <w:textAlignment w:val="baseline"/>
    </w:pPr>
    <w:rPr>
      <w:kern w:val="3"/>
      <w:szCs w:val="24"/>
      <w:lang w:val="en-US" w:eastAsia="en-US"/>
    </w:rPr>
  </w:style>
  <w:style w:type="paragraph" w:customStyle="1" w:styleId="Normalny1">
    <w:name w:val="Normalny1"/>
    <w:rsid w:val="000358A9"/>
    <w:rPr>
      <w:color w:val="000000"/>
      <w:sz w:val="24"/>
      <w:szCs w:val="24"/>
      <w:u w:color="000000"/>
      <w:lang w:val="en-US" w:eastAsia="en-US"/>
    </w:rPr>
  </w:style>
  <w:style w:type="paragraph" w:styleId="Akapitzlist">
    <w:name w:val="List Paragraph"/>
    <w:aliases w:val="Normal,sw tekst,L1,Numerowanie,Akapit z listą BS,normalny tekst,Wypunktowanie,CW_Lista,Adresat stanowisko,Akapit z listą3,Akapit z listą31,Normal2,Nagłowek 3,Preambuła,Dot pt,F5 List Paragraph,Recommendation"/>
    <w:basedOn w:val="Normalny"/>
    <w:link w:val="AkapitzlistZnak"/>
    <w:uiPriority w:val="34"/>
    <w:qFormat/>
    <w:rsid w:val="00F375C8"/>
    <w:pPr>
      <w:ind w:left="720"/>
      <w:contextualSpacing/>
    </w:pPr>
  </w:style>
  <w:style w:type="paragraph" w:customStyle="1" w:styleId="redniasiatka21">
    <w:name w:val="Średnia siatka 21"/>
    <w:uiPriority w:val="1"/>
    <w:qFormat/>
    <w:rsid w:val="00B1783D"/>
    <w:rPr>
      <w:rFonts w:ascii="Arial" w:hAnsi="Arial" w:cs="Arial"/>
      <w:sz w:val="24"/>
      <w:szCs w:val="24"/>
      <w:lang w:eastAsia="en-US"/>
    </w:rPr>
  </w:style>
  <w:style w:type="paragraph" w:styleId="Bezodstpw">
    <w:name w:val="No Spacing"/>
    <w:uiPriority w:val="1"/>
    <w:qFormat/>
    <w:rsid w:val="0075045B"/>
    <w:rPr>
      <w:rFonts w:ascii="Calibri" w:eastAsia="Calibri" w:hAnsi="Calibri"/>
      <w:sz w:val="22"/>
      <w:szCs w:val="22"/>
      <w:lang w:eastAsia="en-US"/>
    </w:rPr>
  </w:style>
  <w:style w:type="character" w:customStyle="1" w:styleId="None">
    <w:name w:val="None"/>
    <w:rsid w:val="005F0249"/>
    <w:rPr>
      <w:lang w:val="en-US"/>
    </w:rPr>
  </w:style>
  <w:style w:type="paragraph" w:customStyle="1" w:styleId="FreeForm">
    <w:name w:val="Free Form"/>
    <w:rsid w:val="005F0249"/>
    <w:rPr>
      <w:rFonts w:ascii="Helvetica" w:eastAsia="Arial Unicode MS" w:hAnsi="Helvetica" w:cs="Arial Unicode MS"/>
      <w:color w:val="000000"/>
      <w:sz w:val="24"/>
      <w:szCs w:val="24"/>
      <w:u w:color="000000"/>
    </w:rPr>
  </w:style>
  <w:style w:type="character" w:styleId="Pogrubienie">
    <w:name w:val="Strong"/>
    <w:basedOn w:val="Domylnaczcionkaakapitu"/>
    <w:uiPriority w:val="22"/>
    <w:qFormat/>
    <w:rsid w:val="00C54A31"/>
    <w:rPr>
      <w:b/>
      <w:bCs/>
    </w:rPr>
  </w:style>
  <w:style w:type="paragraph" w:customStyle="1" w:styleId="TreA">
    <w:name w:val="Treść A"/>
    <w:rsid w:val="00615149"/>
    <w:rPr>
      <w:rFonts w:ascii="Helvetica" w:eastAsia="Helvetica" w:hAnsi="Helvetica" w:cs="Helvetica"/>
      <w:color w:val="000000"/>
      <w:kern w:val="1"/>
      <w:sz w:val="22"/>
      <w:szCs w:val="22"/>
      <w:u w:color="000000"/>
    </w:rPr>
  </w:style>
  <w:style w:type="paragraph" w:customStyle="1" w:styleId="TableParagraph">
    <w:name w:val="Table Paragraph"/>
    <w:basedOn w:val="Normalny"/>
    <w:uiPriority w:val="1"/>
    <w:qFormat/>
    <w:rsid w:val="00461A9E"/>
    <w:pPr>
      <w:adjustRightInd/>
      <w:ind w:left="69"/>
    </w:pPr>
    <w:rPr>
      <w:rFonts w:ascii="Arial" w:eastAsia="Arial" w:hAnsi="Arial" w:cs="Arial"/>
      <w:sz w:val="22"/>
      <w:szCs w:val="22"/>
      <w:lang w:bidi="pl-PL"/>
    </w:rPr>
  </w:style>
  <w:style w:type="character" w:customStyle="1" w:styleId="apple-converted-space">
    <w:name w:val="apple-converted-space"/>
    <w:basedOn w:val="Domylnaczcionkaakapitu"/>
    <w:rsid w:val="003C6FE3"/>
  </w:style>
  <w:style w:type="paragraph" w:customStyle="1" w:styleId="TableContents">
    <w:name w:val="Table Contents"/>
    <w:basedOn w:val="Normalny"/>
    <w:rsid w:val="006804F3"/>
    <w:pPr>
      <w:suppressLineNumbers/>
      <w:suppressAutoHyphens/>
      <w:autoSpaceDE/>
      <w:adjustRightInd/>
      <w:textAlignment w:val="baseline"/>
    </w:pPr>
    <w:rPr>
      <w:rFonts w:cs="Tahoma"/>
      <w:kern w:val="3"/>
      <w:sz w:val="24"/>
      <w:szCs w:val="24"/>
      <w:lang w:val="de-DE" w:eastAsia="ja-JP" w:bidi="fa-IR"/>
    </w:rPr>
  </w:style>
  <w:style w:type="paragraph" w:styleId="Tekstkomentarza">
    <w:name w:val="annotation text"/>
    <w:basedOn w:val="Normalny"/>
    <w:link w:val="TekstkomentarzaZnak"/>
    <w:rsid w:val="004C2A9C"/>
    <w:pPr>
      <w:widowControl/>
      <w:autoSpaceDE/>
      <w:autoSpaceDN/>
      <w:adjustRightInd/>
    </w:pPr>
  </w:style>
  <w:style w:type="character" w:customStyle="1" w:styleId="TekstkomentarzaZnak">
    <w:name w:val="Tekst komentarza Znak"/>
    <w:basedOn w:val="Domylnaczcionkaakapitu"/>
    <w:link w:val="Tekstkomentarza"/>
    <w:rsid w:val="004C2A9C"/>
  </w:style>
  <w:style w:type="paragraph" w:customStyle="1" w:styleId="Kolorowalistaakcent11">
    <w:name w:val="Kolorowa lista — akcent 11"/>
    <w:basedOn w:val="Normalny"/>
    <w:qFormat/>
    <w:rsid w:val="00E9007B"/>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Tekstprzypisudolnego">
    <w:name w:val="footnote text"/>
    <w:basedOn w:val="Normalny"/>
    <w:link w:val="TekstprzypisudolnegoZnak"/>
    <w:rsid w:val="00A15480"/>
    <w:pPr>
      <w:widowControl/>
      <w:suppressAutoHyphens/>
      <w:autoSpaceDE/>
      <w:autoSpaceDN/>
      <w:adjustRightInd/>
    </w:pPr>
    <w:rPr>
      <w:rFonts w:cs="Calibri"/>
      <w:sz w:val="24"/>
      <w:szCs w:val="24"/>
      <w:lang w:eastAsia="zh-CN"/>
    </w:rPr>
  </w:style>
  <w:style w:type="character" w:customStyle="1" w:styleId="TekstprzypisudolnegoZnak">
    <w:name w:val="Tekst przypisu dolnego Znak"/>
    <w:basedOn w:val="Domylnaczcionkaakapitu"/>
    <w:link w:val="Tekstprzypisudolnego"/>
    <w:rsid w:val="00A15480"/>
    <w:rPr>
      <w:rFonts w:cs="Calibri"/>
      <w:sz w:val="24"/>
      <w:szCs w:val="24"/>
      <w:lang w:eastAsia="zh-CN"/>
    </w:rPr>
  </w:style>
  <w:style w:type="paragraph" w:customStyle="1" w:styleId="Tekstwstpniesformatowany">
    <w:name w:val="Tekst wstępnie sformatowany"/>
    <w:basedOn w:val="Normalny"/>
    <w:rsid w:val="001B7B7D"/>
    <w:pPr>
      <w:suppressAutoHyphens/>
      <w:autoSpaceDE/>
      <w:autoSpaceDN/>
      <w:adjustRightInd/>
    </w:pPr>
    <w:rPr>
      <w:rFonts w:ascii="Liberation Mono" w:eastAsia="NSimSun" w:hAnsi="Liberation Mono" w:cs="Liberation Mono"/>
      <w:lang w:eastAsia="zh-CN" w:bidi="hi-IN"/>
    </w:rPr>
  </w:style>
  <w:style w:type="character" w:styleId="Hipercze">
    <w:name w:val="Hyperlink"/>
    <w:basedOn w:val="Domylnaczcionkaakapitu"/>
    <w:rsid w:val="00C10ED3"/>
    <w:rPr>
      <w:color w:val="0000FF" w:themeColor="hyperlink"/>
      <w:u w:val="single"/>
    </w:rPr>
  </w:style>
  <w:style w:type="character" w:styleId="Nierozpoznanawzmianka">
    <w:name w:val="Unresolved Mention"/>
    <w:basedOn w:val="Domylnaczcionkaakapitu"/>
    <w:uiPriority w:val="99"/>
    <w:semiHidden/>
    <w:unhideWhenUsed/>
    <w:rsid w:val="00C10ED3"/>
    <w:rPr>
      <w:color w:val="605E5C"/>
      <w:shd w:val="clear" w:color="auto" w:fill="E1DFDD"/>
    </w:rPr>
  </w:style>
  <w:style w:type="character" w:customStyle="1" w:styleId="AkapitzlistZnak">
    <w:name w:val="Akapit z listą Znak"/>
    <w:aliases w:val="Normal Znak,sw tekst Znak,L1 Znak,Numerowanie Znak,Akapit z listą BS Znak,normalny tekst Znak,Wypunktowanie Znak,CW_Lista Znak,Adresat stanowisko Znak,Akapit z listą3 Znak,Akapit z listą31 Znak,Normal2 Znak,Nagłowek 3 Znak"/>
    <w:link w:val="Akapitzlist"/>
    <w:uiPriority w:val="34"/>
    <w:qFormat/>
    <w:rsid w:val="00890904"/>
  </w:style>
  <w:style w:type="paragraph" w:customStyle="1" w:styleId="Default">
    <w:name w:val="Default"/>
    <w:rsid w:val="0058510A"/>
    <w:pPr>
      <w:autoSpaceDE w:val="0"/>
      <w:autoSpaceDN w:val="0"/>
      <w:adjustRightInd w:val="0"/>
    </w:pPr>
    <w:rPr>
      <w:rFonts w:eastAsiaTheme="minorHAnsi"/>
      <w:color w:val="000000"/>
      <w:sz w:val="24"/>
      <w:szCs w:val="24"/>
      <w:lang w:eastAsia="en-US"/>
    </w:rPr>
  </w:style>
  <w:style w:type="character" w:customStyle="1" w:styleId="TekstpodstawowyZnak">
    <w:name w:val="Tekst podstawowy Znak"/>
    <w:basedOn w:val="Domylnaczcionkaakapitu"/>
    <w:link w:val="Tekstpodstawowy"/>
    <w:rsid w:val="001E03EF"/>
    <w:rPr>
      <w:rFonts w:ascii="Arial" w:hAnsi="Arial" w:cs="Arial"/>
      <w:sz w:val="24"/>
      <w:szCs w:val="24"/>
    </w:rPr>
  </w:style>
  <w:style w:type="paragraph" w:customStyle="1" w:styleId="ZnakZnak1">
    <w:name w:val="Znak Znak1"/>
    <w:basedOn w:val="Normalny"/>
    <w:rsid w:val="0059552C"/>
    <w:pPr>
      <w:widowControl/>
      <w:autoSpaceDE/>
      <w:autoSpaceDN/>
      <w:adjustRightInd/>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7855">
      <w:bodyDiv w:val="1"/>
      <w:marLeft w:val="0"/>
      <w:marRight w:val="0"/>
      <w:marTop w:val="0"/>
      <w:marBottom w:val="0"/>
      <w:divBdr>
        <w:top w:val="none" w:sz="0" w:space="0" w:color="auto"/>
        <w:left w:val="none" w:sz="0" w:space="0" w:color="auto"/>
        <w:bottom w:val="none" w:sz="0" w:space="0" w:color="auto"/>
        <w:right w:val="none" w:sz="0" w:space="0" w:color="auto"/>
      </w:divBdr>
    </w:div>
    <w:div w:id="346757720">
      <w:bodyDiv w:val="1"/>
      <w:marLeft w:val="0"/>
      <w:marRight w:val="0"/>
      <w:marTop w:val="0"/>
      <w:marBottom w:val="0"/>
      <w:divBdr>
        <w:top w:val="none" w:sz="0" w:space="0" w:color="auto"/>
        <w:left w:val="none" w:sz="0" w:space="0" w:color="auto"/>
        <w:bottom w:val="none" w:sz="0" w:space="0" w:color="auto"/>
        <w:right w:val="none" w:sz="0" w:space="0" w:color="auto"/>
      </w:divBdr>
    </w:div>
    <w:div w:id="12412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B96D8-9E2F-4A88-AFCA-17689A31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52</Pages>
  <Words>10420</Words>
  <Characters>64206</Characters>
  <Application>Microsoft Office Word</Application>
  <DocSecurity>0</DocSecurity>
  <Lines>535</Lines>
  <Paragraphs>148</Paragraphs>
  <ScaleCrop>false</ScaleCrop>
  <HeadingPairs>
    <vt:vector size="2" baseType="variant">
      <vt:variant>
        <vt:lpstr>Tytuł</vt:lpstr>
      </vt:variant>
      <vt:variant>
        <vt:i4>1</vt:i4>
      </vt:variant>
    </vt:vector>
  </HeadingPairs>
  <TitlesOfParts>
    <vt:vector size="1" baseType="lpstr">
      <vt:lpstr>Załącznik nr 1</vt:lpstr>
    </vt:vector>
  </TitlesOfParts>
  <Company>SPZZOZ</Company>
  <LinksUpToDate>false</LinksUpToDate>
  <CharactersWithSpaces>74478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PC 25</dc:creator>
  <cp:lastModifiedBy>Zamowienia 2</cp:lastModifiedBy>
  <cp:revision>92</cp:revision>
  <cp:lastPrinted>2011-08-22T12:07:00Z</cp:lastPrinted>
  <dcterms:created xsi:type="dcterms:W3CDTF">2026-01-22T09:26:00Z</dcterms:created>
  <dcterms:modified xsi:type="dcterms:W3CDTF">2026-02-24T12:20:00Z</dcterms:modified>
</cp:coreProperties>
</file>