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3F628" w14:textId="77777777" w:rsidR="001350D3" w:rsidRPr="00573E1D" w:rsidRDefault="001350D3" w:rsidP="00450B5C">
      <w:pPr>
        <w:pStyle w:val="pkt"/>
        <w:spacing w:line="360" w:lineRule="auto"/>
        <w:rPr>
          <w:rFonts w:asciiTheme="minorHAnsi" w:hAnsiTheme="minorHAnsi" w:cstheme="minorHAnsi"/>
          <w:sz w:val="20"/>
          <w:szCs w:val="16"/>
        </w:rPr>
      </w:pPr>
    </w:p>
    <w:p w14:paraId="7D5736D1" w14:textId="77777777" w:rsidR="001350D3" w:rsidRPr="00573E1D" w:rsidRDefault="001350D3" w:rsidP="00450B5C">
      <w:pPr>
        <w:pStyle w:val="pkt"/>
        <w:spacing w:line="360" w:lineRule="auto"/>
        <w:rPr>
          <w:rFonts w:asciiTheme="minorHAnsi" w:hAnsiTheme="minorHAnsi" w:cstheme="minorHAnsi"/>
          <w:sz w:val="20"/>
          <w:szCs w:val="16"/>
        </w:rPr>
      </w:pPr>
    </w:p>
    <w:p w14:paraId="15DEEB69" w14:textId="77777777" w:rsidR="001350D3" w:rsidRPr="00573E1D" w:rsidRDefault="001350D3" w:rsidP="00450B5C">
      <w:pPr>
        <w:pStyle w:val="pkt"/>
        <w:spacing w:line="360" w:lineRule="auto"/>
        <w:rPr>
          <w:rFonts w:asciiTheme="minorHAnsi" w:hAnsiTheme="minorHAnsi" w:cstheme="minorHAnsi"/>
          <w:sz w:val="20"/>
          <w:szCs w:val="16"/>
        </w:rPr>
      </w:pPr>
    </w:p>
    <w:p w14:paraId="23F9DBCF" w14:textId="77777777" w:rsidR="001350D3" w:rsidRPr="00573E1D" w:rsidRDefault="00465FAC" w:rsidP="00450B5C">
      <w:pPr>
        <w:pStyle w:val="pkt"/>
        <w:tabs>
          <w:tab w:val="right" w:pos="9214"/>
        </w:tabs>
        <w:spacing w:after="840" w:line="360" w:lineRule="auto"/>
        <w:ind w:left="0" w:firstLine="0"/>
        <w:rPr>
          <w:rFonts w:asciiTheme="minorHAnsi" w:hAnsiTheme="minorHAnsi" w:cstheme="minorHAnsi"/>
          <w:sz w:val="20"/>
          <w:szCs w:val="16"/>
        </w:rPr>
      </w:pPr>
      <w:r w:rsidRPr="00573E1D">
        <w:rPr>
          <w:rFonts w:asciiTheme="minorHAnsi" w:hAnsiTheme="minorHAnsi" w:cstheme="minorHAnsi"/>
          <w:bCs/>
          <w:sz w:val="20"/>
          <w:szCs w:val="16"/>
        </w:rPr>
        <w:t>Numer referencyjny</w:t>
      </w:r>
      <w:r w:rsidR="001350D3" w:rsidRPr="00573E1D">
        <w:rPr>
          <w:rFonts w:asciiTheme="minorHAnsi" w:hAnsiTheme="minorHAnsi" w:cstheme="minorHAnsi"/>
          <w:bCs/>
          <w:sz w:val="20"/>
          <w:szCs w:val="16"/>
        </w:rPr>
        <w:t>:</w:t>
      </w:r>
      <w:r w:rsidR="001350D3" w:rsidRPr="00573E1D">
        <w:rPr>
          <w:rFonts w:asciiTheme="minorHAnsi" w:hAnsiTheme="minorHAnsi" w:cstheme="minorHAnsi"/>
          <w:b/>
          <w:sz w:val="20"/>
          <w:szCs w:val="16"/>
        </w:rPr>
        <w:t xml:space="preserve"> </w:t>
      </w:r>
      <w:r w:rsidR="00FE2F68" w:rsidRPr="00573E1D">
        <w:rPr>
          <w:rFonts w:asciiTheme="minorHAnsi" w:hAnsiTheme="minorHAnsi" w:cstheme="minorHAnsi"/>
          <w:b/>
          <w:sz w:val="20"/>
          <w:szCs w:val="16"/>
        </w:rPr>
        <w:t>meble/CZP/587/2026</w:t>
      </w:r>
      <w:r w:rsidR="001350D3" w:rsidRPr="00573E1D">
        <w:rPr>
          <w:rFonts w:asciiTheme="minorHAnsi" w:hAnsiTheme="minorHAnsi" w:cstheme="minorHAnsi"/>
          <w:sz w:val="20"/>
          <w:szCs w:val="16"/>
        </w:rPr>
        <w:tab/>
      </w:r>
      <w:r w:rsidR="00FE2F68" w:rsidRPr="00573E1D">
        <w:rPr>
          <w:rFonts w:asciiTheme="minorHAnsi" w:hAnsiTheme="minorHAnsi" w:cstheme="minorHAnsi"/>
          <w:sz w:val="20"/>
          <w:szCs w:val="16"/>
        </w:rPr>
        <w:t>Siedlce</w:t>
      </w:r>
      <w:r w:rsidR="001350D3" w:rsidRPr="00573E1D">
        <w:rPr>
          <w:rFonts w:asciiTheme="minorHAnsi" w:hAnsiTheme="minorHAnsi" w:cstheme="minorHAnsi"/>
          <w:sz w:val="20"/>
          <w:szCs w:val="16"/>
        </w:rPr>
        <w:t xml:space="preserve">, </w:t>
      </w:r>
      <w:r w:rsidR="00FE2F68" w:rsidRPr="00573E1D">
        <w:rPr>
          <w:rFonts w:asciiTheme="minorHAnsi" w:hAnsiTheme="minorHAnsi" w:cstheme="minorHAnsi"/>
          <w:sz w:val="20"/>
          <w:szCs w:val="16"/>
        </w:rPr>
        <w:t>2026-08-05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573E1D" w14:paraId="38FEA065"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437264AC" w14:textId="77777777" w:rsidR="001350D3" w:rsidRPr="00573E1D" w:rsidRDefault="001350D3" w:rsidP="00450B5C">
            <w:pPr>
              <w:pStyle w:val="Tytu"/>
              <w:spacing w:line="360" w:lineRule="auto"/>
              <w:rPr>
                <w:rFonts w:asciiTheme="minorHAnsi" w:hAnsiTheme="minorHAnsi" w:cstheme="minorHAnsi"/>
              </w:rPr>
            </w:pPr>
            <w:r w:rsidRPr="00573E1D">
              <w:rPr>
                <w:rFonts w:asciiTheme="minorHAnsi" w:hAnsiTheme="minorHAnsi" w:cstheme="minorHAnsi"/>
              </w:rPr>
              <w:t>SPECYFIKACJA WARUNKÓW ZAMÓWIENIA</w:t>
            </w:r>
          </w:p>
          <w:p w14:paraId="168CF779" w14:textId="77777777" w:rsidR="001350D3" w:rsidRPr="00573E1D" w:rsidRDefault="001350D3" w:rsidP="00620837">
            <w:pPr>
              <w:keepNext/>
              <w:suppressAutoHyphens/>
              <w:spacing w:after="120" w:line="360" w:lineRule="auto"/>
              <w:jc w:val="center"/>
              <w:outlineLvl w:val="1"/>
              <w:rPr>
                <w:rFonts w:asciiTheme="minorHAnsi" w:hAnsiTheme="minorHAnsi" w:cstheme="minorHAnsi"/>
                <w:b/>
                <w:sz w:val="20"/>
                <w:szCs w:val="20"/>
                <w:lang w:eastAsia="ar-SA"/>
              </w:rPr>
            </w:pPr>
            <w:r w:rsidRPr="00573E1D">
              <w:rPr>
                <w:rFonts w:asciiTheme="minorHAnsi" w:hAnsiTheme="minorHAnsi" w:cstheme="minorHAnsi"/>
                <w:lang w:eastAsia="ar-SA"/>
              </w:rPr>
              <w:t>zwana dalej</w:t>
            </w:r>
            <w:r w:rsidRPr="00573E1D">
              <w:rPr>
                <w:rFonts w:asciiTheme="minorHAnsi" w:hAnsiTheme="minorHAnsi" w:cstheme="minorHAnsi"/>
                <w:b/>
                <w:lang w:eastAsia="ar-SA"/>
              </w:rPr>
              <w:t xml:space="preserve"> (SWZ)</w:t>
            </w:r>
          </w:p>
        </w:tc>
      </w:tr>
    </w:tbl>
    <w:p w14:paraId="1B5C0874" w14:textId="77777777" w:rsidR="001350D3" w:rsidRPr="00573E1D" w:rsidRDefault="00FE2F68" w:rsidP="00450B5C">
      <w:pPr>
        <w:spacing w:before="600" w:line="360" w:lineRule="auto"/>
        <w:jc w:val="center"/>
        <w:rPr>
          <w:rFonts w:asciiTheme="minorHAnsi" w:hAnsiTheme="minorHAnsi" w:cstheme="minorHAnsi"/>
          <w:b/>
          <w:sz w:val="22"/>
          <w:szCs w:val="22"/>
        </w:rPr>
      </w:pPr>
      <w:r w:rsidRPr="00573E1D">
        <w:rPr>
          <w:rFonts w:asciiTheme="minorHAnsi" w:hAnsiTheme="minorHAnsi" w:cstheme="minorHAnsi"/>
          <w:b/>
          <w:sz w:val="22"/>
          <w:szCs w:val="22"/>
        </w:rPr>
        <w:t>Dostawa mebli i wyposażenia dla potrzeb Centrum Zdrowia Psychicznego funkcjonującego w ramach Samodzielnego Publicznego Zakładu Opieki Zdrowotnej w Siedlcach</w:t>
      </w:r>
    </w:p>
    <w:p w14:paraId="34BD01BD" w14:textId="77777777" w:rsidR="001350D3" w:rsidRPr="00573E1D" w:rsidRDefault="001350D3" w:rsidP="00450B5C">
      <w:pPr>
        <w:spacing w:line="360" w:lineRule="auto"/>
        <w:rPr>
          <w:rFonts w:asciiTheme="minorHAnsi" w:hAnsiTheme="minorHAnsi" w:cstheme="minorHAnsi"/>
          <w:b/>
        </w:rPr>
      </w:pPr>
    </w:p>
    <w:p w14:paraId="51F880F5" w14:textId="77777777" w:rsidR="001350D3" w:rsidRPr="00573E1D" w:rsidRDefault="001350D3" w:rsidP="00450B5C">
      <w:pPr>
        <w:spacing w:line="360" w:lineRule="auto"/>
        <w:jc w:val="center"/>
        <w:rPr>
          <w:rFonts w:asciiTheme="minorHAnsi" w:hAnsiTheme="minorHAnsi" w:cstheme="minorHAnsi"/>
          <w:b/>
        </w:rPr>
      </w:pPr>
    </w:p>
    <w:p w14:paraId="457813EA" w14:textId="77777777" w:rsidR="001350D3" w:rsidRPr="00573E1D" w:rsidRDefault="001350D3" w:rsidP="00450B5C">
      <w:pPr>
        <w:spacing w:line="360" w:lineRule="auto"/>
        <w:jc w:val="both"/>
        <w:rPr>
          <w:rFonts w:asciiTheme="minorHAnsi" w:hAnsiTheme="minorHAnsi" w:cstheme="minorHAnsi"/>
          <w:sz w:val="20"/>
          <w:szCs w:val="20"/>
        </w:rPr>
      </w:pPr>
      <w:r w:rsidRPr="00573E1D">
        <w:rPr>
          <w:rFonts w:asciiTheme="minorHAnsi" w:hAnsiTheme="minorHAnsi" w:cstheme="minorHAnsi"/>
          <w:sz w:val="20"/>
          <w:szCs w:val="20"/>
        </w:rPr>
        <w:t xml:space="preserve">Postępowanie o udzielenie zamówienia prowadzone jest na podstawie ustawy z dnia 11 września 2019 r. Prawo zamówień publicznych </w:t>
      </w:r>
      <w:r w:rsidR="00FE2F68" w:rsidRPr="00573E1D">
        <w:rPr>
          <w:rFonts w:asciiTheme="minorHAnsi" w:hAnsiTheme="minorHAnsi" w:cstheme="minorHAnsi"/>
          <w:sz w:val="20"/>
          <w:szCs w:val="20"/>
        </w:rPr>
        <w:t>(t.j. Dz. U. z 2026 r. poz. 793)</w:t>
      </w:r>
      <w:r w:rsidRPr="00573E1D">
        <w:rPr>
          <w:rFonts w:asciiTheme="minorHAnsi" w:hAnsiTheme="minorHAnsi" w:cstheme="minorHAnsi"/>
          <w:sz w:val="20"/>
          <w:szCs w:val="20"/>
        </w:rPr>
        <w:t xml:space="preserve">, zwanej dalej ”ustawą Pzp”. Wartość szacunkowa zamówienia </w:t>
      </w:r>
      <w:r w:rsidR="0019225F" w:rsidRPr="00573E1D">
        <w:rPr>
          <w:rFonts w:asciiTheme="minorHAnsi" w:hAnsiTheme="minorHAnsi" w:cstheme="minorHAnsi"/>
          <w:sz w:val="20"/>
          <w:szCs w:val="20"/>
        </w:rPr>
        <w:t>jest niższa od</w:t>
      </w:r>
      <w:r w:rsidRPr="00573E1D">
        <w:rPr>
          <w:rFonts w:asciiTheme="minorHAnsi" w:hAnsiTheme="minorHAnsi" w:cstheme="minorHAnsi"/>
          <w:sz w:val="20"/>
          <w:szCs w:val="20"/>
        </w:rPr>
        <w:t xml:space="preserve"> progów unijnych określonych na podstawie art. 3 ustawy Pzp.</w:t>
      </w:r>
    </w:p>
    <w:p w14:paraId="2AA0DAD7" w14:textId="77777777" w:rsidR="001350D3" w:rsidRPr="00573E1D" w:rsidRDefault="001350D3" w:rsidP="00450B5C">
      <w:pPr>
        <w:spacing w:line="360" w:lineRule="auto"/>
        <w:jc w:val="both"/>
        <w:rPr>
          <w:rFonts w:asciiTheme="minorHAnsi" w:hAnsiTheme="minorHAnsi" w:cstheme="minorHAnsi"/>
          <w:sz w:val="20"/>
          <w:szCs w:val="20"/>
        </w:rPr>
      </w:pPr>
    </w:p>
    <w:p w14:paraId="77F833FB" w14:textId="77777777" w:rsidR="001350D3" w:rsidRPr="00573E1D" w:rsidRDefault="001350D3" w:rsidP="00450B5C">
      <w:pPr>
        <w:spacing w:line="360" w:lineRule="auto"/>
        <w:jc w:val="both"/>
        <w:rPr>
          <w:rFonts w:asciiTheme="minorHAnsi" w:hAnsiTheme="minorHAnsi" w:cstheme="minorHAnsi"/>
          <w:sz w:val="20"/>
          <w:szCs w:val="20"/>
        </w:rPr>
      </w:pPr>
    </w:p>
    <w:p w14:paraId="07EF2823" w14:textId="77777777" w:rsidR="001350D3" w:rsidRPr="00573E1D" w:rsidRDefault="001350D3" w:rsidP="00450B5C">
      <w:pPr>
        <w:spacing w:line="360" w:lineRule="auto"/>
        <w:jc w:val="both"/>
        <w:rPr>
          <w:rFonts w:asciiTheme="minorHAnsi" w:hAnsiTheme="minorHAnsi" w:cstheme="minorHAnsi"/>
          <w:sz w:val="20"/>
          <w:szCs w:val="20"/>
        </w:rPr>
      </w:pPr>
    </w:p>
    <w:p w14:paraId="7CE3753E" w14:textId="77777777" w:rsidR="001350D3" w:rsidRPr="00573E1D" w:rsidRDefault="001350D3" w:rsidP="00450B5C">
      <w:pPr>
        <w:spacing w:line="360" w:lineRule="auto"/>
        <w:jc w:val="both"/>
        <w:rPr>
          <w:rFonts w:asciiTheme="minorHAnsi" w:hAnsiTheme="minorHAnsi" w:cstheme="minorHAnsi"/>
          <w:sz w:val="20"/>
          <w:szCs w:val="20"/>
        </w:rPr>
      </w:pPr>
    </w:p>
    <w:p w14:paraId="3D15C402" w14:textId="77777777" w:rsidR="001350D3" w:rsidRPr="00573E1D" w:rsidRDefault="001350D3" w:rsidP="00450B5C">
      <w:pPr>
        <w:spacing w:line="360" w:lineRule="auto"/>
        <w:jc w:val="both"/>
        <w:rPr>
          <w:rFonts w:asciiTheme="minorHAnsi" w:hAnsiTheme="minorHAnsi" w:cstheme="minorHAnsi"/>
          <w:sz w:val="20"/>
          <w:szCs w:val="20"/>
        </w:rPr>
      </w:pPr>
    </w:p>
    <w:p w14:paraId="070D5D91" w14:textId="77777777" w:rsidR="001350D3" w:rsidRPr="00573E1D" w:rsidRDefault="001350D3" w:rsidP="00450B5C">
      <w:pPr>
        <w:spacing w:line="360" w:lineRule="auto"/>
        <w:ind w:left="5942"/>
        <w:rPr>
          <w:rFonts w:asciiTheme="minorHAnsi" w:hAnsiTheme="minorHAnsi" w:cstheme="minorHAnsi"/>
          <w:sz w:val="20"/>
          <w:szCs w:val="20"/>
        </w:rPr>
      </w:pPr>
      <w:r w:rsidRPr="00573E1D">
        <w:rPr>
          <w:rFonts w:asciiTheme="minorHAnsi" w:hAnsiTheme="minorHAnsi" w:cstheme="minorHAnsi"/>
          <w:sz w:val="20"/>
          <w:szCs w:val="20"/>
        </w:rPr>
        <w:t>Zatwierdzono w dniu:</w:t>
      </w:r>
    </w:p>
    <w:p w14:paraId="26CB392D" w14:textId="77777777" w:rsidR="001350D3" w:rsidRPr="00573E1D" w:rsidRDefault="00FE2F68" w:rsidP="00450B5C">
      <w:pPr>
        <w:spacing w:line="360" w:lineRule="auto"/>
        <w:ind w:left="5940"/>
        <w:rPr>
          <w:rFonts w:asciiTheme="minorHAnsi" w:hAnsiTheme="minorHAnsi" w:cstheme="minorHAnsi"/>
          <w:sz w:val="20"/>
          <w:szCs w:val="20"/>
        </w:rPr>
      </w:pPr>
      <w:r w:rsidRPr="00573E1D">
        <w:rPr>
          <w:rFonts w:asciiTheme="minorHAnsi" w:hAnsiTheme="minorHAnsi" w:cstheme="minorHAnsi"/>
          <w:sz w:val="20"/>
          <w:szCs w:val="20"/>
        </w:rPr>
        <w:t>2026-08-05</w:t>
      </w:r>
    </w:p>
    <w:p w14:paraId="5D5D4159" w14:textId="77777777" w:rsidR="001350D3" w:rsidRPr="00573E1D" w:rsidRDefault="001350D3" w:rsidP="00450B5C">
      <w:pPr>
        <w:spacing w:line="360" w:lineRule="auto"/>
        <w:rPr>
          <w:rFonts w:asciiTheme="minorHAnsi" w:hAnsiTheme="minorHAnsi" w:cstheme="minorHAnsi"/>
          <w:sz w:val="20"/>
          <w:szCs w:val="20"/>
        </w:rPr>
      </w:pPr>
    </w:p>
    <w:p w14:paraId="5DA0D08B" w14:textId="77777777" w:rsidR="001350D3" w:rsidRPr="00573E1D" w:rsidRDefault="001350D3" w:rsidP="00450B5C">
      <w:pPr>
        <w:spacing w:line="360" w:lineRule="auto"/>
        <w:ind w:left="5940"/>
        <w:rPr>
          <w:rFonts w:asciiTheme="minorHAnsi" w:hAnsiTheme="minorHAnsi" w:cstheme="minorHAnsi"/>
          <w:sz w:val="20"/>
          <w:szCs w:val="20"/>
        </w:rPr>
      </w:pPr>
    </w:p>
    <w:p w14:paraId="7D6D3CD5" w14:textId="77777777" w:rsidR="001350D3" w:rsidRPr="00573E1D" w:rsidRDefault="00FE2F68" w:rsidP="00450B5C">
      <w:pPr>
        <w:spacing w:line="360" w:lineRule="auto"/>
        <w:ind w:left="5940"/>
        <w:rPr>
          <w:rFonts w:asciiTheme="minorHAnsi" w:hAnsiTheme="minorHAnsi" w:cstheme="minorHAnsi"/>
          <w:sz w:val="20"/>
          <w:szCs w:val="20"/>
        </w:rPr>
      </w:pPr>
      <w:r w:rsidRPr="00573E1D">
        <w:rPr>
          <w:rFonts w:asciiTheme="minorHAnsi" w:hAnsiTheme="minorHAnsi" w:cstheme="minorHAnsi"/>
          <w:sz w:val="20"/>
          <w:szCs w:val="20"/>
        </w:rPr>
        <w:t>Angelika Ambroziewicz</w:t>
      </w:r>
    </w:p>
    <w:p w14:paraId="62C3BD80" w14:textId="77777777" w:rsidR="001350D3" w:rsidRPr="00573E1D" w:rsidRDefault="001350D3" w:rsidP="00450B5C">
      <w:pPr>
        <w:pStyle w:val="Nagwek1"/>
        <w:spacing w:line="360" w:lineRule="auto"/>
        <w:rPr>
          <w:rFonts w:asciiTheme="minorHAnsi" w:hAnsiTheme="minorHAnsi" w:cstheme="minorHAnsi"/>
          <w:sz w:val="20"/>
          <w:szCs w:val="20"/>
        </w:rPr>
      </w:pPr>
      <w:r w:rsidRPr="00573E1D">
        <w:rPr>
          <w:rFonts w:asciiTheme="minorHAnsi" w:hAnsiTheme="minorHAnsi" w:cstheme="minorHAnsi"/>
          <w:b w:val="0"/>
          <w:bCs w:val="0"/>
          <w:caps w:val="0"/>
          <w:sz w:val="20"/>
          <w:szCs w:val="20"/>
        </w:rPr>
        <w:br w:type="page"/>
      </w:r>
      <w:bookmarkStart w:id="0" w:name="_Toc258314242"/>
      <w:r w:rsidRPr="00573E1D">
        <w:rPr>
          <w:rFonts w:asciiTheme="minorHAnsi" w:hAnsiTheme="minorHAnsi" w:cstheme="minorHAnsi"/>
          <w:sz w:val="20"/>
          <w:szCs w:val="20"/>
        </w:rPr>
        <w:lastRenderedPageBreak/>
        <w:t>Nazwa</w:t>
      </w:r>
      <w:r w:rsidRPr="00573E1D">
        <w:rPr>
          <w:rFonts w:asciiTheme="minorHAnsi" w:hAnsiTheme="minorHAnsi" w:cstheme="minorHAnsi"/>
          <w:sz w:val="20"/>
          <w:szCs w:val="20"/>
          <w:lang w:val="pl-PL"/>
        </w:rPr>
        <w:t xml:space="preserve"> oraz adres </w:t>
      </w:r>
      <w:r w:rsidRPr="00573E1D">
        <w:rPr>
          <w:rFonts w:asciiTheme="minorHAnsi" w:hAnsiTheme="minorHAnsi" w:cstheme="minorHAnsi"/>
          <w:sz w:val="20"/>
          <w:szCs w:val="20"/>
        </w:rPr>
        <w:t>Zamawiającego</w:t>
      </w:r>
      <w:bookmarkEnd w:id="0"/>
    </w:p>
    <w:p w14:paraId="0A49B6BD" w14:textId="77777777" w:rsidR="001350D3" w:rsidRPr="00573E1D" w:rsidRDefault="001350D3" w:rsidP="00450B5C">
      <w:pPr>
        <w:pStyle w:val="Tekstpodstawowy"/>
        <w:spacing w:after="0" w:line="360" w:lineRule="auto"/>
        <w:ind w:left="360"/>
        <w:rPr>
          <w:rFonts w:asciiTheme="minorHAnsi" w:hAnsiTheme="minorHAnsi" w:cstheme="minorHAnsi"/>
          <w:sz w:val="20"/>
          <w:szCs w:val="20"/>
        </w:rPr>
      </w:pPr>
      <w:r w:rsidRPr="00573E1D">
        <w:rPr>
          <w:rFonts w:asciiTheme="minorHAnsi" w:hAnsiTheme="minorHAnsi" w:cstheme="minorHAnsi"/>
          <w:sz w:val="20"/>
          <w:szCs w:val="20"/>
          <w:lang w:val="x-none"/>
        </w:rPr>
        <w:t xml:space="preserve"> </w:t>
      </w:r>
      <w:r w:rsidR="00FE2F68" w:rsidRPr="00573E1D">
        <w:rPr>
          <w:rFonts w:asciiTheme="minorHAnsi" w:hAnsiTheme="minorHAnsi" w:cstheme="minorHAnsi"/>
          <w:sz w:val="20"/>
          <w:szCs w:val="20"/>
          <w:lang w:val="x-none"/>
        </w:rPr>
        <w:t>Samodzielny Publiczny Zakład Opieki Zdrowotnej w Siedlcach</w:t>
      </w:r>
    </w:p>
    <w:p w14:paraId="5854CD4F" w14:textId="7B545D7D" w:rsidR="001350D3" w:rsidRPr="00573E1D" w:rsidRDefault="001350D3" w:rsidP="00573E1D">
      <w:pPr>
        <w:pStyle w:val="Tekstpodstawowy"/>
        <w:spacing w:after="0" w:line="360" w:lineRule="auto"/>
        <w:ind w:left="360"/>
        <w:rPr>
          <w:rFonts w:asciiTheme="minorHAnsi" w:hAnsiTheme="minorHAnsi" w:cstheme="minorHAnsi"/>
          <w:sz w:val="20"/>
          <w:szCs w:val="20"/>
        </w:rPr>
      </w:pPr>
      <w:r w:rsidRPr="00573E1D">
        <w:rPr>
          <w:rFonts w:asciiTheme="minorHAnsi" w:hAnsiTheme="minorHAnsi" w:cstheme="minorHAnsi"/>
          <w:sz w:val="20"/>
          <w:szCs w:val="20"/>
        </w:rPr>
        <w:t xml:space="preserve"> </w:t>
      </w:r>
      <w:r w:rsidR="00FE2F68" w:rsidRPr="00573E1D">
        <w:rPr>
          <w:rFonts w:asciiTheme="minorHAnsi" w:hAnsiTheme="minorHAnsi" w:cstheme="minorHAnsi"/>
          <w:sz w:val="20"/>
          <w:szCs w:val="20"/>
        </w:rPr>
        <w:t>Kilińskiego</w:t>
      </w:r>
      <w:r w:rsidRPr="00573E1D">
        <w:rPr>
          <w:rFonts w:asciiTheme="minorHAnsi" w:hAnsiTheme="minorHAnsi" w:cstheme="minorHAnsi"/>
          <w:sz w:val="20"/>
          <w:szCs w:val="20"/>
        </w:rPr>
        <w:t xml:space="preserve"> </w:t>
      </w:r>
      <w:r w:rsidR="00FE2F68" w:rsidRPr="00573E1D">
        <w:rPr>
          <w:rFonts w:asciiTheme="minorHAnsi" w:hAnsiTheme="minorHAnsi" w:cstheme="minorHAnsi"/>
          <w:sz w:val="20"/>
          <w:szCs w:val="20"/>
        </w:rPr>
        <w:t>29</w:t>
      </w:r>
      <w:r w:rsidR="00573E1D">
        <w:rPr>
          <w:rFonts w:asciiTheme="minorHAnsi" w:hAnsiTheme="minorHAnsi" w:cstheme="minorHAnsi"/>
          <w:sz w:val="20"/>
          <w:szCs w:val="20"/>
        </w:rPr>
        <w:t xml:space="preserve">, </w:t>
      </w:r>
      <w:r w:rsidRPr="00573E1D">
        <w:rPr>
          <w:rFonts w:asciiTheme="minorHAnsi" w:hAnsiTheme="minorHAnsi" w:cstheme="minorHAnsi"/>
          <w:sz w:val="20"/>
          <w:szCs w:val="20"/>
        </w:rPr>
        <w:t xml:space="preserve"> </w:t>
      </w:r>
      <w:r w:rsidR="00FE2F68" w:rsidRPr="00573E1D">
        <w:rPr>
          <w:rFonts w:asciiTheme="minorHAnsi" w:hAnsiTheme="minorHAnsi" w:cstheme="minorHAnsi"/>
          <w:sz w:val="20"/>
          <w:szCs w:val="20"/>
        </w:rPr>
        <w:t>08-110</w:t>
      </w:r>
      <w:r w:rsidRPr="00573E1D">
        <w:rPr>
          <w:rFonts w:asciiTheme="minorHAnsi" w:hAnsiTheme="minorHAnsi" w:cstheme="minorHAnsi"/>
          <w:sz w:val="20"/>
          <w:szCs w:val="20"/>
        </w:rPr>
        <w:t xml:space="preserve"> </w:t>
      </w:r>
      <w:r w:rsidR="00FE2F68" w:rsidRPr="00573E1D">
        <w:rPr>
          <w:rFonts w:asciiTheme="minorHAnsi" w:hAnsiTheme="minorHAnsi" w:cstheme="minorHAnsi"/>
          <w:sz w:val="20"/>
          <w:szCs w:val="20"/>
        </w:rPr>
        <w:t>Siedlce</w:t>
      </w:r>
    </w:p>
    <w:p w14:paraId="485538E6" w14:textId="77777777" w:rsidR="001350D3" w:rsidRPr="00573E1D" w:rsidRDefault="001350D3" w:rsidP="00450B5C">
      <w:pPr>
        <w:pStyle w:val="Tekstpodstawowy"/>
        <w:spacing w:after="0" w:line="360" w:lineRule="auto"/>
        <w:ind w:left="360"/>
        <w:rPr>
          <w:rFonts w:asciiTheme="minorHAnsi" w:hAnsiTheme="minorHAnsi" w:cstheme="minorHAnsi"/>
          <w:sz w:val="20"/>
          <w:szCs w:val="20"/>
        </w:rPr>
      </w:pPr>
      <w:r w:rsidRPr="00573E1D">
        <w:rPr>
          <w:rFonts w:asciiTheme="minorHAnsi" w:hAnsiTheme="minorHAnsi" w:cstheme="minorHAnsi"/>
          <w:sz w:val="20"/>
          <w:szCs w:val="20"/>
        </w:rPr>
        <w:t xml:space="preserve"> Tel</w:t>
      </w:r>
      <w:r w:rsidR="00E11127" w:rsidRPr="00573E1D">
        <w:rPr>
          <w:rFonts w:asciiTheme="minorHAnsi" w:hAnsiTheme="minorHAnsi" w:cstheme="minorHAnsi"/>
          <w:sz w:val="20"/>
          <w:szCs w:val="20"/>
        </w:rPr>
        <w:t>efon</w:t>
      </w:r>
      <w:r w:rsidRPr="00573E1D">
        <w:rPr>
          <w:rFonts w:asciiTheme="minorHAnsi" w:hAnsiTheme="minorHAnsi" w:cstheme="minorHAnsi"/>
          <w:sz w:val="20"/>
          <w:szCs w:val="20"/>
        </w:rPr>
        <w:t xml:space="preserve">: </w:t>
      </w:r>
      <w:r w:rsidR="00FE2F68" w:rsidRPr="00573E1D">
        <w:rPr>
          <w:rFonts w:asciiTheme="minorHAnsi" w:hAnsiTheme="minorHAnsi" w:cstheme="minorHAnsi"/>
          <w:sz w:val="20"/>
          <w:szCs w:val="20"/>
        </w:rPr>
        <w:t>25</w:t>
      </w:r>
      <w:r w:rsidRPr="00573E1D">
        <w:rPr>
          <w:rFonts w:asciiTheme="minorHAnsi" w:hAnsiTheme="minorHAnsi" w:cstheme="minorHAnsi"/>
          <w:sz w:val="20"/>
          <w:szCs w:val="20"/>
        </w:rPr>
        <w:t xml:space="preserve"> </w:t>
      </w:r>
      <w:r w:rsidR="00FE2F68" w:rsidRPr="00573E1D">
        <w:rPr>
          <w:rFonts w:asciiTheme="minorHAnsi" w:hAnsiTheme="minorHAnsi" w:cstheme="minorHAnsi"/>
          <w:sz w:val="20"/>
          <w:szCs w:val="20"/>
        </w:rPr>
        <w:t>6444483</w:t>
      </w:r>
    </w:p>
    <w:p w14:paraId="0874AA4C" w14:textId="57B75DFA" w:rsidR="001350D3" w:rsidRPr="00573E1D" w:rsidRDefault="001350D3" w:rsidP="00450B5C">
      <w:pPr>
        <w:pStyle w:val="Tekstpodstawowy"/>
        <w:spacing w:after="0" w:line="360" w:lineRule="auto"/>
        <w:ind w:left="360"/>
        <w:rPr>
          <w:rFonts w:asciiTheme="minorHAnsi" w:hAnsiTheme="minorHAnsi" w:cstheme="minorHAnsi"/>
          <w:color w:val="2F5496"/>
          <w:sz w:val="20"/>
          <w:szCs w:val="20"/>
        </w:rPr>
      </w:pPr>
      <w:r w:rsidRPr="00573E1D">
        <w:rPr>
          <w:rFonts w:asciiTheme="minorHAnsi" w:hAnsiTheme="minorHAnsi" w:cstheme="minorHAnsi"/>
          <w:sz w:val="20"/>
          <w:szCs w:val="20"/>
        </w:rPr>
        <w:t xml:space="preserve"> Adres poczty elektronicznej: </w:t>
      </w:r>
      <w:hyperlink r:id="rId7" w:history="1">
        <w:r w:rsidR="00573E1D" w:rsidRPr="00227520">
          <w:rPr>
            <w:rStyle w:val="Hipercze"/>
            <w:rFonts w:asciiTheme="minorHAnsi" w:hAnsiTheme="minorHAnsi" w:cstheme="minorHAnsi"/>
            <w:sz w:val="20"/>
            <w:szCs w:val="20"/>
          </w:rPr>
          <w:t>przetargi@spzoz-siedlce.pl</w:t>
        </w:r>
      </w:hyperlink>
      <w:r w:rsidR="00573E1D">
        <w:rPr>
          <w:rFonts w:asciiTheme="minorHAnsi" w:hAnsiTheme="minorHAnsi" w:cstheme="minorHAnsi"/>
          <w:color w:val="0000FF"/>
          <w:sz w:val="20"/>
          <w:szCs w:val="20"/>
        </w:rPr>
        <w:t xml:space="preserve"> </w:t>
      </w:r>
    </w:p>
    <w:p w14:paraId="7EB5D7CF" w14:textId="636933F2" w:rsidR="00BA57F0" w:rsidRPr="00573E1D" w:rsidRDefault="00BA57F0" w:rsidP="00E11127">
      <w:pPr>
        <w:pStyle w:val="Tekstpodstawowy"/>
        <w:spacing w:line="360" w:lineRule="auto"/>
        <w:ind w:left="357"/>
        <w:rPr>
          <w:rFonts w:asciiTheme="minorHAnsi" w:hAnsiTheme="minorHAnsi" w:cstheme="minorHAnsi"/>
          <w:sz w:val="20"/>
          <w:szCs w:val="20"/>
        </w:rPr>
      </w:pPr>
      <w:r w:rsidRPr="00573E1D">
        <w:rPr>
          <w:rFonts w:asciiTheme="minorHAnsi" w:hAnsiTheme="minorHAnsi" w:cstheme="minorHAnsi"/>
          <w:color w:val="2F5496"/>
          <w:sz w:val="20"/>
          <w:szCs w:val="20"/>
        </w:rPr>
        <w:t xml:space="preserve"> </w:t>
      </w:r>
      <w:r w:rsidRPr="00573E1D">
        <w:rPr>
          <w:rFonts w:asciiTheme="minorHAnsi" w:hAnsiTheme="minorHAnsi" w:cstheme="minorHAnsi"/>
          <w:sz w:val="20"/>
          <w:szCs w:val="20"/>
        </w:rPr>
        <w:t xml:space="preserve">Adres strony internetowej: </w:t>
      </w:r>
      <w:hyperlink r:id="rId8" w:history="1">
        <w:r w:rsidR="00573E1D" w:rsidRPr="00227520">
          <w:rPr>
            <w:rStyle w:val="Hipercze"/>
            <w:rFonts w:asciiTheme="minorHAnsi" w:hAnsiTheme="minorHAnsi" w:cstheme="minorHAnsi"/>
            <w:sz w:val="20"/>
            <w:szCs w:val="20"/>
          </w:rPr>
          <w:t>www.spzoz-siedlce.pl</w:t>
        </w:r>
      </w:hyperlink>
      <w:r w:rsidR="00573E1D">
        <w:rPr>
          <w:rFonts w:asciiTheme="minorHAnsi" w:hAnsiTheme="minorHAnsi" w:cstheme="minorHAnsi"/>
          <w:color w:val="0000FF"/>
          <w:sz w:val="20"/>
          <w:szCs w:val="20"/>
          <w:u w:val="single"/>
        </w:rPr>
        <w:t xml:space="preserve"> </w:t>
      </w:r>
    </w:p>
    <w:p w14:paraId="0C7665D2" w14:textId="77777777" w:rsidR="002236A6" w:rsidRDefault="0019225F" w:rsidP="00450B5C">
      <w:pPr>
        <w:pStyle w:val="Tekstpodstawowy"/>
        <w:spacing w:after="0" w:line="360" w:lineRule="auto"/>
        <w:ind w:left="426"/>
        <w:jc w:val="both"/>
        <w:rPr>
          <w:rFonts w:asciiTheme="minorHAnsi" w:hAnsiTheme="minorHAnsi" w:cstheme="minorHAnsi"/>
          <w:bCs/>
          <w:iCs/>
          <w:color w:val="2F5496"/>
          <w:sz w:val="20"/>
          <w:szCs w:val="20"/>
        </w:rPr>
      </w:pPr>
      <w:r w:rsidRPr="00573E1D">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1350D3" w:rsidRPr="00573E1D">
        <w:rPr>
          <w:rFonts w:asciiTheme="minorHAnsi" w:hAnsiTheme="minorHAnsi" w:cstheme="minorHAnsi"/>
          <w:sz w:val="20"/>
          <w:szCs w:val="20"/>
        </w:rPr>
        <w:t xml:space="preserve">: </w:t>
      </w:r>
      <w:hyperlink r:id="rId9" w:history="1">
        <w:r w:rsidR="00573E1D" w:rsidRPr="00227520">
          <w:rPr>
            <w:rStyle w:val="Hipercze"/>
            <w:rFonts w:asciiTheme="minorHAnsi" w:hAnsiTheme="minorHAnsi" w:cstheme="minorHAnsi"/>
            <w:sz w:val="20"/>
            <w:szCs w:val="20"/>
          </w:rPr>
          <w:t>https://e-propublico.pl</w:t>
        </w:r>
      </w:hyperlink>
      <w:r w:rsidR="00573E1D">
        <w:rPr>
          <w:rFonts w:asciiTheme="minorHAnsi" w:hAnsiTheme="minorHAnsi" w:cstheme="minorHAnsi"/>
          <w:color w:val="0000FF"/>
          <w:sz w:val="20"/>
          <w:szCs w:val="20"/>
          <w:u w:val="single"/>
        </w:rPr>
        <w:t xml:space="preserve"> </w:t>
      </w:r>
      <w:r w:rsidR="00E11127" w:rsidRPr="00573E1D">
        <w:rPr>
          <w:rFonts w:asciiTheme="minorHAnsi" w:hAnsiTheme="minorHAnsi" w:cstheme="minorHAnsi"/>
          <w:bCs/>
          <w:iCs/>
          <w:color w:val="2F5496"/>
          <w:sz w:val="20"/>
          <w:szCs w:val="20"/>
        </w:rPr>
        <w:t xml:space="preserve"> </w:t>
      </w:r>
    </w:p>
    <w:p w14:paraId="212514DD" w14:textId="5A930C59" w:rsidR="001350D3" w:rsidRPr="00573E1D" w:rsidRDefault="002236A6" w:rsidP="00450B5C">
      <w:pPr>
        <w:pStyle w:val="Tekstpodstawowy"/>
        <w:spacing w:after="0" w:line="360" w:lineRule="auto"/>
        <w:ind w:left="426"/>
        <w:jc w:val="both"/>
        <w:rPr>
          <w:rFonts w:asciiTheme="minorHAnsi" w:hAnsiTheme="minorHAnsi" w:cstheme="minorHAnsi"/>
          <w:sz w:val="20"/>
          <w:szCs w:val="20"/>
        </w:rPr>
      </w:pPr>
      <w:hyperlink r:id="rId10" w:history="1">
        <w:r w:rsidRPr="001C0535">
          <w:rPr>
            <w:rStyle w:val="Hipercze"/>
            <w:rFonts w:ascii="Calibri" w:hAnsi="Calibri" w:cs="Calibri"/>
            <w:sz w:val="20"/>
            <w:szCs w:val="20"/>
          </w:rPr>
          <w:t>https://e-propublico.pl/PostepowaniaZamawiajacego/Details?przetargId=41516ba2-7ebb-4446-b8f0-6da9cd0f2209</w:t>
        </w:r>
      </w:hyperlink>
      <w:r>
        <w:rPr>
          <w:rFonts w:ascii="Calibri" w:hAnsi="Calibri" w:cs="Calibri"/>
          <w:sz w:val="20"/>
          <w:szCs w:val="20"/>
        </w:rPr>
        <w:t xml:space="preserve"> </w:t>
      </w:r>
      <w:r w:rsidRPr="002236A6">
        <w:rPr>
          <w:rFonts w:ascii="Calibri" w:hAnsi="Calibri" w:cs="Calibri"/>
          <w:sz w:val="20"/>
          <w:szCs w:val="20"/>
        </w:rPr>
        <w:t xml:space="preserve"> </w:t>
      </w:r>
      <w:r>
        <w:rPr>
          <w:rFonts w:ascii="Calibri" w:hAnsi="Calibri" w:cs="Calibri"/>
          <w:sz w:val="20"/>
          <w:szCs w:val="20"/>
        </w:rPr>
        <w:t xml:space="preserve"> </w:t>
      </w:r>
      <w:r w:rsidR="00E11127" w:rsidRPr="00573E1D">
        <w:rPr>
          <w:rFonts w:asciiTheme="minorHAnsi" w:hAnsiTheme="minorHAnsi" w:cstheme="minorHAnsi"/>
          <w:sz w:val="20"/>
          <w:szCs w:val="20"/>
        </w:rPr>
        <w:t>(dalej jako: ”Strona internetowa prowadzonego postępowania”).</w:t>
      </w:r>
    </w:p>
    <w:p w14:paraId="269E3515" w14:textId="77777777" w:rsidR="001350D3" w:rsidRPr="00573E1D" w:rsidRDefault="001350D3" w:rsidP="00450B5C">
      <w:pPr>
        <w:pStyle w:val="Nagwek1"/>
        <w:spacing w:line="360" w:lineRule="auto"/>
        <w:rPr>
          <w:rFonts w:asciiTheme="minorHAnsi" w:hAnsiTheme="minorHAnsi" w:cstheme="minorHAnsi"/>
          <w:sz w:val="20"/>
          <w:szCs w:val="20"/>
        </w:rPr>
      </w:pPr>
      <w:bookmarkStart w:id="1" w:name="_Toc258314243"/>
      <w:r w:rsidRPr="00573E1D">
        <w:rPr>
          <w:rFonts w:asciiTheme="minorHAnsi" w:hAnsiTheme="minorHAnsi" w:cstheme="minorHAnsi"/>
          <w:sz w:val="20"/>
          <w:szCs w:val="20"/>
        </w:rPr>
        <w:t>Tryb udzielenia zamówienia</w:t>
      </w:r>
      <w:bookmarkEnd w:id="1"/>
    </w:p>
    <w:p w14:paraId="1E673575" w14:textId="77777777" w:rsidR="001350D3" w:rsidRPr="00573E1D" w:rsidRDefault="001350D3" w:rsidP="00450B5C">
      <w:pPr>
        <w:pStyle w:val="Tekstpodstawowywcity"/>
        <w:spacing w:line="360" w:lineRule="auto"/>
        <w:ind w:left="426" w:firstLine="5"/>
        <w:jc w:val="both"/>
        <w:rPr>
          <w:rFonts w:asciiTheme="minorHAnsi" w:hAnsiTheme="minorHAnsi" w:cstheme="minorHAnsi"/>
          <w:sz w:val="20"/>
          <w:szCs w:val="20"/>
        </w:rPr>
      </w:pPr>
      <w:r w:rsidRPr="00573E1D">
        <w:rPr>
          <w:rFonts w:asciiTheme="minorHAnsi" w:hAnsiTheme="minorHAnsi" w:cstheme="minorHAnsi"/>
          <w:sz w:val="20"/>
          <w:szCs w:val="20"/>
        </w:rPr>
        <w:t xml:space="preserve">Postępowanie o udzielenie zamówienia prowadzone jest w trybie </w:t>
      </w:r>
      <w:r w:rsidRPr="00573E1D">
        <w:rPr>
          <w:rFonts w:asciiTheme="minorHAnsi" w:hAnsiTheme="minorHAnsi" w:cstheme="minorHAnsi"/>
          <w:b/>
          <w:bCs/>
          <w:sz w:val="20"/>
          <w:szCs w:val="20"/>
        </w:rPr>
        <w:t>Podstawowy bez negocjacji</w:t>
      </w:r>
      <w:r w:rsidRPr="00573E1D">
        <w:rPr>
          <w:rFonts w:asciiTheme="minorHAnsi" w:hAnsiTheme="minorHAnsi" w:cstheme="minorHAnsi"/>
          <w:sz w:val="20"/>
          <w:szCs w:val="20"/>
        </w:rPr>
        <w:t>, o którym mowa w art. 275 pkt 1 ustawy Pzp.</w:t>
      </w:r>
    </w:p>
    <w:p w14:paraId="787A8046" w14:textId="77777777" w:rsidR="001350D3" w:rsidRPr="00573E1D" w:rsidRDefault="001350D3" w:rsidP="00450B5C">
      <w:pPr>
        <w:pStyle w:val="Nagwek1"/>
        <w:spacing w:line="360" w:lineRule="auto"/>
        <w:rPr>
          <w:rFonts w:asciiTheme="minorHAnsi" w:hAnsiTheme="minorHAnsi" w:cstheme="minorHAnsi"/>
          <w:sz w:val="20"/>
          <w:szCs w:val="20"/>
          <w:lang w:val="pl-PL"/>
        </w:rPr>
      </w:pPr>
      <w:bookmarkStart w:id="2" w:name="_Toc258314244"/>
      <w:r w:rsidRPr="00573E1D">
        <w:rPr>
          <w:rFonts w:asciiTheme="minorHAnsi" w:hAnsiTheme="minorHAnsi" w:cstheme="minorHAnsi"/>
          <w:sz w:val="20"/>
          <w:szCs w:val="20"/>
          <w:lang w:val="pl-PL"/>
        </w:rPr>
        <w:t>informacje ogólne</w:t>
      </w:r>
    </w:p>
    <w:p w14:paraId="0E97F52B" w14:textId="77777777" w:rsidR="001350D3" w:rsidRPr="00573E1D" w:rsidRDefault="001350D3" w:rsidP="00450B5C">
      <w:pPr>
        <w:pStyle w:val="Nagwek2"/>
        <w:spacing w:line="360" w:lineRule="auto"/>
        <w:rPr>
          <w:rFonts w:asciiTheme="minorHAnsi" w:hAnsiTheme="minorHAnsi" w:cstheme="minorHAnsi"/>
          <w:sz w:val="20"/>
          <w:szCs w:val="20"/>
          <w:lang w:val="x-none"/>
        </w:rPr>
      </w:pPr>
      <w:r w:rsidRPr="00573E1D">
        <w:rPr>
          <w:rFonts w:asciiTheme="minorHAnsi" w:hAnsiTheme="minorHAnsi" w:cstheme="minorHAnsi"/>
          <w:sz w:val="20"/>
          <w:szCs w:val="20"/>
        </w:rPr>
        <w:t>Komunikacja w postępowaniu</w:t>
      </w:r>
    </w:p>
    <w:p w14:paraId="2870AA2A" w14:textId="77777777" w:rsidR="002236A6" w:rsidRDefault="001350D3" w:rsidP="00450B5C">
      <w:pPr>
        <w:pStyle w:val="Nagwek2"/>
        <w:numPr>
          <w:ilvl w:val="0"/>
          <w:numId w:val="0"/>
        </w:numPr>
        <w:tabs>
          <w:tab w:val="left" w:pos="708"/>
        </w:tabs>
        <w:spacing w:line="360" w:lineRule="auto"/>
        <w:ind w:left="680"/>
        <w:rPr>
          <w:rFonts w:asciiTheme="minorHAnsi" w:hAnsiTheme="minorHAnsi" w:cstheme="minorHAnsi"/>
          <w:color w:val="0000FF"/>
          <w:sz w:val="20"/>
          <w:szCs w:val="20"/>
        </w:rPr>
      </w:pPr>
      <w:r w:rsidRPr="00573E1D">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hyperlink r:id="rId11" w:history="1">
        <w:r w:rsidR="002236A6" w:rsidRPr="001C0535">
          <w:rPr>
            <w:rStyle w:val="Hipercze"/>
            <w:rFonts w:asciiTheme="minorHAnsi" w:hAnsiTheme="minorHAnsi" w:cstheme="minorHAnsi"/>
            <w:sz w:val="20"/>
            <w:szCs w:val="20"/>
          </w:rPr>
          <w:t>https://e-propublico.pl</w:t>
        </w:r>
      </w:hyperlink>
      <w:r w:rsidR="002236A6">
        <w:rPr>
          <w:rFonts w:asciiTheme="minorHAnsi" w:hAnsiTheme="minorHAnsi" w:cstheme="minorHAnsi"/>
          <w:color w:val="0000FF"/>
          <w:sz w:val="20"/>
          <w:szCs w:val="20"/>
        </w:rPr>
        <w:t xml:space="preserve"> , </w:t>
      </w:r>
    </w:p>
    <w:p w14:paraId="76A53049" w14:textId="2E654BC4" w:rsidR="001350D3" w:rsidRPr="00573E1D" w:rsidRDefault="002236A6" w:rsidP="00450B5C">
      <w:pPr>
        <w:pStyle w:val="Nagwek2"/>
        <w:numPr>
          <w:ilvl w:val="0"/>
          <w:numId w:val="0"/>
        </w:numPr>
        <w:tabs>
          <w:tab w:val="left" w:pos="708"/>
        </w:tabs>
        <w:spacing w:line="360" w:lineRule="auto"/>
        <w:ind w:left="680"/>
        <w:rPr>
          <w:rFonts w:asciiTheme="minorHAnsi" w:hAnsiTheme="minorHAnsi" w:cstheme="minorHAnsi"/>
          <w:sz w:val="20"/>
          <w:szCs w:val="20"/>
        </w:rPr>
      </w:pPr>
      <w:hyperlink r:id="rId12" w:history="1">
        <w:r w:rsidRPr="001C0535">
          <w:rPr>
            <w:rStyle w:val="Hipercze"/>
            <w:rFonts w:ascii="Calibri" w:hAnsi="Calibri" w:cs="Calibri"/>
            <w:sz w:val="20"/>
            <w:szCs w:val="20"/>
          </w:rPr>
          <w:t>https://e-propublico.pl/PostepowaniaZamawiajacego/Details?przetargId=41516ba2-7ebb-4446-b8f0-6da9cd0f2209</w:t>
        </w:r>
      </w:hyperlink>
      <w:r>
        <w:rPr>
          <w:rFonts w:ascii="Calibri" w:hAnsi="Calibri" w:cs="Calibri"/>
          <w:color w:val="0000FF"/>
          <w:sz w:val="20"/>
          <w:szCs w:val="20"/>
        </w:rPr>
        <w:t xml:space="preserve"> </w:t>
      </w:r>
      <w:r w:rsidR="001350D3" w:rsidRPr="00573E1D">
        <w:rPr>
          <w:rFonts w:asciiTheme="minorHAnsi" w:hAnsiTheme="minorHAnsi" w:cstheme="minorHAnsi"/>
          <w:sz w:val="20"/>
          <w:szCs w:val="20"/>
        </w:rPr>
        <w:t xml:space="preserve"> (dalej jako: ”Platforma”).</w:t>
      </w:r>
    </w:p>
    <w:p w14:paraId="3A3A4D2B" w14:textId="77777777" w:rsidR="00FD1DE7" w:rsidRPr="00573E1D" w:rsidRDefault="001350D3" w:rsidP="00450B5C">
      <w:pPr>
        <w:pStyle w:val="Nagwek2"/>
        <w:spacing w:after="0" w:line="360" w:lineRule="auto"/>
        <w:rPr>
          <w:rFonts w:asciiTheme="minorHAnsi" w:hAnsiTheme="minorHAnsi" w:cstheme="minorHAnsi"/>
          <w:sz w:val="20"/>
          <w:szCs w:val="20"/>
        </w:rPr>
      </w:pPr>
      <w:r w:rsidRPr="00573E1D">
        <w:rPr>
          <w:rFonts w:asciiTheme="minorHAnsi" w:hAnsiTheme="minorHAnsi" w:cstheme="minorHAnsi"/>
          <w:sz w:val="20"/>
          <w:szCs w:val="20"/>
        </w:rPr>
        <w:t>Wizja lokalna</w:t>
      </w:r>
      <w:r w:rsidR="0019225F" w:rsidRPr="00573E1D">
        <w:rPr>
          <w:rFonts w:asciiTheme="minorHAnsi" w:hAnsiTheme="minorHAnsi" w:cstheme="minorHAnsi"/>
          <w:sz w:val="20"/>
          <w:szCs w:val="20"/>
        </w:rPr>
        <w:t xml:space="preserve"> </w:t>
      </w:r>
    </w:p>
    <w:p w14:paraId="69AF2CC8" w14:textId="77777777" w:rsidR="001350D3" w:rsidRPr="00573E1D" w:rsidRDefault="00FE2F68" w:rsidP="00450B5C">
      <w:pPr>
        <w:pStyle w:val="Nagwek2"/>
        <w:numPr>
          <w:ilvl w:val="0"/>
          <w:numId w:val="0"/>
        </w:numPr>
        <w:tabs>
          <w:tab w:val="left" w:pos="708"/>
        </w:tabs>
        <w:spacing w:before="0" w:line="360" w:lineRule="auto"/>
        <w:ind w:left="680"/>
        <w:rPr>
          <w:rFonts w:asciiTheme="minorHAnsi" w:hAnsiTheme="minorHAnsi" w:cstheme="minorHAnsi"/>
          <w:sz w:val="20"/>
          <w:szCs w:val="20"/>
          <w:lang w:val="x-none"/>
        </w:rPr>
      </w:pPr>
      <w:r w:rsidRPr="00573E1D">
        <w:rPr>
          <w:rFonts w:asciiTheme="minorHAnsi" w:hAnsiTheme="minorHAnsi" w:cstheme="minorHAnsi"/>
          <w:sz w:val="20"/>
          <w:szCs w:val="20"/>
        </w:rPr>
        <w:t>Zamawiający nie przewiduje obowiązku odbycia przez Wykonawcę wizji lokalnej lub sprawdzenia przez Wykonawcę dokumentów niezbędnych do realizacji zamówienia.</w:t>
      </w:r>
    </w:p>
    <w:p w14:paraId="0055DD69" w14:textId="77777777" w:rsidR="001350D3" w:rsidRPr="00573E1D" w:rsidRDefault="001350D3" w:rsidP="00450B5C">
      <w:pPr>
        <w:pStyle w:val="Nagwek2"/>
        <w:spacing w:line="360" w:lineRule="auto"/>
        <w:rPr>
          <w:rFonts w:asciiTheme="minorHAnsi" w:hAnsiTheme="minorHAnsi" w:cstheme="minorHAnsi"/>
          <w:sz w:val="20"/>
          <w:szCs w:val="20"/>
          <w:lang w:val="x-none"/>
        </w:rPr>
      </w:pPr>
      <w:r w:rsidRPr="00573E1D">
        <w:rPr>
          <w:rFonts w:asciiTheme="minorHAnsi" w:hAnsiTheme="minorHAnsi" w:cstheme="minorHAnsi"/>
          <w:sz w:val="20"/>
          <w:szCs w:val="20"/>
        </w:rPr>
        <w:t>Zaliczki na poczet wykonania zamówienia</w:t>
      </w:r>
    </w:p>
    <w:p w14:paraId="791BB612" w14:textId="77777777" w:rsidR="001350D3" w:rsidRPr="00573E1D" w:rsidRDefault="00FE2F68"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73E1D">
        <w:rPr>
          <w:rFonts w:asciiTheme="minorHAnsi" w:hAnsiTheme="minorHAnsi" w:cstheme="minorHAnsi"/>
          <w:sz w:val="20"/>
          <w:szCs w:val="20"/>
        </w:rPr>
        <w:t>Zamawiający nie przewiduje udzielenia zaliczek na poczet wykonania zamówienia.</w:t>
      </w:r>
    </w:p>
    <w:p w14:paraId="3724C1D5" w14:textId="77777777" w:rsidR="001350D3" w:rsidRPr="00573E1D" w:rsidRDefault="001350D3" w:rsidP="00450B5C">
      <w:pPr>
        <w:pStyle w:val="Nagwek2"/>
        <w:spacing w:line="360" w:lineRule="auto"/>
        <w:rPr>
          <w:rFonts w:asciiTheme="minorHAnsi" w:hAnsiTheme="minorHAnsi" w:cstheme="minorHAnsi"/>
          <w:sz w:val="20"/>
          <w:szCs w:val="20"/>
          <w:lang w:val="x-none"/>
        </w:rPr>
      </w:pPr>
      <w:r w:rsidRPr="00573E1D">
        <w:rPr>
          <w:rFonts w:asciiTheme="minorHAnsi" w:hAnsiTheme="minorHAnsi" w:cstheme="minorHAnsi"/>
          <w:sz w:val="20"/>
          <w:szCs w:val="20"/>
        </w:rPr>
        <w:t>Katalogi elektroniczne</w:t>
      </w:r>
    </w:p>
    <w:p w14:paraId="182CE2D2" w14:textId="77777777" w:rsidR="001350D3" w:rsidRPr="00573E1D"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73E1D">
        <w:rPr>
          <w:rFonts w:asciiTheme="minorHAnsi" w:hAnsiTheme="minorHAnsi" w:cstheme="minorHAnsi"/>
          <w:sz w:val="20"/>
          <w:szCs w:val="20"/>
        </w:rPr>
        <w:t xml:space="preserve">Zamawiający </w:t>
      </w:r>
      <w:r w:rsidR="00FE2F68" w:rsidRPr="00573E1D">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FE2F68" w:rsidRPr="00573E1D">
        <w:rPr>
          <w:rFonts w:asciiTheme="minorHAnsi" w:hAnsiTheme="minorHAnsi" w:cstheme="minorHAnsi"/>
          <w:sz w:val="20"/>
          <w:szCs w:val="20"/>
        </w:rPr>
        <w:instrText xml:space="preserve"> FORMCHECKBOX </w:instrText>
      </w:r>
      <w:r w:rsidR="00FE2F68" w:rsidRPr="00573E1D">
        <w:rPr>
          <w:rFonts w:asciiTheme="minorHAnsi" w:hAnsiTheme="minorHAnsi" w:cstheme="minorHAnsi"/>
          <w:sz w:val="20"/>
          <w:szCs w:val="20"/>
        </w:rPr>
      </w:r>
      <w:r w:rsidR="00FE2F68" w:rsidRPr="00573E1D">
        <w:rPr>
          <w:rFonts w:asciiTheme="minorHAnsi" w:hAnsiTheme="minorHAnsi" w:cstheme="minorHAnsi"/>
          <w:sz w:val="20"/>
          <w:szCs w:val="20"/>
        </w:rPr>
        <w:fldChar w:fldCharType="separate"/>
      </w:r>
      <w:r w:rsidR="00FE2F68" w:rsidRPr="00573E1D">
        <w:rPr>
          <w:rFonts w:asciiTheme="minorHAnsi" w:hAnsiTheme="minorHAnsi" w:cstheme="minorHAnsi"/>
          <w:sz w:val="20"/>
          <w:szCs w:val="20"/>
        </w:rPr>
        <w:fldChar w:fldCharType="end"/>
      </w:r>
      <w:bookmarkEnd w:id="3"/>
      <w:r w:rsidRPr="00573E1D">
        <w:rPr>
          <w:rFonts w:asciiTheme="minorHAnsi" w:hAnsiTheme="minorHAnsi" w:cstheme="minorHAnsi"/>
          <w:sz w:val="20"/>
          <w:szCs w:val="20"/>
        </w:rPr>
        <w:t xml:space="preserve"> wymaga /  </w:t>
      </w:r>
      <w:r w:rsidR="00FE2F68" w:rsidRPr="00573E1D">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FE2F68" w:rsidRPr="00573E1D">
        <w:rPr>
          <w:rFonts w:asciiTheme="minorHAnsi" w:hAnsiTheme="minorHAnsi" w:cstheme="minorHAnsi"/>
          <w:sz w:val="20"/>
          <w:szCs w:val="20"/>
        </w:rPr>
        <w:instrText xml:space="preserve"> FORMCHECKBOX </w:instrText>
      </w:r>
      <w:r w:rsidR="00FE2F68" w:rsidRPr="00573E1D">
        <w:rPr>
          <w:rFonts w:asciiTheme="minorHAnsi" w:hAnsiTheme="minorHAnsi" w:cstheme="minorHAnsi"/>
          <w:sz w:val="20"/>
          <w:szCs w:val="20"/>
        </w:rPr>
      </w:r>
      <w:r w:rsidR="00FE2F68" w:rsidRPr="00573E1D">
        <w:rPr>
          <w:rFonts w:asciiTheme="minorHAnsi" w:hAnsiTheme="minorHAnsi" w:cstheme="minorHAnsi"/>
          <w:sz w:val="20"/>
          <w:szCs w:val="20"/>
        </w:rPr>
        <w:fldChar w:fldCharType="separate"/>
      </w:r>
      <w:r w:rsidR="00FE2F68" w:rsidRPr="00573E1D">
        <w:rPr>
          <w:rFonts w:asciiTheme="minorHAnsi" w:hAnsiTheme="minorHAnsi" w:cstheme="minorHAnsi"/>
          <w:sz w:val="20"/>
          <w:szCs w:val="20"/>
        </w:rPr>
        <w:fldChar w:fldCharType="end"/>
      </w:r>
      <w:bookmarkEnd w:id="4"/>
      <w:r w:rsidRPr="00573E1D">
        <w:rPr>
          <w:rFonts w:asciiTheme="minorHAnsi" w:hAnsiTheme="minorHAnsi" w:cstheme="minorHAnsi"/>
          <w:sz w:val="20"/>
          <w:szCs w:val="20"/>
        </w:rPr>
        <w:t xml:space="preserve"> nie wymaga złożenia ofert w postaci katalogów elektronicznych.</w:t>
      </w:r>
    </w:p>
    <w:p w14:paraId="0D064EFC"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 xml:space="preserve">Do </w:t>
      </w:r>
      <w:r w:rsidR="00840575" w:rsidRPr="00573E1D">
        <w:rPr>
          <w:rFonts w:asciiTheme="minorHAnsi" w:hAnsiTheme="minorHAnsi" w:cstheme="minorHAnsi"/>
          <w:sz w:val="20"/>
          <w:szCs w:val="20"/>
        </w:rPr>
        <w:t>spraw nieuregulowanych w niniejszej SWZ mają zastosowanie przepisy ustawy z dnia 11 września 2019r. roku Prawo zamówień publicznych</w:t>
      </w:r>
      <w:r w:rsidRPr="00573E1D">
        <w:rPr>
          <w:rFonts w:asciiTheme="minorHAnsi" w:hAnsiTheme="minorHAnsi" w:cstheme="minorHAnsi"/>
          <w:sz w:val="20"/>
          <w:szCs w:val="20"/>
        </w:rPr>
        <w:t xml:space="preserve"> </w:t>
      </w:r>
      <w:r w:rsidR="00FE2F68" w:rsidRPr="00573E1D">
        <w:rPr>
          <w:rFonts w:asciiTheme="minorHAnsi" w:hAnsiTheme="minorHAnsi" w:cstheme="minorHAnsi"/>
          <w:sz w:val="20"/>
          <w:szCs w:val="20"/>
        </w:rPr>
        <w:t>(t.j. Dz. U. z 2026 r. poz. 793)</w:t>
      </w:r>
      <w:r w:rsidRPr="00573E1D">
        <w:rPr>
          <w:rFonts w:asciiTheme="minorHAnsi" w:hAnsiTheme="minorHAnsi" w:cstheme="minorHAnsi"/>
          <w:sz w:val="20"/>
          <w:szCs w:val="20"/>
        </w:rPr>
        <w:t>.</w:t>
      </w:r>
    </w:p>
    <w:p w14:paraId="4610D1F8" w14:textId="77777777" w:rsidR="001350D3" w:rsidRPr="00573E1D" w:rsidRDefault="001350D3" w:rsidP="00450B5C">
      <w:pPr>
        <w:pStyle w:val="Nagwek1"/>
        <w:spacing w:line="360" w:lineRule="auto"/>
        <w:rPr>
          <w:rFonts w:asciiTheme="minorHAnsi" w:hAnsiTheme="minorHAnsi" w:cstheme="minorHAnsi"/>
          <w:sz w:val="20"/>
          <w:szCs w:val="20"/>
        </w:rPr>
      </w:pPr>
      <w:r w:rsidRPr="00573E1D">
        <w:rPr>
          <w:rFonts w:asciiTheme="minorHAnsi" w:hAnsiTheme="minorHAnsi" w:cstheme="minorHAnsi"/>
          <w:sz w:val="20"/>
          <w:szCs w:val="20"/>
        </w:rPr>
        <w:lastRenderedPageBreak/>
        <w:t>Opis przedmiotu zamówienia</w:t>
      </w:r>
      <w:bookmarkEnd w:id="2"/>
    </w:p>
    <w:p w14:paraId="0E53E852"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 xml:space="preserve">Przedmiotem zamówienia jest </w:t>
      </w:r>
      <w:r w:rsidR="00FE2F68" w:rsidRPr="00573E1D">
        <w:rPr>
          <w:rFonts w:asciiTheme="minorHAnsi" w:hAnsiTheme="minorHAnsi" w:cstheme="minorHAnsi"/>
          <w:b/>
          <w:sz w:val="20"/>
          <w:szCs w:val="20"/>
        </w:rPr>
        <w:t>Dostawa mebli i wyposażenia dla potrzeb Centrum Zdrowia Psychicznego funkcjonującego w ramach Samodzielnego Publicznego Zakładu Opieki Zdrowotnej w Siedlcach</w:t>
      </w:r>
      <w:r w:rsidR="00450B5C" w:rsidRPr="00573E1D">
        <w:rPr>
          <w:rFonts w:asciiTheme="minorHAnsi" w:hAnsiTheme="minorHAnsi" w:cstheme="minorHAnsi"/>
          <w:sz w:val="20"/>
          <w:szCs w:val="20"/>
        </w:rPr>
        <w:t>.</w:t>
      </w:r>
    </w:p>
    <w:p w14:paraId="4404415E" w14:textId="77777777" w:rsidR="001350D3" w:rsidRPr="00573E1D" w:rsidRDefault="00787E17"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 xml:space="preserve">Przedmiot zamówienia podzielony </w:t>
      </w:r>
      <w:r w:rsidR="00B43E00" w:rsidRPr="00573E1D">
        <w:rPr>
          <w:rFonts w:asciiTheme="minorHAnsi" w:hAnsiTheme="minorHAnsi" w:cstheme="minorHAnsi"/>
          <w:sz w:val="20"/>
          <w:szCs w:val="20"/>
        </w:rPr>
        <w:t xml:space="preserve">jest </w:t>
      </w:r>
      <w:r w:rsidRPr="00573E1D">
        <w:rPr>
          <w:rFonts w:asciiTheme="minorHAnsi" w:hAnsiTheme="minorHAnsi" w:cstheme="minorHAnsi"/>
          <w:sz w:val="20"/>
          <w:szCs w:val="20"/>
        </w:rPr>
        <w:t xml:space="preserve">na </w:t>
      </w:r>
      <w:r w:rsidR="00B43E00" w:rsidRPr="00573E1D">
        <w:rPr>
          <w:rFonts w:asciiTheme="minorHAnsi" w:hAnsiTheme="minorHAnsi" w:cstheme="minorHAnsi"/>
          <w:sz w:val="20"/>
          <w:szCs w:val="20"/>
        </w:rPr>
        <w:t>następujące</w:t>
      </w:r>
      <w:r w:rsidRPr="00573E1D">
        <w:rPr>
          <w:rFonts w:asciiTheme="minorHAnsi" w:hAnsiTheme="minorHAnsi" w:cstheme="minorHAnsi"/>
          <w:sz w:val="20"/>
          <w:szCs w:val="20"/>
        </w:rPr>
        <w:t xml:space="preserve"> części</w:t>
      </w:r>
      <w:r w:rsidR="001350D3" w:rsidRPr="00573E1D">
        <w:rPr>
          <w:rFonts w:asciiTheme="minorHAnsi" w:hAnsiTheme="minorHAnsi" w:cstheme="minorHAnsi"/>
          <w:sz w:val="20"/>
          <w:szCs w:val="20"/>
        </w:rPr>
        <w:t>:</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7"/>
        <w:gridCol w:w="8788"/>
      </w:tblGrid>
      <w:tr w:rsidR="001350D3" w:rsidRPr="00573E1D" w14:paraId="1BEB6B76" w14:textId="77777777" w:rsidTr="00573E1D">
        <w:trPr>
          <w:jc w:val="center"/>
        </w:trPr>
        <w:tc>
          <w:tcPr>
            <w:tcW w:w="8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C9A19" w14:textId="77777777" w:rsidR="001350D3" w:rsidRPr="00573E1D" w:rsidRDefault="00450B5C" w:rsidP="00B43E00">
            <w:pPr>
              <w:pStyle w:val="Tekstpodstawowy"/>
              <w:spacing w:before="60" w:after="60" w:line="360" w:lineRule="auto"/>
              <w:jc w:val="center"/>
              <w:rPr>
                <w:rFonts w:asciiTheme="minorHAnsi" w:hAnsiTheme="minorHAnsi" w:cstheme="minorHAnsi"/>
                <w:b/>
                <w:sz w:val="20"/>
                <w:szCs w:val="20"/>
              </w:rPr>
            </w:pPr>
            <w:r w:rsidRPr="00573E1D">
              <w:rPr>
                <w:rFonts w:asciiTheme="minorHAnsi" w:hAnsiTheme="minorHAnsi" w:cstheme="minorHAnsi"/>
                <w:b/>
                <w:sz w:val="20"/>
                <w:szCs w:val="20"/>
              </w:rPr>
              <w:t>Część</w:t>
            </w:r>
            <w:r w:rsidR="001350D3" w:rsidRPr="00573E1D">
              <w:rPr>
                <w:rFonts w:asciiTheme="minorHAnsi" w:hAnsiTheme="minorHAnsi" w:cstheme="minorHAnsi"/>
                <w:b/>
                <w:sz w:val="20"/>
                <w:szCs w:val="20"/>
              </w:rPr>
              <w:t>:</w:t>
            </w:r>
          </w:p>
        </w:tc>
        <w:tc>
          <w:tcPr>
            <w:tcW w:w="87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C0A0F2" w14:textId="77777777" w:rsidR="001350D3" w:rsidRPr="00573E1D" w:rsidRDefault="001350D3" w:rsidP="00B43E00">
            <w:pPr>
              <w:pStyle w:val="Tekstpodstawowy"/>
              <w:spacing w:before="60" w:after="60" w:line="360" w:lineRule="auto"/>
              <w:rPr>
                <w:rFonts w:asciiTheme="minorHAnsi" w:hAnsiTheme="minorHAnsi" w:cstheme="minorHAnsi"/>
                <w:b/>
                <w:sz w:val="20"/>
                <w:szCs w:val="20"/>
              </w:rPr>
            </w:pPr>
            <w:r w:rsidRPr="00573E1D">
              <w:rPr>
                <w:rFonts w:asciiTheme="minorHAnsi" w:hAnsiTheme="minorHAnsi" w:cstheme="minorHAnsi"/>
                <w:b/>
                <w:sz w:val="20"/>
                <w:szCs w:val="20"/>
              </w:rPr>
              <w:t>Opis:</w:t>
            </w:r>
          </w:p>
        </w:tc>
      </w:tr>
      <w:tr w:rsidR="00FE2F68" w:rsidRPr="00573E1D" w14:paraId="289BB07A" w14:textId="77777777" w:rsidTr="00573E1D">
        <w:trPr>
          <w:jc w:val="center"/>
        </w:trPr>
        <w:tc>
          <w:tcPr>
            <w:tcW w:w="837" w:type="dxa"/>
            <w:tcBorders>
              <w:top w:val="single" w:sz="4" w:space="0" w:color="auto"/>
              <w:left w:val="single" w:sz="4" w:space="0" w:color="auto"/>
              <w:bottom w:val="single" w:sz="4" w:space="0" w:color="auto"/>
              <w:right w:val="single" w:sz="4" w:space="0" w:color="auto"/>
            </w:tcBorders>
            <w:hideMark/>
          </w:tcPr>
          <w:p w14:paraId="318657F9" w14:textId="77777777" w:rsidR="00FE2F68" w:rsidRPr="00573E1D" w:rsidRDefault="00FE2F68" w:rsidP="008B4FAC">
            <w:pPr>
              <w:pStyle w:val="Tekstpodstawowy"/>
              <w:spacing w:before="60" w:line="360" w:lineRule="auto"/>
              <w:jc w:val="right"/>
              <w:rPr>
                <w:rFonts w:asciiTheme="minorHAnsi" w:hAnsiTheme="minorHAnsi" w:cstheme="minorHAnsi"/>
                <w:sz w:val="20"/>
                <w:szCs w:val="20"/>
              </w:rPr>
            </w:pPr>
            <w:r w:rsidRPr="00573E1D">
              <w:rPr>
                <w:rFonts w:asciiTheme="minorHAnsi" w:hAnsiTheme="minorHAnsi" w:cstheme="minorHAnsi"/>
                <w:sz w:val="20"/>
                <w:szCs w:val="20"/>
              </w:rPr>
              <w:t>1</w:t>
            </w:r>
          </w:p>
        </w:tc>
        <w:tc>
          <w:tcPr>
            <w:tcW w:w="8788" w:type="dxa"/>
            <w:tcBorders>
              <w:top w:val="single" w:sz="4" w:space="0" w:color="auto"/>
              <w:left w:val="single" w:sz="4" w:space="0" w:color="auto"/>
              <w:bottom w:val="single" w:sz="4" w:space="0" w:color="auto"/>
              <w:right w:val="single" w:sz="4" w:space="0" w:color="auto"/>
            </w:tcBorders>
            <w:hideMark/>
          </w:tcPr>
          <w:p w14:paraId="09E9B796" w14:textId="77777777" w:rsidR="00FE2F68" w:rsidRPr="00573E1D" w:rsidRDefault="00FE2F68" w:rsidP="008B4FAC">
            <w:pPr>
              <w:pStyle w:val="Tekstpodstawowy"/>
              <w:spacing w:before="60" w:line="360" w:lineRule="auto"/>
              <w:rPr>
                <w:rFonts w:asciiTheme="minorHAnsi" w:hAnsiTheme="minorHAnsi" w:cstheme="minorHAnsi"/>
                <w:sz w:val="20"/>
                <w:szCs w:val="20"/>
              </w:rPr>
            </w:pPr>
            <w:r w:rsidRPr="00573E1D">
              <w:rPr>
                <w:rFonts w:asciiTheme="minorHAnsi" w:hAnsiTheme="minorHAnsi" w:cstheme="minorHAnsi"/>
                <w:b/>
                <w:sz w:val="20"/>
                <w:szCs w:val="20"/>
              </w:rPr>
              <w:t>Temat:</w:t>
            </w:r>
            <w:r w:rsidRPr="00573E1D">
              <w:rPr>
                <w:rFonts w:asciiTheme="minorHAnsi" w:hAnsiTheme="minorHAnsi" w:cstheme="minorHAnsi"/>
                <w:sz w:val="20"/>
                <w:szCs w:val="20"/>
              </w:rPr>
              <w:t xml:space="preserve"> Dostawa mebli i wyposażenia dla potrzeb Centrum Zdrowia Psychicznego funkcjonującego w ramach Samodzielnego Publicznego Zakładu Opieki Zdrowotnej w Siedlcach </w:t>
            </w:r>
          </w:p>
          <w:p w14:paraId="6634BDF2" w14:textId="77777777" w:rsidR="00FE2F68" w:rsidRPr="00573E1D" w:rsidRDefault="00FE2F68" w:rsidP="008B4FAC">
            <w:pPr>
              <w:pStyle w:val="Tekstpodstawowy"/>
              <w:spacing w:line="360" w:lineRule="auto"/>
              <w:rPr>
                <w:rFonts w:asciiTheme="minorHAnsi" w:hAnsiTheme="minorHAnsi" w:cstheme="minorHAnsi"/>
                <w:b/>
                <w:sz w:val="20"/>
                <w:szCs w:val="20"/>
              </w:rPr>
            </w:pPr>
            <w:r w:rsidRPr="00573E1D">
              <w:rPr>
                <w:rFonts w:asciiTheme="minorHAnsi" w:hAnsiTheme="minorHAnsi" w:cstheme="minorHAnsi"/>
                <w:b/>
                <w:sz w:val="20"/>
                <w:szCs w:val="20"/>
              </w:rPr>
              <w:t xml:space="preserve">Wspólny Słownik Zamówień: </w:t>
            </w:r>
            <w:r w:rsidRPr="00573E1D">
              <w:rPr>
                <w:rFonts w:asciiTheme="minorHAnsi" w:hAnsiTheme="minorHAnsi" w:cstheme="minorHAnsi"/>
                <w:sz w:val="20"/>
                <w:szCs w:val="20"/>
              </w:rPr>
              <w:t xml:space="preserve">33192000-2 - Meble medyczne </w:t>
            </w:r>
          </w:p>
          <w:p w14:paraId="1067DF8F" w14:textId="53D777C3" w:rsidR="00FE2F68" w:rsidRPr="00573E1D" w:rsidRDefault="00FE2F68" w:rsidP="008B4FAC">
            <w:pPr>
              <w:pStyle w:val="Tekstpodstawowy"/>
              <w:spacing w:line="360" w:lineRule="auto"/>
              <w:rPr>
                <w:rFonts w:asciiTheme="minorHAnsi" w:hAnsiTheme="minorHAnsi" w:cstheme="minorHAnsi"/>
                <w:sz w:val="20"/>
                <w:szCs w:val="20"/>
              </w:rPr>
            </w:pPr>
            <w:r w:rsidRPr="00573E1D">
              <w:rPr>
                <w:rFonts w:asciiTheme="minorHAnsi" w:hAnsiTheme="minorHAnsi" w:cstheme="minorHAnsi"/>
                <w:b/>
                <w:sz w:val="20"/>
                <w:szCs w:val="20"/>
              </w:rPr>
              <w:t xml:space="preserve">Opis: </w:t>
            </w:r>
            <w:r w:rsidRPr="00573E1D">
              <w:rPr>
                <w:rFonts w:asciiTheme="minorHAnsi" w:hAnsiTheme="minorHAnsi" w:cstheme="minorHAnsi"/>
                <w:sz w:val="20"/>
                <w:szCs w:val="20"/>
              </w:rPr>
              <w:t xml:space="preserve">Dostawa mebli dla potrzeb Centrum Zdrowia Psychicznego funkcjonującego w ramach Samodzielnego Publicznego Zakładu Opieki Zdrowotnej w Siedlcach, zgodnie z minimalnymi parametrami określonymi w </w:t>
            </w:r>
            <w:r w:rsidR="00573E1D" w:rsidRPr="00573E1D">
              <w:rPr>
                <w:rFonts w:asciiTheme="minorHAnsi" w:hAnsiTheme="minorHAnsi" w:cstheme="minorHAnsi"/>
                <w:sz w:val="20"/>
                <w:szCs w:val="20"/>
              </w:rPr>
              <w:t>załączniku</w:t>
            </w:r>
            <w:r w:rsidRPr="00573E1D">
              <w:rPr>
                <w:rFonts w:asciiTheme="minorHAnsi" w:hAnsiTheme="minorHAnsi" w:cstheme="minorHAnsi"/>
                <w:sz w:val="20"/>
                <w:szCs w:val="20"/>
              </w:rPr>
              <w:t xml:space="preserve"> nr 4 do SWZ</w:t>
            </w:r>
          </w:p>
          <w:p w14:paraId="7BF820FA" w14:textId="77777777" w:rsidR="00FE2F68" w:rsidRPr="00573E1D" w:rsidRDefault="00FE2F68" w:rsidP="008B4FAC">
            <w:pPr>
              <w:pStyle w:val="Tekstpodstawowy"/>
              <w:spacing w:line="360" w:lineRule="auto"/>
              <w:jc w:val="both"/>
              <w:rPr>
                <w:rFonts w:asciiTheme="minorHAnsi" w:hAnsiTheme="minorHAnsi" w:cstheme="minorHAnsi"/>
                <w:b/>
                <w:sz w:val="20"/>
                <w:szCs w:val="20"/>
              </w:rPr>
            </w:pPr>
            <w:r w:rsidRPr="00573E1D">
              <w:rPr>
                <w:rFonts w:asciiTheme="minorHAnsi" w:hAnsiTheme="minorHAnsi" w:cstheme="minorHAnsi"/>
                <w:sz w:val="20"/>
                <w:szCs w:val="20"/>
              </w:rPr>
              <w:t>Informacje dotyczące oferty wariantowej, o której mowa w art. 92 ustawy Pzp:</w:t>
            </w:r>
          </w:p>
          <w:p w14:paraId="79160137" w14:textId="77777777" w:rsidR="00FE2F68" w:rsidRPr="00573E1D" w:rsidRDefault="00FE2F68" w:rsidP="008B4FAC">
            <w:pPr>
              <w:pStyle w:val="Tekstpodstawowy"/>
              <w:spacing w:line="360" w:lineRule="auto"/>
              <w:jc w:val="both"/>
              <w:rPr>
                <w:rFonts w:asciiTheme="minorHAnsi" w:hAnsiTheme="minorHAnsi" w:cstheme="minorHAnsi"/>
                <w:sz w:val="20"/>
                <w:szCs w:val="20"/>
              </w:rPr>
            </w:pPr>
            <w:r w:rsidRPr="00573E1D">
              <w:rPr>
                <w:rFonts w:asciiTheme="minorHAnsi" w:hAnsiTheme="minorHAnsi" w:cstheme="minorHAnsi"/>
                <w:sz w:val="20"/>
                <w:szCs w:val="20"/>
              </w:rPr>
              <w:t xml:space="preserve">Zamawiający nie dopuszcza składania ofert wariantowych. </w:t>
            </w:r>
          </w:p>
          <w:p w14:paraId="5C39987C" w14:textId="77777777" w:rsidR="00FE2F68" w:rsidRPr="00573E1D" w:rsidRDefault="00FE2F68" w:rsidP="008B4FAC">
            <w:pPr>
              <w:pStyle w:val="Tekstpodstawowy"/>
              <w:spacing w:line="360" w:lineRule="auto"/>
              <w:jc w:val="both"/>
              <w:rPr>
                <w:rFonts w:asciiTheme="minorHAnsi" w:hAnsiTheme="minorHAnsi" w:cstheme="minorHAnsi"/>
                <w:sz w:val="20"/>
                <w:szCs w:val="20"/>
              </w:rPr>
            </w:pPr>
          </w:p>
        </w:tc>
      </w:tr>
      <w:tr w:rsidR="00FE2F68" w:rsidRPr="00573E1D" w14:paraId="458829F5" w14:textId="77777777" w:rsidTr="00573E1D">
        <w:trPr>
          <w:jc w:val="center"/>
        </w:trPr>
        <w:tc>
          <w:tcPr>
            <w:tcW w:w="837" w:type="dxa"/>
            <w:tcBorders>
              <w:top w:val="single" w:sz="4" w:space="0" w:color="auto"/>
              <w:left w:val="single" w:sz="4" w:space="0" w:color="auto"/>
              <w:bottom w:val="single" w:sz="4" w:space="0" w:color="auto"/>
              <w:right w:val="single" w:sz="4" w:space="0" w:color="auto"/>
            </w:tcBorders>
            <w:hideMark/>
          </w:tcPr>
          <w:p w14:paraId="77CE1394" w14:textId="77777777" w:rsidR="00FE2F68" w:rsidRPr="00573E1D" w:rsidRDefault="00FE2F68" w:rsidP="008B4FAC">
            <w:pPr>
              <w:pStyle w:val="Tekstpodstawowy"/>
              <w:spacing w:before="60" w:line="360" w:lineRule="auto"/>
              <w:jc w:val="right"/>
              <w:rPr>
                <w:rFonts w:asciiTheme="minorHAnsi" w:hAnsiTheme="minorHAnsi" w:cstheme="minorHAnsi"/>
                <w:sz w:val="20"/>
                <w:szCs w:val="20"/>
              </w:rPr>
            </w:pPr>
            <w:r w:rsidRPr="00573E1D">
              <w:rPr>
                <w:rFonts w:asciiTheme="minorHAnsi" w:hAnsiTheme="minorHAnsi" w:cstheme="minorHAnsi"/>
                <w:sz w:val="20"/>
                <w:szCs w:val="20"/>
              </w:rPr>
              <w:t>2</w:t>
            </w:r>
          </w:p>
        </w:tc>
        <w:tc>
          <w:tcPr>
            <w:tcW w:w="8788" w:type="dxa"/>
            <w:tcBorders>
              <w:top w:val="single" w:sz="4" w:space="0" w:color="auto"/>
              <w:left w:val="single" w:sz="4" w:space="0" w:color="auto"/>
              <w:bottom w:val="single" w:sz="4" w:space="0" w:color="auto"/>
              <w:right w:val="single" w:sz="4" w:space="0" w:color="auto"/>
            </w:tcBorders>
            <w:hideMark/>
          </w:tcPr>
          <w:p w14:paraId="37D21E1C" w14:textId="77777777" w:rsidR="00FE2F68" w:rsidRPr="00573E1D" w:rsidRDefault="00FE2F68" w:rsidP="008B4FAC">
            <w:pPr>
              <w:pStyle w:val="Tekstpodstawowy"/>
              <w:spacing w:before="60" w:line="360" w:lineRule="auto"/>
              <w:rPr>
                <w:rFonts w:asciiTheme="minorHAnsi" w:hAnsiTheme="minorHAnsi" w:cstheme="minorHAnsi"/>
                <w:sz w:val="20"/>
                <w:szCs w:val="20"/>
              </w:rPr>
            </w:pPr>
            <w:r w:rsidRPr="00573E1D">
              <w:rPr>
                <w:rFonts w:asciiTheme="minorHAnsi" w:hAnsiTheme="minorHAnsi" w:cstheme="minorHAnsi"/>
                <w:b/>
                <w:sz w:val="20"/>
                <w:szCs w:val="20"/>
              </w:rPr>
              <w:t>Temat:</w:t>
            </w:r>
            <w:r w:rsidRPr="00573E1D">
              <w:rPr>
                <w:rFonts w:asciiTheme="minorHAnsi" w:hAnsiTheme="minorHAnsi" w:cstheme="minorHAnsi"/>
                <w:sz w:val="20"/>
                <w:szCs w:val="20"/>
              </w:rPr>
              <w:t xml:space="preserve"> Dostawa mebli i wyposażenia dla potrzeb Centrum Zdrowia Psychicznego funkcjonującego w ramach Samodzielnego Publicznego Zakładu Opieki Zdrowotnej w Siedlcach </w:t>
            </w:r>
          </w:p>
          <w:p w14:paraId="12D9F011" w14:textId="77777777" w:rsidR="00FE2F68" w:rsidRPr="00573E1D" w:rsidRDefault="00FE2F68" w:rsidP="008B4FAC">
            <w:pPr>
              <w:pStyle w:val="Tekstpodstawowy"/>
              <w:spacing w:line="360" w:lineRule="auto"/>
              <w:rPr>
                <w:rFonts w:asciiTheme="minorHAnsi" w:hAnsiTheme="minorHAnsi" w:cstheme="minorHAnsi"/>
                <w:b/>
                <w:sz w:val="20"/>
                <w:szCs w:val="20"/>
              </w:rPr>
            </w:pPr>
            <w:r w:rsidRPr="00573E1D">
              <w:rPr>
                <w:rFonts w:asciiTheme="minorHAnsi" w:hAnsiTheme="minorHAnsi" w:cstheme="minorHAnsi"/>
                <w:b/>
                <w:sz w:val="20"/>
                <w:szCs w:val="20"/>
              </w:rPr>
              <w:t xml:space="preserve">Wspólny Słownik Zamówień: </w:t>
            </w:r>
            <w:r w:rsidRPr="00573E1D">
              <w:rPr>
                <w:rFonts w:asciiTheme="minorHAnsi" w:hAnsiTheme="minorHAnsi" w:cstheme="minorHAnsi"/>
                <w:sz w:val="20"/>
                <w:szCs w:val="20"/>
              </w:rPr>
              <w:t xml:space="preserve">33196000-0 - Pomoce medyczne </w:t>
            </w:r>
          </w:p>
          <w:p w14:paraId="4DDB7220" w14:textId="6B75B79A" w:rsidR="00FE2F68" w:rsidRPr="00573E1D" w:rsidRDefault="00FE2F68" w:rsidP="008B4FAC">
            <w:pPr>
              <w:pStyle w:val="Tekstpodstawowy"/>
              <w:spacing w:line="360" w:lineRule="auto"/>
              <w:rPr>
                <w:rFonts w:asciiTheme="minorHAnsi" w:hAnsiTheme="minorHAnsi" w:cstheme="minorHAnsi"/>
                <w:sz w:val="20"/>
                <w:szCs w:val="20"/>
              </w:rPr>
            </w:pPr>
            <w:r w:rsidRPr="00573E1D">
              <w:rPr>
                <w:rFonts w:asciiTheme="minorHAnsi" w:hAnsiTheme="minorHAnsi" w:cstheme="minorHAnsi"/>
                <w:b/>
                <w:sz w:val="20"/>
                <w:szCs w:val="20"/>
              </w:rPr>
              <w:t xml:space="preserve">Opis: </w:t>
            </w:r>
            <w:r w:rsidRPr="00573E1D">
              <w:rPr>
                <w:rFonts w:asciiTheme="minorHAnsi" w:hAnsiTheme="minorHAnsi" w:cstheme="minorHAnsi"/>
                <w:sz w:val="20"/>
                <w:szCs w:val="20"/>
              </w:rPr>
              <w:t xml:space="preserve">Dostawa fotela geriatrycznego dla potrzeb Centrum Zdrowia Psychicznego funkcjonującego w ramach Samodzielnego Publicznego Zakładu Opieki Zdrowotnej w Siedlcach, zgodnie z minimalnymi parametrami określonymi w </w:t>
            </w:r>
            <w:r w:rsidR="00573E1D" w:rsidRPr="00573E1D">
              <w:rPr>
                <w:rFonts w:asciiTheme="minorHAnsi" w:hAnsiTheme="minorHAnsi" w:cstheme="minorHAnsi"/>
                <w:sz w:val="20"/>
                <w:szCs w:val="20"/>
              </w:rPr>
              <w:t>załączniku</w:t>
            </w:r>
            <w:r w:rsidRPr="00573E1D">
              <w:rPr>
                <w:rFonts w:asciiTheme="minorHAnsi" w:hAnsiTheme="minorHAnsi" w:cstheme="minorHAnsi"/>
                <w:sz w:val="20"/>
                <w:szCs w:val="20"/>
              </w:rPr>
              <w:t xml:space="preserve"> nr 4 do SWZ</w:t>
            </w:r>
          </w:p>
          <w:p w14:paraId="76B60712" w14:textId="77777777" w:rsidR="00FE2F68" w:rsidRPr="00573E1D" w:rsidRDefault="00FE2F68" w:rsidP="008B4FAC">
            <w:pPr>
              <w:pStyle w:val="Tekstpodstawowy"/>
              <w:spacing w:line="360" w:lineRule="auto"/>
              <w:jc w:val="both"/>
              <w:rPr>
                <w:rFonts w:asciiTheme="minorHAnsi" w:hAnsiTheme="minorHAnsi" w:cstheme="minorHAnsi"/>
                <w:b/>
                <w:sz w:val="20"/>
                <w:szCs w:val="20"/>
              </w:rPr>
            </w:pPr>
            <w:r w:rsidRPr="00573E1D">
              <w:rPr>
                <w:rFonts w:asciiTheme="minorHAnsi" w:hAnsiTheme="minorHAnsi" w:cstheme="minorHAnsi"/>
                <w:sz w:val="20"/>
                <w:szCs w:val="20"/>
              </w:rPr>
              <w:t>Informacje dotyczące oferty wariantowej, o której mowa w art. 92 ustawy Pzp:</w:t>
            </w:r>
          </w:p>
          <w:p w14:paraId="403A2863" w14:textId="77777777" w:rsidR="00FE2F68" w:rsidRPr="00573E1D" w:rsidRDefault="00FE2F68" w:rsidP="008B4FAC">
            <w:pPr>
              <w:pStyle w:val="Tekstpodstawowy"/>
              <w:spacing w:line="360" w:lineRule="auto"/>
              <w:jc w:val="both"/>
              <w:rPr>
                <w:rFonts w:asciiTheme="minorHAnsi" w:hAnsiTheme="minorHAnsi" w:cstheme="minorHAnsi"/>
                <w:sz w:val="20"/>
                <w:szCs w:val="20"/>
              </w:rPr>
            </w:pPr>
            <w:r w:rsidRPr="00573E1D">
              <w:rPr>
                <w:rFonts w:asciiTheme="minorHAnsi" w:hAnsiTheme="minorHAnsi" w:cstheme="minorHAnsi"/>
                <w:sz w:val="20"/>
                <w:szCs w:val="20"/>
              </w:rPr>
              <w:t xml:space="preserve">Zamawiający nie dopuszcza składania ofert wariantowych. </w:t>
            </w:r>
          </w:p>
          <w:p w14:paraId="122C38B5" w14:textId="77777777" w:rsidR="00FE2F68" w:rsidRPr="00573E1D" w:rsidRDefault="00FE2F68" w:rsidP="008B4FAC">
            <w:pPr>
              <w:pStyle w:val="Tekstpodstawowy"/>
              <w:spacing w:line="360" w:lineRule="auto"/>
              <w:jc w:val="both"/>
              <w:rPr>
                <w:rFonts w:asciiTheme="minorHAnsi" w:hAnsiTheme="minorHAnsi" w:cstheme="minorHAnsi"/>
                <w:sz w:val="20"/>
                <w:szCs w:val="20"/>
              </w:rPr>
            </w:pPr>
          </w:p>
        </w:tc>
      </w:tr>
      <w:tr w:rsidR="00FE2F68" w:rsidRPr="00573E1D" w14:paraId="1B7F79F8" w14:textId="77777777" w:rsidTr="00573E1D">
        <w:trPr>
          <w:jc w:val="center"/>
        </w:trPr>
        <w:tc>
          <w:tcPr>
            <w:tcW w:w="837" w:type="dxa"/>
            <w:tcBorders>
              <w:top w:val="single" w:sz="4" w:space="0" w:color="auto"/>
              <w:left w:val="single" w:sz="4" w:space="0" w:color="auto"/>
              <w:bottom w:val="single" w:sz="4" w:space="0" w:color="auto"/>
              <w:right w:val="single" w:sz="4" w:space="0" w:color="auto"/>
            </w:tcBorders>
            <w:hideMark/>
          </w:tcPr>
          <w:p w14:paraId="13BE6A4F" w14:textId="77777777" w:rsidR="00FE2F68" w:rsidRPr="00573E1D" w:rsidRDefault="00FE2F68" w:rsidP="008B4FAC">
            <w:pPr>
              <w:pStyle w:val="Tekstpodstawowy"/>
              <w:spacing w:before="60" w:line="360" w:lineRule="auto"/>
              <w:jc w:val="right"/>
              <w:rPr>
                <w:rFonts w:asciiTheme="minorHAnsi" w:hAnsiTheme="minorHAnsi" w:cstheme="minorHAnsi"/>
                <w:sz w:val="20"/>
                <w:szCs w:val="20"/>
              </w:rPr>
            </w:pPr>
            <w:r w:rsidRPr="00573E1D">
              <w:rPr>
                <w:rFonts w:asciiTheme="minorHAnsi" w:hAnsiTheme="minorHAnsi" w:cstheme="minorHAnsi"/>
                <w:sz w:val="20"/>
                <w:szCs w:val="20"/>
              </w:rPr>
              <w:t>3</w:t>
            </w:r>
          </w:p>
        </w:tc>
        <w:tc>
          <w:tcPr>
            <w:tcW w:w="8788" w:type="dxa"/>
            <w:tcBorders>
              <w:top w:val="single" w:sz="4" w:space="0" w:color="auto"/>
              <w:left w:val="single" w:sz="4" w:space="0" w:color="auto"/>
              <w:bottom w:val="single" w:sz="4" w:space="0" w:color="auto"/>
              <w:right w:val="single" w:sz="4" w:space="0" w:color="auto"/>
            </w:tcBorders>
            <w:hideMark/>
          </w:tcPr>
          <w:p w14:paraId="0B01050F" w14:textId="77777777" w:rsidR="00FE2F68" w:rsidRPr="00573E1D" w:rsidRDefault="00FE2F68" w:rsidP="008B4FAC">
            <w:pPr>
              <w:pStyle w:val="Tekstpodstawowy"/>
              <w:spacing w:before="60" w:line="360" w:lineRule="auto"/>
              <w:rPr>
                <w:rFonts w:asciiTheme="minorHAnsi" w:hAnsiTheme="minorHAnsi" w:cstheme="minorHAnsi"/>
                <w:sz w:val="20"/>
                <w:szCs w:val="20"/>
              </w:rPr>
            </w:pPr>
            <w:r w:rsidRPr="00573E1D">
              <w:rPr>
                <w:rFonts w:asciiTheme="minorHAnsi" w:hAnsiTheme="minorHAnsi" w:cstheme="minorHAnsi"/>
                <w:b/>
                <w:sz w:val="20"/>
                <w:szCs w:val="20"/>
              </w:rPr>
              <w:t>Temat:</w:t>
            </w:r>
            <w:r w:rsidRPr="00573E1D">
              <w:rPr>
                <w:rFonts w:asciiTheme="minorHAnsi" w:hAnsiTheme="minorHAnsi" w:cstheme="minorHAnsi"/>
                <w:sz w:val="20"/>
                <w:szCs w:val="20"/>
              </w:rPr>
              <w:t xml:space="preserve"> Dostawa mebli i wyposażenia dla potrzeb Centrum Zdrowia Psychicznego funkcjonującego w ramach Samodzielnego Publicznego Zakładu Opieki Zdrowotnej w Siedlcach </w:t>
            </w:r>
          </w:p>
          <w:p w14:paraId="412BD84E" w14:textId="77777777" w:rsidR="00FE2F68" w:rsidRPr="00573E1D" w:rsidRDefault="00FE2F68" w:rsidP="008B4FAC">
            <w:pPr>
              <w:pStyle w:val="Tekstpodstawowy"/>
              <w:spacing w:line="360" w:lineRule="auto"/>
              <w:rPr>
                <w:rFonts w:asciiTheme="minorHAnsi" w:hAnsiTheme="minorHAnsi" w:cstheme="minorHAnsi"/>
                <w:b/>
                <w:sz w:val="20"/>
                <w:szCs w:val="20"/>
              </w:rPr>
            </w:pPr>
            <w:r w:rsidRPr="00573E1D">
              <w:rPr>
                <w:rFonts w:asciiTheme="minorHAnsi" w:hAnsiTheme="minorHAnsi" w:cstheme="minorHAnsi"/>
                <w:b/>
                <w:sz w:val="20"/>
                <w:szCs w:val="20"/>
              </w:rPr>
              <w:t xml:space="preserve">Wspólny Słownik Zamówień: </w:t>
            </w:r>
            <w:r w:rsidRPr="00573E1D">
              <w:rPr>
                <w:rFonts w:asciiTheme="minorHAnsi" w:hAnsiTheme="minorHAnsi" w:cstheme="minorHAnsi"/>
                <w:sz w:val="20"/>
                <w:szCs w:val="20"/>
              </w:rPr>
              <w:t xml:space="preserve">33192120-9 - Łóżka szpitalne </w:t>
            </w:r>
          </w:p>
          <w:p w14:paraId="4A160998" w14:textId="1E076C18" w:rsidR="00FE2F68" w:rsidRPr="00573E1D" w:rsidRDefault="00FE2F68" w:rsidP="008B4FAC">
            <w:pPr>
              <w:pStyle w:val="Tekstpodstawowy"/>
              <w:spacing w:line="360" w:lineRule="auto"/>
              <w:rPr>
                <w:rFonts w:asciiTheme="minorHAnsi" w:hAnsiTheme="minorHAnsi" w:cstheme="minorHAnsi"/>
                <w:sz w:val="20"/>
                <w:szCs w:val="20"/>
              </w:rPr>
            </w:pPr>
            <w:r w:rsidRPr="00573E1D">
              <w:rPr>
                <w:rFonts w:asciiTheme="minorHAnsi" w:hAnsiTheme="minorHAnsi" w:cstheme="minorHAnsi"/>
                <w:b/>
                <w:sz w:val="20"/>
                <w:szCs w:val="20"/>
              </w:rPr>
              <w:t xml:space="preserve">Opis: </w:t>
            </w:r>
            <w:r w:rsidRPr="00573E1D">
              <w:rPr>
                <w:rFonts w:asciiTheme="minorHAnsi" w:hAnsiTheme="minorHAnsi" w:cstheme="minorHAnsi"/>
                <w:sz w:val="20"/>
                <w:szCs w:val="20"/>
              </w:rPr>
              <w:t xml:space="preserve">Dostawa łóżek psychiatrycznych wzmocnionych dla potrzeb Centrum Zdrowia Psychicznego funkcjonującego w ramach Samodzielnego Publicznego Zakładu Opieki Zdrowotnej w Siedlcach, zgodnie z minimalnymi parametrami określonymi w </w:t>
            </w:r>
            <w:r w:rsidR="00573E1D">
              <w:rPr>
                <w:rFonts w:asciiTheme="minorHAnsi" w:hAnsiTheme="minorHAnsi" w:cstheme="minorHAnsi"/>
                <w:sz w:val="20"/>
                <w:szCs w:val="20"/>
              </w:rPr>
              <w:t>załączniku</w:t>
            </w:r>
            <w:r w:rsidRPr="00573E1D">
              <w:rPr>
                <w:rFonts w:asciiTheme="minorHAnsi" w:hAnsiTheme="minorHAnsi" w:cstheme="minorHAnsi"/>
                <w:sz w:val="20"/>
                <w:szCs w:val="20"/>
              </w:rPr>
              <w:t xml:space="preserve"> nr 4 do SWZ</w:t>
            </w:r>
          </w:p>
          <w:p w14:paraId="4A7ADD37" w14:textId="77777777" w:rsidR="00FE2F68" w:rsidRPr="00573E1D" w:rsidRDefault="00FE2F68" w:rsidP="008B4FAC">
            <w:pPr>
              <w:pStyle w:val="Tekstpodstawowy"/>
              <w:spacing w:line="360" w:lineRule="auto"/>
              <w:jc w:val="both"/>
              <w:rPr>
                <w:rFonts w:asciiTheme="minorHAnsi" w:hAnsiTheme="minorHAnsi" w:cstheme="minorHAnsi"/>
                <w:b/>
                <w:sz w:val="20"/>
                <w:szCs w:val="20"/>
              </w:rPr>
            </w:pPr>
            <w:r w:rsidRPr="00573E1D">
              <w:rPr>
                <w:rFonts w:asciiTheme="minorHAnsi" w:hAnsiTheme="minorHAnsi" w:cstheme="minorHAnsi"/>
                <w:sz w:val="20"/>
                <w:szCs w:val="20"/>
              </w:rPr>
              <w:t>Informacje dotyczące oferty wariantowej, o której mowa w art. 92 ustawy Pzp:</w:t>
            </w:r>
          </w:p>
          <w:p w14:paraId="66856E61" w14:textId="77777777" w:rsidR="00FE2F68" w:rsidRPr="00573E1D" w:rsidRDefault="00FE2F68" w:rsidP="008B4FAC">
            <w:pPr>
              <w:pStyle w:val="Tekstpodstawowy"/>
              <w:spacing w:line="360" w:lineRule="auto"/>
              <w:jc w:val="both"/>
              <w:rPr>
                <w:rFonts w:asciiTheme="minorHAnsi" w:hAnsiTheme="minorHAnsi" w:cstheme="minorHAnsi"/>
                <w:sz w:val="20"/>
                <w:szCs w:val="20"/>
              </w:rPr>
            </w:pPr>
            <w:r w:rsidRPr="00573E1D">
              <w:rPr>
                <w:rFonts w:asciiTheme="minorHAnsi" w:hAnsiTheme="minorHAnsi" w:cstheme="minorHAnsi"/>
                <w:sz w:val="20"/>
                <w:szCs w:val="20"/>
              </w:rPr>
              <w:lastRenderedPageBreak/>
              <w:t xml:space="preserve">Zamawiający nie dopuszcza składania ofert wariantowych. </w:t>
            </w:r>
          </w:p>
          <w:p w14:paraId="27E8728E" w14:textId="77777777" w:rsidR="00FE2F68" w:rsidRPr="00573E1D" w:rsidRDefault="00FE2F68" w:rsidP="008B4FAC">
            <w:pPr>
              <w:pStyle w:val="Tekstpodstawowy"/>
              <w:spacing w:line="360" w:lineRule="auto"/>
              <w:jc w:val="both"/>
              <w:rPr>
                <w:rFonts w:asciiTheme="minorHAnsi" w:hAnsiTheme="minorHAnsi" w:cstheme="minorHAnsi"/>
                <w:sz w:val="20"/>
                <w:szCs w:val="20"/>
              </w:rPr>
            </w:pPr>
          </w:p>
        </w:tc>
      </w:tr>
      <w:tr w:rsidR="00FE2F68" w:rsidRPr="00573E1D" w14:paraId="563D4514" w14:textId="77777777" w:rsidTr="00573E1D">
        <w:trPr>
          <w:jc w:val="center"/>
        </w:trPr>
        <w:tc>
          <w:tcPr>
            <w:tcW w:w="837" w:type="dxa"/>
            <w:tcBorders>
              <w:top w:val="single" w:sz="4" w:space="0" w:color="auto"/>
              <w:left w:val="single" w:sz="4" w:space="0" w:color="auto"/>
              <w:bottom w:val="single" w:sz="4" w:space="0" w:color="auto"/>
              <w:right w:val="single" w:sz="4" w:space="0" w:color="auto"/>
            </w:tcBorders>
            <w:hideMark/>
          </w:tcPr>
          <w:p w14:paraId="0476E468" w14:textId="77777777" w:rsidR="00FE2F68" w:rsidRPr="00573E1D" w:rsidRDefault="00FE2F68" w:rsidP="008B4FAC">
            <w:pPr>
              <w:pStyle w:val="Tekstpodstawowy"/>
              <w:spacing w:before="60" w:line="360" w:lineRule="auto"/>
              <w:jc w:val="right"/>
              <w:rPr>
                <w:rFonts w:asciiTheme="minorHAnsi" w:hAnsiTheme="minorHAnsi" w:cstheme="minorHAnsi"/>
                <w:sz w:val="20"/>
                <w:szCs w:val="20"/>
              </w:rPr>
            </w:pPr>
            <w:r w:rsidRPr="00573E1D">
              <w:rPr>
                <w:rFonts w:asciiTheme="minorHAnsi" w:hAnsiTheme="minorHAnsi" w:cstheme="minorHAnsi"/>
                <w:sz w:val="20"/>
                <w:szCs w:val="20"/>
              </w:rPr>
              <w:lastRenderedPageBreak/>
              <w:t>4</w:t>
            </w:r>
          </w:p>
        </w:tc>
        <w:tc>
          <w:tcPr>
            <w:tcW w:w="8788" w:type="dxa"/>
            <w:tcBorders>
              <w:top w:val="single" w:sz="4" w:space="0" w:color="auto"/>
              <w:left w:val="single" w:sz="4" w:space="0" w:color="auto"/>
              <w:bottom w:val="single" w:sz="4" w:space="0" w:color="auto"/>
              <w:right w:val="single" w:sz="4" w:space="0" w:color="auto"/>
            </w:tcBorders>
            <w:hideMark/>
          </w:tcPr>
          <w:p w14:paraId="60251DEE" w14:textId="77777777" w:rsidR="00FE2F68" w:rsidRPr="00573E1D" w:rsidRDefault="00FE2F68" w:rsidP="008B4FAC">
            <w:pPr>
              <w:pStyle w:val="Tekstpodstawowy"/>
              <w:spacing w:before="60" w:line="360" w:lineRule="auto"/>
              <w:rPr>
                <w:rFonts w:asciiTheme="minorHAnsi" w:hAnsiTheme="minorHAnsi" w:cstheme="minorHAnsi"/>
                <w:sz w:val="20"/>
                <w:szCs w:val="20"/>
              </w:rPr>
            </w:pPr>
            <w:r w:rsidRPr="00573E1D">
              <w:rPr>
                <w:rFonts w:asciiTheme="minorHAnsi" w:hAnsiTheme="minorHAnsi" w:cstheme="minorHAnsi"/>
                <w:b/>
                <w:sz w:val="20"/>
                <w:szCs w:val="20"/>
              </w:rPr>
              <w:t>Temat:</w:t>
            </w:r>
            <w:r w:rsidRPr="00573E1D">
              <w:rPr>
                <w:rFonts w:asciiTheme="minorHAnsi" w:hAnsiTheme="minorHAnsi" w:cstheme="minorHAnsi"/>
                <w:sz w:val="20"/>
                <w:szCs w:val="20"/>
              </w:rPr>
              <w:t xml:space="preserve"> Dostawa mebli i wyposażenia dla potrzeb Centrum Zdrowia Psychicznego funkcjonującego w ramach Samodzielnego Publicznego Zakładu Opieki Zdrowotnej w Siedlcach </w:t>
            </w:r>
          </w:p>
          <w:p w14:paraId="0AFA1D7D" w14:textId="77777777" w:rsidR="00FE2F68" w:rsidRPr="00573E1D" w:rsidRDefault="00FE2F68" w:rsidP="008B4FAC">
            <w:pPr>
              <w:pStyle w:val="Tekstpodstawowy"/>
              <w:spacing w:line="360" w:lineRule="auto"/>
              <w:rPr>
                <w:rFonts w:asciiTheme="minorHAnsi" w:hAnsiTheme="minorHAnsi" w:cstheme="minorHAnsi"/>
                <w:b/>
                <w:sz w:val="20"/>
                <w:szCs w:val="20"/>
              </w:rPr>
            </w:pPr>
            <w:r w:rsidRPr="00573E1D">
              <w:rPr>
                <w:rFonts w:asciiTheme="minorHAnsi" w:hAnsiTheme="minorHAnsi" w:cstheme="minorHAnsi"/>
                <w:b/>
                <w:sz w:val="20"/>
                <w:szCs w:val="20"/>
              </w:rPr>
              <w:t xml:space="preserve">Wspólny Słownik Zamówień: </w:t>
            </w:r>
            <w:r w:rsidRPr="00573E1D">
              <w:rPr>
                <w:rFonts w:asciiTheme="minorHAnsi" w:hAnsiTheme="minorHAnsi" w:cstheme="minorHAnsi"/>
                <w:sz w:val="20"/>
                <w:szCs w:val="20"/>
              </w:rPr>
              <w:t xml:space="preserve">33100000-1 - Urządzenia medyczne </w:t>
            </w:r>
          </w:p>
          <w:p w14:paraId="3849F8B6" w14:textId="678B9DA2" w:rsidR="00FE2F68" w:rsidRPr="00573E1D" w:rsidRDefault="00FE2F68" w:rsidP="008B4FAC">
            <w:pPr>
              <w:pStyle w:val="Tekstpodstawowy"/>
              <w:spacing w:line="360" w:lineRule="auto"/>
              <w:rPr>
                <w:rFonts w:asciiTheme="minorHAnsi" w:hAnsiTheme="minorHAnsi" w:cstheme="minorHAnsi"/>
                <w:sz w:val="20"/>
                <w:szCs w:val="20"/>
              </w:rPr>
            </w:pPr>
            <w:r w:rsidRPr="00573E1D">
              <w:rPr>
                <w:rFonts w:asciiTheme="minorHAnsi" w:hAnsiTheme="minorHAnsi" w:cstheme="minorHAnsi"/>
                <w:b/>
                <w:sz w:val="20"/>
                <w:szCs w:val="20"/>
              </w:rPr>
              <w:t xml:space="preserve">Opis: </w:t>
            </w:r>
            <w:r w:rsidRPr="00573E1D">
              <w:rPr>
                <w:rFonts w:asciiTheme="minorHAnsi" w:hAnsiTheme="minorHAnsi" w:cstheme="minorHAnsi"/>
                <w:sz w:val="20"/>
                <w:szCs w:val="20"/>
              </w:rPr>
              <w:t xml:space="preserve">Dostawa maceratora dla potrzeb Centrum Zdrowia Psychicznego funkcjonującego w ramach Samodzielnego Publicznego Zakładu Opieki Zdrowotnej w Siedlcach, zgodnie z minimalnymi parametrami określonymi w </w:t>
            </w:r>
            <w:r w:rsidR="002236A6" w:rsidRPr="00573E1D">
              <w:rPr>
                <w:rFonts w:asciiTheme="minorHAnsi" w:hAnsiTheme="minorHAnsi" w:cstheme="minorHAnsi"/>
                <w:sz w:val="20"/>
                <w:szCs w:val="20"/>
              </w:rPr>
              <w:t>załączniku</w:t>
            </w:r>
            <w:r w:rsidRPr="00573E1D">
              <w:rPr>
                <w:rFonts w:asciiTheme="minorHAnsi" w:hAnsiTheme="minorHAnsi" w:cstheme="minorHAnsi"/>
                <w:sz w:val="20"/>
                <w:szCs w:val="20"/>
              </w:rPr>
              <w:t xml:space="preserve"> nr 4 do SWZ</w:t>
            </w:r>
          </w:p>
          <w:p w14:paraId="08D72FB8" w14:textId="77777777" w:rsidR="00FE2F68" w:rsidRPr="00573E1D" w:rsidRDefault="00FE2F68" w:rsidP="008B4FAC">
            <w:pPr>
              <w:pStyle w:val="Tekstpodstawowy"/>
              <w:spacing w:line="360" w:lineRule="auto"/>
              <w:jc w:val="both"/>
              <w:rPr>
                <w:rFonts w:asciiTheme="minorHAnsi" w:hAnsiTheme="minorHAnsi" w:cstheme="minorHAnsi"/>
                <w:b/>
                <w:sz w:val="20"/>
                <w:szCs w:val="20"/>
              </w:rPr>
            </w:pPr>
            <w:r w:rsidRPr="00573E1D">
              <w:rPr>
                <w:rFonts w:asciiTheme="minorHAnsi" w:hAnsiTheme="minorHAnsi" w:cstheme="minorHAnsi"/>
                <w:sz w:val="20"/>
                <w:szCs w:val="20"/>
              </w:rPr>
              <w:t>Informacje dotyczące oferty wariantowej, o której mowa w art. 92 ustawy Pzp:</w:t>
            </w:r>
          </w:p>
          <w:p w14:paraId="424E51E7" w14:textId="77777777" w:rsidR="00FE2F68" w:rsidRPr="00573E1D" w:rsidRDefault="00FE2F68" w:rsidP="008B4FAC">
            <w:pPr>
              <w:pStyle w:val="Tekstpodstawowy"/>
              <w:spacing w:line="360" w:lineRule="auto"/>
              <w:jc w:val="both"/>
              <w:rPr>
                <w:rFonts w:asciiTheme="minorHAnsi" w:hAnsiTheme="minorHAnsi" w:cstheme="minorHAnsi"/>
                <w:sz w:val="20"/>
                <w:szCs w:val="20"/>
              </w:rPr>
            </w:pPr>
            <w:r w:rsidRPr="00573E1D">
              <w:rPr>
                <w:rFonts w:asciiTheme="minorHAnsi" w:hAnsiTheme="minorHAnsi" w:cstheme="minorHAnsi"/>
                <w:sz w:val="20"/>
                <w:szCs w:val="20"/>
              </w:rPr>
              <w:t xml:space="preserve">Zamawiający nie dopuszcza składania ofert wariantowych. </w:t>
            </w:r>
          </w:p>
          <w:p w14:paraId="51A8DD43" w14:textId="77777777" w:rsidR="00FE2F68" w:rsidRPr="00573E1D" w:rsidRDefault="00FE2F68" w:rsidP="008B4FAC">
            <w:pPr>
              <w:pStyle w:val="Tekstpodstawowy"/>
              <w:spacing w:line="360" w:lineRule="auto"/>
              <w:jc w:val="both"/>
              <w:rPr>
                <w:rFonts w:asciiTheme="minorHAnsi" w:hAnsiTheme="minorHAnsi" w:cstheme="minorHAnsi"/>
                <w:sz w:val="20"/>
                <w:szCs w:val="20"/>
              </w:rPr>
            </w:pPr>
          </w:p>
        </w:tc>
      </w:tr>
      <w:tr w:rsidR="00FE2F68" w:rsidRPr="00573E1D" w14:paraId="59A9C1C0" w14:textId="77777777" w:rsidTr="00573E1D">
        <w:trPr>
          <w:jc w:val="center"/>
        </w:trPr>
        <w:tc>
          <w:tcPr>
            <w:tcW w:w="837" w:type="dxa"/>
            <w:tcBorders>
              <w:top w:val="single" w:sz="4" w:space="0" w:color="auto"/>
              <w:left w:val="single" w:sz="4" w:space="0" w:color="auto"/>
              <w:bottom w:val="single" w:sz="4" w:space="0" w:color="auto"/>
              <w:right w:val="single" w:sz="4" w:space="0" w:color="auto"/>
            </w:tcBorders>
            <w:hideMark/>
          </w:tcPr>
          <w:p w14:paraId="07900622" w14:textId="77777777" w:rsidR="00FE2F68" w:rsidRPr="00573E1D" w:rsidRDefault="00FE2F68" w:rsidP="008B4FAC">
            <w:pPr>
              <w:pStyle w:val="Tekstpodstawowy"/>
              <w:spacing w:before="60" w:line="360" w:lineRule="auto"/>
              <w:jc w:val="right"/>
              <w:rPr>
                <w:rFonts w:asciiTheme="minorHAnsi" w:hAnsiTheme="minorHAnsi" w:cstheme="minorHAnsi"/>
                <w:sz w:val="20"/>
                <w:szCs w:val="20"/>
              </w:rPr>
            </w:pPr>
            <w:r w:rsidRPr="00573E1D">
              <w:rPr>
                <w:rFonts w:asciiTheme="minorHAnsi" w:hAnsiTheme="minorHAnsi" w:cstheme="minorHAnsi"/>
                <w:sz w:val="20"/>
                <w:szCs w:val="20"/>
              </w:rPr>
              <w:t>5</w:t>
            </w:r>
          </w:p>
        </w:tc>
        <w:tc>
          <w:tcPr>
            <w:tcW w:w="8788" w:type="dxa"/>
            <w:tcBorders>
              <w:top w:val="single" w:sz="4" w:space="0" w:color="auto"/>
              <w:left w:val="single" w:sz="4" w:space="0" w:color="auto"/>
              <w:bottom w:val="single" w:sz="4" w:space="0" w:color="auto"/>
              <w:right w:val="single" w:sz="4" w:space="0" w:color="auto"/>
            </w:tcBorders>
            <w:hideMark/>
          </w:tcPr>
          <w:p w14:paraId="3B47EF1D" w14:textId="77777777" w:rsidR="00FE2F68" w:rsidRPr="00573E1D" w:rsidRDefault="00FE2F68" w:rsidP="008B4FAC">
            <w:pPr>
              <w:pStyle w:val="Tekstpodstawowy"/>
              <w:spacing w:before="60" w:line="360" w:lineRule="auto"/>
              <w:rPr>
                <w:rFonts w:asciiTheme="minorHAnsi" w:hAnsiTheme="minorHAnsi" w:cstheme="minorHAnsi"/>
                <w:sz w:val="20"/>
                <w:szCs w:val="20"/>
              </w:rPr>
            </w:pPr>
            <w:r w:rsidRPr="00573E1D">
              <w:rPr>
                <w:rFonts w:asciiTheme="minorHAnsi" w:hAnsiTheme="minorHAnsi" w:cstheme="minorHAnsi"/>
                <w:b/>
                <w:sz w:val="20"/>
                <w:szCs w:val="20"/>
              </w:rPr>
              <w:t>Temat:</w:t>
            </w:r>
            <w:r w:rsidRPr="00573E1D">
              <w:rPr>
                <w:rFonts w:asciiTheme="minorHAnsi" w:hAnsiTheme="minorHAnsi" w:cstheme="minorHAnsi"/>
                <w:sz w:val="20"/>
                <w:szCs w:val="20"/>
              </w:rPr>
              <w:t xml:space="preserve"> Dostawa mebli i wyposażenia dla potrzeb Centrum Zdrowia Psychicznego funkcjonującego w ramach Samodzielnego Publicznego Zakładu Opieki Zdrowotnej w Siedlcach </w:t>
            </w:r>
          </w:p>
          <w:p w14:paraId="51ACFE2E" w14:textId="77777777" w:rsidR="00FE2F68" w:rsidRPr="00573E1D" w:rsidRDefault="00FE2F68" w:rsidP="008B4FAC">
            <w:pPr>
              <w:pStyle w:val="Tekstpodstawowy"/>
              <w:spacing w:line="360" w:lineRule="auto"/>
              <w:rPr>
                <w:rFonts w:asciiTheme="minorHAnsi" w:hAnsiTheme="minorHAnsi" w:cstheme="minorHAnsi"/>
                <w:b/>
                <w:sz w:val="20"/>
                <w:szCs w:val="20"/>
              </w:rPr>
            </w:pPr>
            <w:r w:rsidRPr="00573E1D">
              <w:rPr>
                <w:rFonts w:asciiTheme="minorHAnsi" w:hAnsiTheme="minorHAnsi" w:cstheme="minorHAnsi"/>
                <w:b/>
                <w:sz w:val="20"/>
                <w:szCs w:val="20"/>
              </w:rPr>
              <w:t xml:space="preserve">Wspólny Słownik Zamówień: </w:t>
            </w:r>
            <w:r w:rsidRPr="00573E1D">
              <w:rPr>
                <w:rFonts w:asciiTheme="minorHAnsi" w:hAnsiTheme="minorHAnsi" w:cstheme="minorHAnsi"/>
                <w:sz w:val="20"/>
                <w:szCs w:val="20"/>
              </w:rPr>
              <w:t xml:space="preserve">39711130-9 - Chłodziarki </w:t>
            </w:r>
          </w:p>
          <w:p w14:paraId="74A011F6" w14:textId="01896D4B" w:rsidR="00FE2F68" w:rsidRPr="00573E1D" w:rsidRDefault="00FE2F68" w:rsidP="008B4FAC">
            <w:pPr>
              <w:pStyle w:val="Tekstpodstawowy"/>
              <w:spacing w:line="360" w:lineRule="auto"/>
              <w:rPr>
                <w:rFonts w:asciiTheme="minorHAnsi" w:hAnsiTheme="minorHAnsi" w:cstheme="minorHAnsi"/>
                <w:sz w:val="20"/>
                <w:szCs w:val="20"/>
              </w:rPr>
            </w:pPr>
            <w:r w:rsidRPr="00573E1D">
              <w:rPr>
                <w:rFonts w:asciiTheme="minorHAnsi" w:hAnsiTheme="minorHAnsi" w:cstheme="minorHAnsi"/>
                <w:b/>
                <w:sz w:val="20"/>
                <w:szCs w:val="20"/>
              </w:rPr>
              <w:t xml:space="preserve">Opis: </w:t>
            </w:r>
            <w:r w:rsidRPr="00573E1D">
              <w:rPr>
                <w:rFonts w:asciiTheme="minorHAnsi" w:hAnsiTheme="minorHAnsi" w:cstheme="minorHAnsi"/>
                <w:sz w:val="20"/>
                <w:szCs w:val="20"/>
              </w:rPr>
              <w:t xml:space="preserve">Dostawa chłodziarki medycznej dla potrzeb Centrum Zdrowia Psychicznego funkcjonującego w ramach Samodzielnego Publicznego Zakładu Opieki Zdrowotnej w Siedlcach, zgodnie z minimalnymi parametrami określonymi w </w:t>
            </w:r>
            <w:r w:rsidR="00573E1D" w:rsidRPr="00573E1D">
              <w:rPr>
                <w:rFonts w:asciiTheme="minorHAnsi" w:hAnsiTheme="minorHAnsi" w:cstheme="minorHAnsi"/>
                <w:sz w:val="20"/>
                <w:szCs w:val="20"/>
              </w:rPr>
              <w:t>załączniku</w:t>
            </w:r>
            <w:r w:rsidRPr="00573E1D">
              <w:rPr>
                <w:rFonts w:asciiTheme="minorHAnsi" w:hAnsiTheme="minorHAnsi" w:cstheme="minorHAnsi"/>
                <w:sz w:val="20"/>
                <w:szCs w:val="20"/>
              </w:rPr>
              <w:t xml:space="preserve"> nr 4 do SWZ</w:t>
            </w:r>
          </w:p>
          <w:p w14:paraId="3BDDEFBF" w14:textId="77777777" w:rsidR="00FE2F68" w:rsidRPr="00573E1D" w:rsidRDefault="00FE2F68" w:rsidP="008B4FAC">
            <w:pPr>
              <w:pStyle w:val="Tekstpodstawowy"/>
              <w:spacing w:line="360" w:lineRule="auto"/>
              <w:jc w:val="both"/>
              <w:rPr>
                <w:rFonts w:asciiTheme="minorHAnsi" w:hAnsiTheme="minorHAnsi" w:cstheme="minorHAnsi"/>
                <w:b/>
                <w:sz w:val="20"/>
                <w:szCs w:val="20"/>
              </w:rPr>
            </w:pPr>
            <w:r w:rsidRPr="00573E1D">
              <w:rPr>
                <w:rFonts w:asciiTheme="minorHAnsi" w:hAnsiTheme="minorHAnsi" w:cstheme="minorHAnsi"/>
                <w:sz w:val="20"/>
                <w:szCs w:val="20"/>
              </w:rPr>
              <w:t>Informacje dotyczące oferty wariantowej, o której mowa w art. 92 ustawy Pzp:</w:t>
            </w:r>
          </w:p>
          <w:p w14:paraId="4C434316" w14:textId="77777777" w:rsidR="00FE2F68" w:rsidRPr="00573E1D" w:rsidRDefault="00FE2F68" w:rsidP="008B4FAC">
            <w:pPr>
              <w:pStyle w:val="Tekstpodstawowy"/>
              <w:spacing w:line="360" w:lineRule="auto"/>
              <w:jc w:val="both"/>
              <w:rPr>
                <w:rFonts w:asciiTheme="minorHAnsi" w:hAnsiTheme="minorHAnsi" w:cstheme="minorHAnsi"/>
                <w:sz w:val="20"/>
                <w:szCs w:val="20"/>
              </w:rPr>
            </w:pPr>
            <w:r w:rsidRPr="00573E1D">
              <w:rPr>
                <w:rFonts w:asciiTheme="minorHAnsi" w:hAnsiTheme="minorHAnsi" w:cstheme="minorHAnsi"/>
                <w:sz w:val="20"/>
                <w:szCs w:val="20"/>
              </w:rPr>
              <w:t xml:space="preserve">Zamawiający nie dopuszcza składania ofert wariantowych. </w:t>
            </w:r>
          </w:p>
          <w:p w14:paraId="4B716E85" w14:textId="77777777" w:rsidR="00FE2F68" w:rsidRPr="00573E1D" w:rsidRDefault="00FE2F68" w:rsidP="008B4FAC">
            <w:pPr>
              <w:pStyle w:val="Tekstpodstawowy"/>
              <w:spacing w:line="360" w:lineRule="auto"/>
              <w:jc w:val="both"/>
              <w:rPr>
                <w:rFonts w:asciiTheme="minorHAnsi" w:hAnsiTheme="minorHAnsi" w:cstheme="minorHAnsi"/>
                <w:sz w:val="20"/>
                <w:szCs w:val="20"/>
              </w:rPr>
            </w:pPr>
          </w:p>
        </w:tc>
      </w:tr>
      <w:tr w:rsidR="00FE2F68" w:rsidRPr="00573E1D" w14:paraId="0122F77A" w14:textId="77777777" w:rsidTr="00573E1D">
        <w:trPr>
          <w:jc w:val="center"/>
        </w:trPr>
        <w:tc>
          <w:tcPr>
            <w:tcW w:w="837" w:type="dxa"/>
            <w:tcBorders>
              <w:top w:val="single" w:sz="4" w:space="0" w:color="auto"/>
              <w:left w:val="single" w:sz="4" w:space="0" w:color="auto"/>
              <w:bottom w:val="single" w:sz="4" w:space="0" w:color="auto"/>
              <w:right w:val="single" w:sz="4" w:space="0" w:color="auto"/>
            </w:tcBorders>
            <w:hideMark/>
          </w:tcPr>
          <w:p w14:paraId="607ACFFE" w14:textId="77777777" w:rsidR="00FE2F68" w:rsidRPr="00573E1D" w:rsidRDefault="00FE2F68" w:rsidP="008B4FAC">
            <w:pPr>
              <w:pStyle w:val="Tekstpodstawowy"/>
              <w:spacing w:before="60" w:line="360" w:lineRule="auto"/>
              <w:jc w:val="right"/>
              <w:rPr>
                <w:rFonts w:asciiTheme="minorHAnsi" w:hAnsiTheme="minorHAnsi" w:cstheme="minorHAnsi"/>
                <w:sz w:val="20"/>
                <w:szCs w:val="20"/>
              </w:rPr>
            </w:pPr>
            <w:r w:rsidRPr="00573E1D">
              <w:rPr>
                <w:rFonts w:asciiTheme="minorHAnsi" w:hAnsiTheme="minorHAnsi" w:cstheme="minorHAnsi"/>
                <w:sz w:val="20"/>
                <w:szCs w:val="20"/>
              </w:rPr>
              <w:t>6</w:t>
            </w:r>
          </w:p>
        </w:tc>
        <w:tc>
          <w:tcPr>
            <w:tcW w:w="8788" w:type="dxa"/>
            <w:tcBorders>
              <w:top w:val="single" w:sz="4" w:space="0" w:color="auto"/>
              <w:left w:val="single" w:sz="4" w:space="0" w:color="auto"/>
              <w:bottom w:val="single" w:sz="4" w:space="0" w:color="auto"/>
              <w:right w:val="single" w:sz="4" w:space="0" w:color="auto"/>
            </w:tcBorders>
            <w:hideMark/>
          </w:tcPr>
          <w:p w14:paraId="628A3D08" w14:textId="77777777" w:rsidR="00FE2F68" w:rsidRPr="00573E1D" w:rsidRDefault="00FE2F68" w:rsidP="008B4FAC">
            <w:pPr>
              <w:pStyle w:val="Tekstpodstawowy"/>
              <w:spacing w:before="60" w:line="360" w:lineRule="auto"/>
              <w:rPr>
                <w:rFonts w:asciiTheme="minorHAnsi" w:hAnsiTheme="minorHAnsi" w:cstheme="minorHAnsi"/>
                <w:sz w:val="20"/>
                <w:szCs w:val="20"/>
              </w:rPr>
            </w:pPr>
            <w:r w:rsidRPr="00573E1D">
              <w:rPr>
                <w:rFonts w:asciiTheme="minorHAnsi" w:hAnsiTheme="minorHAnsi" w:cstheme="minorHAnsi"/>
                <w:b/>
                <w:sz w:val="20"/>
                <w:szCs w:val="20"/>
              </w:rPr>
              <w:t>Temat:</w:t>
            </w:r>
            <w:r w:rsidRPr="00573E1D">
              <w:rPr>
                <w:rFonts w:asciiTheme="minorHAnsi" w:hAnsiTheme="minorHAnsi" w:cstheme="minorHAnsi"/>
                <w:sz w:val="20"/>
                <w:szCs w:val="20"/>
              </w:rPr>
              <w:t xml:space="preserve"> Dostawa mebli i wyposażenia dla potrzeb Centrum Zdrowia Psychicznego funkcjonującego w ramach Samodzielnego Publicznego Zakładu Opieki Zdrowotnej w Siedlcach </w:t>
            </w:r>
          </w:p>
          <w:p w14:paraId="6C543C1D" w14:textId="77777777" w:rsidR="00FE2F68" w:rsidRPr="00573E1D" w:rsidRDefault="00FE2F68" w:rsidP="008B4FAC">
            <w:pPr>
              <w:pStyle w:val="Tekstpodstawowy"/>
              <w:spacing w:line="360" w:lineRule="auto"/>
              <w:rPr>
                <w:rFonts w:asciiTheme="minorHAnsi" w:hAnsiTheme="minorHAnsi" w:cstheme="minorHAnsi"/>
                <w:b/>
                <w:sz w:val="20"/>
                <w:szCs w:val="20"/>
              </w:rPr>
            </w:pPr>
            <w:r w:rsidRPr="00573E1D">
              <w:rPr>
                <w:rFonts w:asciiTheme="minorHAnsi" w:hAnsiTheme="minorHAnsi" w:cstheme="minorHAnsi"/>
                <w:b/>
                <w:sz w:val="20"/>
                <w:szCs w:val="20"/>
              </w:rPr>
              <w:t xml:space="preserve">Wspólny Słownik Zamówień: </w:t>
            </w:r>
            <w:r w:rsidRPr="00573E1D">
              <w:rPr>
                <w:rFonts w:asciiTheme="minorHAnsi" w:hAnsiTheme="minorHAnsi" w:cstheme="minorHAnsi"/>
                <w:sz w:val="20"/>
                <w:szCs w:val="20"/>
              </w:rPr>
              <w:t xml:space="preserve">33190000-8 - Różne urządzenia i produkty medyczne </w:t>
            </w:r>
          </w:p>
          <w:p w14:paraId="76930710" w14:textId="7BD20749" w:rsidR="00FE2F68" w:rsidRPr="00573E1D" w:rsidRDefault="00FE2F68" w:rsidP="008B4FAC">
            <w:pPr>
              <w:pStyle w:val="Tekstpodstawowy"/>
              <w:spacing w:line="360" w:lineRule="auto"/>
              <w:rPr>
                <w:rFonts w:asciiTheme="minorHAnsi" w:hAnsiTheme="minorHAnsi" w:cstheme="minorHAnsi"/>
                <w:sz w:val="20"/>
                <w:szCs w:val="20"/>
              </w:rPr>
            </w:pPr>
            <w:r w:rsidRPr="00573E1D">
              <w:rPr>
                <w:rFonts w:asciiTheme="minorHAnsi" w:hAnsiTheme="minorHAnsi" w:cstheme="minorHAnsi"/>
                <w:b/>
                <w:sz w:val="20"/>
                <w:szCs w:val="20"/>
              </w:rPr>
              <w:t xml:space="preserve">Opis: </w:t>
            </w:r>
            <w:r w:rsidRPr="00573E1D">
              <w:rPr>
                <w:rFonts w:asciiTheme="minorHAnsi" w:hAnsiTheme="minorHAnsi" w:cstheme="minorHAnsi"/>
                <w:sz w:val="20"/>
                <w:szCs w:val="20"/>
              </w:rPr>
              <w:t xml:space="preserve">Dostawa pasów do unieruchomienia pacjenta dla potrzeb Centrum Zdrowia Psychicznego funkcjonującego w ramach Samodzielnego Publicznego Zakładu Opieki Zdrowotnej w Siedlcach, zgodnie z minimalnymi parametrami określonymi w </w:t>
            </w:r>
            <w:r w:rsidR="00573E1D" w:rsidRPr="00573E1D">
              <w:rPr>
                <w:rFonts w:asciiTheme="minorHAnsi" w:hAnsiTheme="minorHAnsi" w:cstheme="minorHAnsi"/>
                <w:sz w:val="20"/>
                <w:szCs w:val="20"/>
              </w:rPr>
              <w:t>załączniku</w:t>
            </w:r>
            <w:r w:rsidRPr="00573E1D">
              <w:rPr>
                <w:rFonts w:asciiTheme="minorHAnsi" w:hAnsiTheme="minorHAnsi" w:cstheme="minorHAnsi"/>
                <w:sz w:val="20"/>
                <w:szCs w:val="20"/>
              </w:rPr>
              <w:t xml:space="preserve"> nr 4 do SWZ</w:t>
            </w:r>
          </w:p>
          <w:p w14:paraId="0182EBA0" w14:textId="77777777" w:rsidR="00FE2F68" w:rsidRPr="00573E1D" w:rsidRDefault="00FE2F68" w:rsidP="008B4FAC">
            <w:pPr>
              <w:pStyle w:val="Tekstpodstawowy"/>
              <w:spacing w:line="360" w:lineRule="auto"/>
              <w:jc w:val="both"/>
              <w:rPr>
                <w:rFonts w:asciiTheme="minorHAnsi" w:hAnsiTheme="minorHAnsi" w:cstheme="minorHAnsi"/>
                <w:b/>
                <w:sz w:val="20"/>
                <w:szCs w:val="20"/>
              </w:rPr>
            </w:pPr>
            <w:r w:rsidRPr="00573E1D">
              <w:rPr>
                <w:rFonts w:asciiTheme="minorHAnsi" w:hAnsiTheme="minorHAnsi" w:cstheme="minorHAnsi"/>
                <w:sz w:val="20"/>
                <w:szCs w:val="20"/>
              </w:rPr>
              <w:t>Informacje dotyczące oferty wariantowej, o której mowa w art. 92 ustawy Pzp:</w:t>
            </w:r>
          </w:p>
          <w:p w14:paraId="16960184" w14:textId="77777777" w:rsidR="00FE2F68" w:rsidRPr="00573E1D" w:rsidRDefault="00FE2F68" w:rsidP="008B4FAC">
            <w:pPr>
              <w:pStyle w:val="Tekstpodstawowy"/>
              <w:spacing w:line="360" w:lineRule="auto"/>
              <w:jc w:val="both"/>
              <w:rPr>
                <w:rFonts w:asciiTheme="minorHAnsi" w:hAnsiTheme="minorHAnsi" w:cstheme="minorHAnsi"/>
                <w:sz w:val="20"/>
                <w:szCs w:val="20"/>
              </w:rPr>
            </w:pPr>
            <w:r w:rsidRPr="00573E1D">
              <w:rPr>
                <w:rFonts w:asciiTheme="minorHAnsi" w:hAnsiTheme="minorHAnsi" w:cstheme="minorHAnsi"/>
                <w:sz w:val="20"/>
                <w:szCs w:val="20"/>
              </w:rPr>
              <w:t xml:space="preserve">Zamawiający nie dopuszcza składania ofert wariantowych. </w:t>
            </w:r>
          </w:p>
          <w:p w14:paraId="13C4D4C3" w14:textId="77777777" w:rsidR="00FE2F68" w:rsidRPr="00573E1D" w:rsidRDefault="00FE2F68" w:rsidP="008B4FAC">
            <w:pPr>
              <w:pStyle w:val="Tekstpodstawowy"/>
              <w:spacing w:line="360" w:lineRule="auto"/>
              <w:jc w:val="both"/>
              <w:rPr>
                <w:rFonts w:asciiTheme="minorHAnsi" w:hAnsiTheme="minorHAnsi" w:cstheme="minorHAnsi"/>
                <w:sz w:val="20"/>
                <w:szCs w:val="20"/>
              </w:rPr>
            </w:pPr>
          </w:p>
        </w:tc>
      </w:tr>
      <w:tr w:rsidR="00FE2F68" w:rsidRPr="00573E1D" w14:paraId="62FF6077" w14:textId="77777777" w:rsidTr="00573E1D">
        <w:trPr>
          <w:jc w:val="center"/>
        </w:trPr>
        <w:tc>
          <w:tcPr>
            <w:tcW w:w="837" w:type="dxa"/>
            <w:tcBorders>
              <w:top w:val="single" w:sz="4" w:space="0" w:color="auto"/>
              <w:left w:val="single" w:sz="4" w:space="0" w:color="auto"/>
              <w:bottom w:val="single" w:sz="4" w:space="0" w:color="auto"/>
              <w:right w:val="single" w:sz="4" w:space="0" w:color="auto"/>
            </w:tcBorders>
            <w:hideMark/>
          </w:tcPr>
          <w:p w14:paraId="357CA8BF" w14:textId="77777777" w:rsidR="00FE2F68" w:rsidRPr="00573E1D" w:rsidRDefault="00FE2F68" w:rsidP="008B4FAC">
            <w:pPr>
              <w:pStyle w:val="Tekstpodstawowy"/>
              <w:spacing w:before="60" w:line="360" w:lineRule="auto"/>
              <w:jc w:val="right"/>
              <w:rPr>
                <w:rFonts w:asciiTheme="minorHAnsi" w:hAnsiTheme="minorHAnsi" w:cstheme="minorHAnsi"/>
                <w:sz w:val="20"/>
                <w:szCs w:val="20"/>
              </w:rPr>
            </w:pPr>
            <w:r w:rsidRPr="00573E1D">
              <w:rPr>
                <w:rFonts w:asciiTheme="minorHAnsi" w:hAnsiTheme="minorHAnsi" w:cstheme="minorHAnsi"/>
                <w:sz w:val="20"/>
                <w:szCs w:val="20"/>
              </w:rPr>
              <w:t>7</w:t>
            </w:r>
          </w:p>
        </w:tc>
        <w:tc>
          <w:tcPr>
            <w:tcW w:w="8788" w:type="dxa"/>
            <w:tcBorders>
              <w:top w:val="single" w:sz="4" w:space="0" w:color="auto"/>
              <w:left w:val="single" w:sz="4" w:space="0" w:color="auto"/>
              <w:bottom w:val="single" w:sz="4" w:space="0" w:color="auto"/>
              <w:right w:val="single" w:sz="4" w:space="0" w:color="auto"/>
            </w:tcBorders>
            <w:hideMark/>
          </w:tcPr>
          <w:p w14:paraId="0A628A09" w14:textId="77777777" w:rsidR="00FE2F68" w:rsidRPr="00573E1D" w:rsidRDefault="00FE2F68" w:rsidP="008B4FAC">
            <w:pPr>
              <w:pStyle w:val="Tekstpodstawowy"/>
              <w:spacing w:before="60" w:line="360" w:lineRule="auto"/>
              <w:rPr>
                <w:rFonts w:asciiTheme="minorHAnsi" w:hAnsiTheme="minorHAnsi" w:cstheme="minorHAnsi"/>
                <w:sz w:val="20"/>
                <w:szCs w:val="20"/>
              </w:rPr>
            </w:pPr>
            <w:r w:rsidRPr="00573E1D">
              <w:rPr>
                <w:rFonts w:asciiTheme="minorHAnsi" w:hAnsiTheme="minorHAnsi" w:cstheme="minorHAnsi"/>
                <w:b/>
                <w:sz w:val="20"/>
                <w:szCs w:val="20"/>
              </w:rPr>
              <w:t>Temat:</w:t>
            </w:r>
            <w:r w:rsidRPr="00573E1D">
              <w:rPr>
                <w:rFonts w:asciiTheme="minorHAnsi" w:hAnsiTheme="minorHAnsi" w:cstheme="minorHAnsi"/>
                <w:sz w:val="20"/>
                <w:szCs w:val="20"/>
              </w:rPr>
              <w:t xml:space="preserve"> Dostawa mebli i wyposażenia dla potrzeb Centrum Zdrowia Psychicznego funkcjonującego w ramach Samodzielnego Publicznego Zakładu Opieki Zdrowotnej w Siedlcach </w:t>
            </w:r>
          </w:p>
          <w:p w14:paraId="01562C0D" w14:textId="77777777" w:rsidR="00FE2F68" w:rsidRPr="00573E1D" w:rsidRDefault="00FE2F68" w:rsidP="008B4FAC">
            <w:pPr>
              <w:pStyle w:val="Tekstpodstawowy"/>
              <w:spacing w:line="360" w:lineRule="auto"/>
              <w:rPr>
                <w:rFonts w:asciiTheme="minorHAnsi" w:hAnsiTheme="minorHAnsi" w:cstheme="minorHAnsi"/>
                <w:b/>
                <w:sz w:val="20"/>
                <w:szCs w:val="20"/>
              </w:rPr>
            </w:pPr>
            <w:r w:rsidRPr="00573E1D">
              <w:rPr>
                <w:rFonts w:asciiTheme="minorHAnsi" w:hAnsiTheme="minorHAnsi" w:cstheme="minorHAnsi"/>
                <w:b/>
                <w:sz w:val="20"/>
                <w:szCs w:val="20"/>
              </w:rPr>
              <w:t xml:space="preserve">Wspólny Słownik Zamówień: </w:t>
            </w:r>
            <w:r w:rsidRPr="00573E1D">
              <w:rPr>
                <w:rFonts w:asciiTheme="minorHAnsi" w:hAnsiTheme="minorHAnsi" w:cstheme="minorHAnsi"/>
                <w:sz w:val="20"/>
                <w:szCs w:val="20"/>
              </w:rPr>
              <w:t xml:space="preserve">33196000-0 - Pomoce medyczne </w:t>
            </w:r>
          </w:p>
          <w:p w14:paraId="61E4ABB6" w14:textId="7F01FBB2" w:rsidR="00FE2F68" w:rsidRPr="00573E1D" w:rsidRDefault="00FE2F68" w:rsidP="008B4FAC">
            <w:pPr>
              <w:pStyle w:val="Tekstpodstawowy"/>
              <w:spacing w:line="360" w:lineRule="auto"/>
              <w:rPr>
                <w:rFonts w:asciiTheme="minorHAnsi" w:hAnsiTheme="minorHAnsi" w:cstheme="minorHAnsi"/>
                <w:sz w:val="20"/>
                <w:szCs w:val="20"/>
              </w:rPr>
            </w:pPr>
            <w:r w:rsidRPr="00573E1D">
              <w:rPr>
                <w:rFonts w:asciiTheme="minorHAnsi" w:hAnsiTheme="minorHAnsi" w:cstheme="minorHAnsi"/>
                <w:b/>
                <w:sz w:val="20"/>
                <w:szCs w:val="20"/>
              </w:rPr>
              <w:lastRenderedPageBreak/>
              <w:t xml:space="preserve">Opis: </w:t>
            </w:r>
            <w:r w:rsidRPr="00573E1D">
              <w:rPr>
                <w:rFonts w:asciiTheme="minorHAnsi" w:hAnsiTheme="minorHAnsi" w:cstheme="minorHAnsi"/>
                <w:sz w:val="20"/>
                <w:szCs w:val="20"/>
              </w:rPr>
              <w:t xml:space="preserve">Dostawa materacy przeciwodleżynowych dla potrzeb Centrum Zdrowia Psychicznego funkcjonującego w ramach Samodzielnego Publicznego Zakładu Opieki Zdrowotnej w Siedlcach, zgodnie z minimalnymi parametrami określonymi w </w:t>
            </w:r>
            <w:r w:rsidR="00573E1D" w:rsidRPr="00573E1D">
              <w:rPr>
                <w:rFonts w:asciiTheme="minorHAnsi" w:hAnsiTheme="minorHAnsi" w:cstheme="minorHAnsi"/>
                <w:sz w:val="20"/>
                <w:szCs w:val="20"/>
              </w:rPr>
              <w:t>załączniku</w:t>
            </w:r>
            <w:r w:rsidRPr="00573E1D">
              <w:rPr>
                <w:rFonts w:asciiTheme="minorHAnsi" w:hAnsiTheme="minorHAnsi" w:cstheme="minorHAnsi"/>
                <w:sz w:val="20"/>
                <w:szCs w:val="20"/>
              </w:rPr>
              <w:t xml:space="preserve"> nr 4 do SWZ</w:t>
            </w:r>
          </w:p>
          <w:p w14:paraId="1C9C5FC7" w14:textId="77777777" w:rsidR="00FE2F68" w:rsidRPr="00573E1D" w:rsidRDefault="00FE2F68" w:rsidP="008B4FAC">
            <w:pPr>
              <w:pStyle w:val="Tekstpodstawowy"/>
              <w:spacing w:line="360" w:lineRule="auto"/>
              <w:jc w:val="both"/>
              <w:rPr>
                <w:rFonts w:asciiTheme="minorHAnsi" w:hAnsiTheme="minorHAnsi" w:cstheme="minorHAnsi"/>
                <w:b/>
                <w:sz w:val="20"/>
                <w:szCs w:val="20"/>
              </w:rPr>
            </w:pPr>
            <w:r w:rsidRPr="00573E1D">
              <w:rPr>
                <w:rFonts w:asciiTheme="minorHAnsi" w:hAnsiTheme="minorHAnsi" w:cstheme="minorHAnsi"/>
                <w:sz w:val="20"/>
                <w:szCs w:val="20"/>
              </w:rPr>
              <w:t>Informacje dotyczące oferty wariantowej, o której mowa w art. 92 ustawy Pzp:</w:t>
            </w:r>
          </w:p>
          <w:p w14:paraId="3613217F" w14:textId="77777777" w:rsidR="00FE2F68" w:rsidRPr="00573E1D" w:rsidRDefault="00FE2F68" w:rsidP="008B4FAC">
            <w:pPr>
              <w:pStyle w:val="Tekstpodstawowy"/>
              <w:spacing w:line="360" w:lineRule="auto"/>
              <w:jc w:val="both"/>
              <w:rPr>
                <w:rFonts w:asciiTheme="minorHAnsi" w:hAnsiTheme="minorHAnsi" w:cstheme="minorHAnsi"/>
                <w:sz w:val="20"/>
                <w:szCs w:val="20"/>
              </w:rPr>
            </w:pPr>
            <w:r w:rsidRPr="00573E1D">
              <w:rPr>
                <w:rFonts w:asciiTheme="minorHAnsi" w:hAnsiTheme="minorHAnsi" w:cstheme="minorHAnsi"/>
                <w:sz w:val="20"/>
                <w:szCs w:val="20"/>
              </w:rPr>
              <w:t xml:space="preserve">Zamawiający nie dopuszcza składania ofert wariantowych. </w:t>
            </w:r>
          </w:p>
          <w:p w14:paraId="16F8D490" w14:textId="77777777" w:rsidR="00FE2F68" w:rsidRPr="00573E1D" w:rsidRDefault="00FE2F68" w:rsidP="008B4FAC">
            <w:pPr>
              <w:pStyle w:val="Tekstpodstawowy"/>
              <w:spacing w:line="360" w:lineRule="auto"/>
              <w:jc w:val="both"/>
              <w:rPr>
                <w:rFonts w:asciiTheme="minorHAnsi" w:hAnsiTheme="minorHAnsi" w:cstheme="minorHAnsi"/>
                <w:sz w:val="20"/>
                <w:szCs w:val="20"/>
              </w:rPr>
            </w:pPr>
          </w:p>
        </w:tc>
      </w:tr>
    </w:tbl>
    <w:p w14:paraId="7A24B25C" w14:textId="77777777" w:rsidR="001350D3" w:rsidRPr="00573E1D" w:rsidRDefault="00787E17"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lastRenderedPageBreak/>
        <w:t>Zamawiający dopuszcza składanie ofert częściowych</w:t>
      </w:r>
      <w:r w:rsidR="00B43E00" w:rsidRPr="00573E1D">
        <w:rPr>
          <w:rFonts w:asciiTheme="minorHAnsi" w:hAnsiTheme="minorHAnsi" w:cstheme="minorHAnsi"/>
          <w:sz w:val="20"/>
          <w:szCs w:val="20"/>
        </w:rPr>
        <w:t xml:space="preserve"> na poszczególne części zamówienia</w:t>
      </w:r>
      <w:r w:rsidRPr="00573E1D">
        <w:rPr>
          <w:rFonts w:asciiTheme="minorHAnsi" w:hAnsiTheme="minorHAnsi" w:cstheme="minorHAnsi"/>
          <w:sz w:val="20"/>
          <w:szCs w:val="20"/>
        </w:rPr>
        <w:t>,</w:t>
      </w:r>
      <w:r w:rsidR="00B43E00" w:rsidRPr="00573E1D">
        <w:rPr>
          <w:rFonts w:asciiTheme="minorHAnsi" w:hAnsiTheme="minorHAnsi" w:cstheme="minorHAnsi"/>
          <w:sz w:val="20"/>
          <w:szCs w:val="20"/>
        </w:rPr>
        <w:t xml:space="preserve"> z tym że</w:t>
      </w:r>
      <w:r w:rsidRPr="00573E1D">
        <w:rPr>
          <w:rFonts w:asciiTheme="minorHAnsi" w:hAnsiTheme="minorHAnsi" w:cstheme="minorHAnsi"/>
          <w:sz w:val="20"/>
          <w:szCs w:val="20"/>
        </w:rPr>
        <w:t xml:space="preserve"> c</w:t>
      </w:r>
      <w:r w:rsidR="001350D3" w:rsidRPr="00573E1D">
        <w:rPr>
          <w:rFonts w:asciiTheme="minorHAnsi" w:hAnsiTheme="minorHAnsi" w:cstheme="minorHAnsi"/>
          <w:sz w:val="20"/>
          <w:szCs w:val="20"/>
        </w:rPr>
        <w:t xml:space="preserve">zęści nie mogą być dzielone przez Wykonawców, oferty nie zawierające pełnego zakresu przedmiotu zamówienia określonego </w:t>
      </w:r>
      <w:r w:rsidRPr="00573E1D">
        <w:rPr>
          <w:rFonts w:asciiTheme="minorHAnsi" w:hAnsiTheme="minorHAnsi" w:cstheme="minorHAnsi"/>
          <w:sz w:val="20"/>
          <w:szCs w:val="20"/>
        </w:rPr>
        <w:t xml:space="preserve">dla danej części </w:t>
      </w:r>
      <w:r w:rsidR="001350D3" w:rsidRPr="00573E1D">
        <w:rPr>
          <w:rFonts w:asciiTheme="minorHAnsi" w:hAnsiTheme="minorHAnsi" w:cstheme="minorHAnsi"/>
          <w:sz w:val="20"/>
          <w:szCs w:val="20"/>
        </w:rPr>
        <w:t>zostaną odrzucone.</w:t>
      </w:r>
    </w:p>
    <w:p w14:paraId="3623FE96" w14:textId="31A600F2" w:rsidR="001350D3" w:rsidRPr="00573E1D" w:rsidRDefault="001350D3" w:rsidP="00573E1D">
      <w:pPr>
        <w:pStyle w:val="Nagwek2"/>
        <w:spacing w:after="0" w:line="360" w:lineRule="auto"/>
        <w:rPr>
          <w:rFonts w:asciiTheme="minorHAnsi" w:hAnsiTheme="minorHAnsi" w:cstheme="minorHAnsi"/>
          <w:sz w:val="20"/>
          <w:szCs w:val="20"/>
        </w:rPr>
      </w:pPr>
      <w:r w:rsidRPr="00573E1D">
        <w:rPr>
          <w:rFonts w:asciiTheme="minorHAnsi" w:hAnsiTheme="minorHAnsi" w:cstheme="minorHAnsi"/>
          <w:sz w:val="20"/>
          <w:szCs w:val="20"/>
        </w:rPr>
        <w:t xml:space="preserve">Wykonawca może złożyć ofertę w odniesieniu do </w:t>
      </w:r>
      <w:r w:rsidR="00FE2F68" w:rsidRPr="00573E1D">
        <w:rPr>
          <w:rFonts w:asciiTheme="minorHAnsi" w:hAnsiTheme="minorHAnsi" w:cstheme="minorHAnsi"/>
          <w:sz w:val="20"/>
          <w:szCs w:val="20"/>
        </w:rPr>
        <w:fldChar w:fldCharType="begin">
          <w:ffData>
            <w:name w:val="Wybór3"/>
            <w:enabled/>
            <w:calcOnExit w:val="0"/>
            <w:checkBox>
              <w:sizeAuto/>
              <w:default w:val="0"/>
              <w:checked/>
            </w:checkBox>
          </w:ffData>
        </w:fldChar>
      </w:r>
      <w:bookmarkStart w:id="5" w:name="Wybór3"/>
      <w:r w:rsidR="00FE2F68" w:rsidRPr="00573E1D">
        <w:rPr>
          <w:rFonts w:asciiTheme="minorHAnsi" w:hAnsiTheme="minorHAnsi" w:cstheme="minorHAnsi"/>
          <w:sz w:val="20"/>
          <w:szCs w:val="20"/>
        </w:rPr>
        <w:instrText xml:space="preserve"> FORMCHECKBOX </w:instrText>
      </w:r>
      <w:r w:rsidR="00FE2F68" w:rsidRPr="00573E1D">
        <w:rPr>
          <w:rFonts w:asciiTheme="minorHAnsi" w:hAnsiTheme="minorHAnsi" w:cstheme="minorHAnsi"/>
          <w:sz w:val="20"/>
          <w:szCs w:val="20"/>
        </w:rPr>
      </w:r>
      <w:r w:rsidR="00FE2F68" w:rsidRPr="00573E1D">
        <w:rPr>
          <w:rFonts w:asciiTheme="minorHAnsi" w:hAnsiTheme="minorHAnsi" w:cstheme="minorHAnsi"/>
          <w:sz w:val="20"/>
          <w:szCs w:val="20"/>
        </w:rPr>
        <w:fldChar w:fldCharType="separate"/>
      </w:r>
      <w:r w:rsidR="00FE2F68" w:rsidRPr="00573E1D">
        <w:rPr>
          <w:rFonts w:asciiTheme="minorHAnsi" w:hAnsiTheme="minorHAnsi" w:cstheme="minorHAnsi"/>
          <w:sz w:val="20"/>
          <w:szCs w:val="20"/>
        </w:rPr>
        <w:fldChar w:fldCharType="end"/>
      </w:r>
      <w:bookmarkEnd w:id="5"/>
      <w:r w:rsidRPr="00573E1D">
        <w:rPr>
          <w:rFonts w:asciiTheme="minorHAnsi" w:hAnsiTheme="minorHAnsi" w:cstheme="minorHAnsi"/>
          <w:sz w:val="20"/>
          <w:szCs w:val="20"/>
        </w:rPr>
        <w:t xml:space="preserve"> wszystkich części zamówienia  </w:t>
      </w:r>
      <w:r w:rsidR="00FE2F68" w:rsidRPr="00573E1D">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6" w:name="Wybór4"/>
      <w:r w:rsidR="00FE2F68" w:rsidRPr="00573E1D">
        <w:rPr>
          <w:rFonts w:asciiTheme="minorHAnsi" w:hAnsiTheme="minorHAnsi" w:cstheme="minorHAnsi"/>
          <w:sz w:val="20"/>
          <w:szCs w:val="20"/>
        </w:rPr>
        <w:instrText xml:space="preserve"> FORMCHECKBOX </w:instrText>
      </w:r>
      <w:r w:rsidR="00FE2F68" w:rsidRPr="00573E1D">
        <w:rPr>
          <w:rFonts w:asciiTheme="minorHAnsi" w:hAnsiTheme="minorHAnsi" w:cstheme="minorHAnsi"/>
          <w:sz w:val="20"/>
          <w:szCs w:val="20"/>
        </w:rPr>
      </w:r>
      <w:r w:rsidR="00FE2F68" w:rsidRPr="00573E1D">
        <w:rPr>
          <w:rFonts w:asciiTheme="minorHAnsi" w:hAnsiTheme="minorHAnsi" w:cstheme="minorHAnsi"/>
          <w:sz w:val="20"/>
          <w:szCs w:val="20"/>
        </w:rPr>
        <w:fldChar w:fldCharType="separate"/>
      </w:r>
      <w:r w:rsidR="00FE2F68" w:rsidRPr="00573E1D">
        <w:rPr>
          <w:rFonts w:asciiTheme="minorHAnsi" w:hAnsiTheme="minorHAnsi" w:cstheme="minorHAnsi"/>
          <w:sz w:val="20"/>
          <w:szCs w:val="20"/>
        </w:rPr>
        <w:fldChar w:fldCharType="end"/>
      </w:r>
      <w:bookmarkEnd w:id="6"/>
      <w:r w:rsidRPr="00573E1D">
        <w:rPr>
          <w:rFonts w:asciiTheme="minorHAnsi" w:hAnsiTheme="minorHAnsi" w:cstheme="minorHAnsi"/>
          <w:sz w:val="20"/>
          <w:szCs w:val="20"/>
        </w:rPr>
        <w:t xml:space="preserve"> maksymalnej liczby części zamówienia: [ </w:t>
      </w:r>
      <w:r w:rsidRPr="00573E1D">
        <w:rPr>
          <w:rFonts w:asciiTheme="minorHAnsi" w:hAnsiTheme="minorHAnsi" w:cstheme="minorHAnsi"/>
          <w:color w:val="FF0000"/>
          <w:sz w:val="20"/>
          <w:szCs w:val="20"/>
        </w:rPr>
        <w:t xml:space="preserve"> </w:t>
      </w:r>
      <w:r w:rsidRPr="00573E1D">
        <w:rPr>
          <w:rFonts w:asciiTheme="minorHAnsi" w:hAnsiTheme="minorHAnsi" w:cstheme="minorHAnsi"/>
          <w:sz w:val="20"/>
          <w:szCs w:val="20"/>
        </w:rPr>
        <w:t xml:space="preserve">] </w:t>
      </w:r>
      <w:r w:rsidR="00FE2F68" w:rsidRPr="00573E1D">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7" w:name="Wybór5"/>
      <w:r w:rsidR="00FE2F68" w:rsidRPr="00573E1D">
        <w:rPr>
          <w:rFonts w:asciiTheme="minorHAnsi" w:hAnsiTheme="minorHAnsi" w:cstheme="minorHAnsi"/>
          <w:sz w:val="20"/>
          <w:szCs w:val="20"/>
        </w:rPr>
        <w:instrText xml:space="preserve"> FORMCHECKBOX </w:instrText>
      </w:r>
      <w:r w:rsidR="00FE2F68" w:rsidRPr="00573E1D">
        <w:rPr>
          <w:rFonts w:asciiTheme="minorHAnsi" w:hAnsiTheme="minorHAnsi" w:cstheme="minorHAnsi"/>
          <w:sz w:val="20"/>
          <w:szCs w:val="20"/>
        </w:rPr>
      </w:r>
      <w:r w:rsidR="00FE2F68" w:rsidRPr="00573E1D">
        <w:rPr>
          <w:rFonts w:asciiTheme="minorHAnsi" w:hAnsiTheme="minorHAnsi" w:cstheme="minorHAnsi"/>
          <w:sz w:val="20"/>
          <w:szCs w:val="20"/>
        </w:rPr>
        <w:fldChar w:fldCharType="separate"/>
      </w:r>
      <w:r w:rsidR="00FE2F68" w:rsidRPr="00573E1D">
        <w:rPr>
          <w:rFonts w:asciiTheme="minorHAnsi" w:hAnsiTheme="minorHAnsi" w:cstheme="minorHAnsi"/>
          <w:sz w:val="20"/>
          <w:szCs w:val="20"/>
        </w:rPr>
        <w:fldChar w:fldCharType="end"/>
      </w:r>
      <w:bookmarkEnd w:id="7"/>
      <w:r w:rsidRPr="00573E1D">
        <w:rPr>
          <w:rFonts w:asciiTheme="minorHAnsi" w:hAnsiTheme="minorHAnsi" w:cstheme="minorHAnsi"/>
          <w:sz w:val="20"/>
          <w:szCs w:val="20"/>
        </w:rPr>
        <w:t xml:space="preserve">  tylko jednej części zamówienia.</w:t>
      </w:r>
    </w:p>
    <w:p w14:paraId="1DEA8667" w14:textId="2E0F2D78"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Miejsce realizacji:</w:t>
      </w:r>
      <w:r w:rsidR="00573E1D" w:rsidRPr="00573E1D">
        <w:rPr>
          <w:rFonts w:asciiTheme="minorHAnsi" w:hAnsiTheme="minorHAnsi" w:cstheme="minorHAnsi"/>
          <w:sz w:val="20"/>
          <w:szCs w:val="20"/>
        </w:rPr>
        <w:t xml:space="preserve"> </w:t>
      </w:r>
      <w:r w:rsidR="00573E1D" w:rsidRPr="00573E1D">
        <w:rPr>
          <w:rFonts w:ascii="Calibri" w:hAnsi="Calibri" w:cs="Calibri"/>
          <w:sz w:val="20"/>
          <w:szCs w:val="20"/>
        </w:rPr>
        <w:t>Siedlce – dla</w:t>
      </w:r>
      <w:r w:rsidR="00573E1D">
        <w:rPr>
          <w:rFonts w:ascii="Calibri" w:hAnsi="Calibri" w:cs="Calibri"/>
          <w:sz w:val="20"/>
          <w:szCs w:val="20"/>
        </w:rPr>
        <w:t xml:space="preserve"> wszystkich </w:t>
      </w:r>
      <w:r w:rsidR="00573E1D" w:rsidRPr="00573E1D">
        <w:rPr>
          <w:rFonts w:ascii="Calibri" w:hAnsi="Calibri" w:cs="Calibri"/>
          <w:sz w:val="20"/>
          <w:szCs w:val="20"/>
        </w:rPr>
        <w:t xml:space="preserve"> części zamówienia</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E2F68" w:rsidRPr="00573E1D" w14:paraId="403973B2" w14:textId="77777777" w:rsidTr="008B4FAC">
        <w:tc>
          <w:tcPr>
            <w:tcW w:w="8640" w:type="dxa"/>
            <w:tcBorders>
              <w:top w:val="nil"/>
              <w:left w:val="nil"/>
              <w:bottom w:val="nil"/>
              <w:right w:val="nil"/>
            </w:tcBorders>
            <w:hideMark/>
          </w:tcPr>
          <w:p w14:paraId="4932E2F4" w14:textId="073189B5" w:rsidR="00FE2F68" w:rsidRPr="00573E1D" w:rsidRDefault="00FE2F68" w:rsidP="008B4FAC">
            <w:pPr>
              <w:pStyle w:val="Nagwek2"/>
              <w:numPr>
                <w:ilvl w:val="0"/>
                <w:numId w:val="0"/>
              </w:numPr>
              <w:tabs>
                <w:tab w:val="left" w:pos="708"/>
              </w:tabs>
              <w:spacing w:line="360" w:lineRule="auto"/>
              <w:rPr>
                <w:rFonts w:asciiTheme="minorHAnsi" w:hAnsiTheme="minorHAnsi" w:cstheme="minorHAnsi"/>
                <w:sz w:val="20"/>
                <w:szCs w:val="20"/>
              </w:rPr>
            </w:pPr>
            <w:bookmarkStart w:id="8" w:name="_Toc258314245"/>
          </w:p>
        </w:tc>
      </w:tr>
    </w:tbl>
    <w:p w14:paraId="77185152" w14:textId="77777777" w:rsidR="001350D3" w:rsidRPr="00573E1D" w:rsidRDefault="001350D3" w:rsidP="00450B5C">
      <w:pPr>
        <w:pStyle w:val="Nagwek1"/>
        <w:spacing w:line="360" w:lineRule="auto"/>
        <w:rPr>
          <w:rFonts w:asciiTheme="minorHAnsi" w:hAnsiTheme="minorHAnsi" w:cstheme="minorHAnsi"/>
          <w:sz w:val="20"/>
          <w:szCs w:val="20"/>
        </w:rPr>
      </w:pPr>
      <w:r w:rsidRPr="00573E1D">
        <w:rPr>
          <w:rFonts w:asciiTheme="minorHAnsi" w:hAnsiTheme="minorHAnsi" w:cstheme="minorHAnsi"/>
          <w:sz w:val="20"/>
          <w:szCs w:val="20"/>
        </w:rPr>
        <w:t>Informacja o przewidywanych zamówieniach</w:t>
      </w:r>
      <w:r w:rsidRPr="00573E1D">
        <w:rPr>
          <w:rFonts w:asciiTheme="minorHAnsi" w:hAnsiTheme="minorHAnsi" w:cstheme="minorHAnsi"/>
          <w:sz w:val="20"/>
          <w:szCs w:val="20"/>
          <w:lang w:val="pl-PL"/>
        </w:rPr>
        <w:t>,</w:t>
      </w:r>
      <w:r w:rsidRPr="00573E1D">
        <w:rPr>
          <w:rFonts w:asciiTheme="minorHAnsi" w:hAnsiTheme="minorHAnsi" w:cstheme="minorHAnsi"/>
          <w:sz w:val="20"/>
          <w:szCs w:val="20"/>
        </w:rPr>
        <w:t xml:space="preserve"> o których mowa w art. </w:t>
      </w:r>
      <w:r w:rsidRPr="00573E1D">
        <w:rPr>
          <w:rFonts w:asciiTheme="minorHAnsi" w:hAnsiTheme="minorHAnsi" w:cstheme="minorHAnsi"/>
          <w:sz w:val="20"/>
          <w:szCs w:val="20"/>
          <w:lang w:val="pl-PL"/>
        </w:rPr>
        <w:t>214</w:t>
      </w:r>
      <w:r w:rsidRPr="00573E1D">
        <w:rPr>
          <w:rFonts w:asciiTheme="minorHAnsi" w:hAnsiTheme="minorHAnsi" w:cstheme="minorHAnsi"/>
          <w:sz w:val="20"/>
          <w:szCs w:val="20"/>
        </w:rPr>
        <w:t xml:space="preserve"> ust. 1 pkt </w:t>
      </w:r>
      <w:r w:rsidRPr="00573E1D">
        <w:rPr>
          <w:rFonts w:asciiTheme="minorHAnsi" w:hAnsiTheme="minorHAnsi" w:cstheme="minorHAnsi"/>
          <w:sz w:val="20"/>
          <w:szCs w:val="20"/>
          <w:lang w:val="pl-PL"/>
        </w:rPr>
        <w:t>7</w:t>
      </w:r>
      <w:r w:rsidRPr="00573E1D">
        <w:rPr>
          <w:rFonts w:asciiTheme="minorHAnsi" w:hAnsiTheme="minorHAnsi" w:cstheme="minorHAnsi"/>
          <w:sz w:val="20"/>
          <w:szCs w:val="20"/>
        </w:rPr>
        <w:t xml:space="preserve"> i </w:t>
      </w:r>
      <w:r w:rsidRPr="00573E1D">
        <w:rPr>
          <w:rFonts w:asciiTheme="minorHAnsi" w:hAnsiTheme="minorHAnsi" w:cstheme="minorHAnsi"/>
          <w:sz w:val="20"/>
          <w:szCs w:val="20"/>
          <w:lang w:val="pl-PL"/>
        </w:rPr>
        <w:t>8</w:t>
      </w:r>
      <w:r w:rsidRPr="00573E1D">
        <w:rPr>
          <w:rFonts w:asciiTheme="minorHAnsi" w:hAnsiTheme="minorHAnsi" w:cstheme="minorHAnsi"/>
          <w:sz w:val="20"/>
          <w:szCs w:val="20"/>
        </w:rPr>
        <w:t xml:space="preserve"> </w:t>
      </w:r>
      <w:r w:rsidRPr="00573E1D">
        <w:rPr>
          <w:rFonts w:asciiTheme="minorHAnsi" w:hAnsiTheme="minorHAnsi" w:cstheme="minorHAnsi"/>
          <w:sz w:val="20"/>
          <w:szCs w:val="20"/>
          <w:lang w:val="pl-PL"/>
        </w:rPr>
        <w:t>USTAWY PZP</w:t>
      </w:r>
      <w:bookmarkEnd w:id="8"/>
      <w:r w:rsidRPr="00573E1D">
        <w:rPr>
          <w:rFonts w:asciiTheme="minorHAnsi" w:hAnsiTheme="minorHAnsi" w:cstheme="minorHAnsi"/>
          <w:sz w:val="20"/>
          <w:szCs w:val="20"/>
          <w:lang w:val="pl-PL"/>
        </w:rPr>
        <w:t>.</w:t>
      </w:r>
    </w:p>
    <w:p w14:paraId="7AF4B8F0" w14:textId="77777777" w:rsidR="001350D3" w:rsidRPr="00573E1D" w:rsidRDefault="00FE2F68"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573E1D">
        <w:rPr>
          <w:rFonts w:asciiTheme="minorHAnsi" w:hAnsiTheme="minorHAnsi" w:cstheme="minorHAnsi"/>
          <w:sz w:val="20"/>
          <w:szCs w:val="20"/>
        </w:rPr>
        <w:t>Zamawiający nie przewiduje udzielenia zamówień, o których mowa w art. 214 ust. 1 pkt 7 i 8 ustawy Pzp.</w:t>
      </w:r>
    </w:p>
    <w:p w14:paraId="1967BCA9" w14:textId="77777777" w:rsidR="001350D3" w:rsidRPr="00573E1D" w:rsidRDefault="001350D3" w:rsidP="00450B5C">
      <w:pPr>
        <w:pStyle w:val="Nagwek1"/>
        <w:spacing w:line="360" w:lineRule="auto"/>
        <w:rPr>
          <w:rFonts w:asciiTheme="minorHAnsi" w:hAnsiTheme="minorHAnsi" w:cstheme="minorHAnsi"/>
          <w:sz w:val="20"/>
          <w:szCs w:val="20"/>
        </w:rPr>
      </w:pPr>
      <w:bookmarkStart w:id="9" w:name="_Toc258314246"/>
      <w:r w:rsidRPr="00573E1D">
        <w:rPr>
          <w:rFonts w:asciiTheme="minorHAnsi" w:hAnsiTheme="minorHAnsi" w:cstheme="minorHAnsi"/>
          <w:sz w:val="20"/>
          <w:szCs w:val="20"/>
        </w:rPr>
        <w:t>Termin wykonania zamówienia</w:t>
      </w:r>
      <w:bookmarkEnd w:id="9"/>
    </w:p>
    <w:p w14:paraId="3BBD6168" w14:textId="77777777" w:rsidR="001350D3" w:rsidRPr="00573E1D" w:rsidRDefault="001350D3"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573E1D">
        <w:rPr>
          <w:rFonts w:asciiTheme="minorHAnsi" w:hAnsiTheme="minorHAnsi" w:cstheme="minorHAnsi"/>
          <w:sz w:val="20"/>
          <w:szCs w:val="20"/>
        </w:rPr>
        <w:t>Zamówienie musi zostać zrealizowane w terminie:</w:t>
      </w:r>
    </w:p>
    <w:tbl>
      <w:tblPr>
        <w:tblW w:w="8640" w:type="dxa"/>
        <w:tblInd w:w="534" w:type="dxa"/>
        <w:tblLook w:val="01E0" w:firstRow="1" w:lastRow="1" w:firstColumn="1" w:lastColumn="1" w:noHBand="0" w:noVBand="0"/>
      </w:tblPr>
      <w:tblGrid>
        <w:gridCol w:w="8640"/>
      </w:tblGrid>
      <w:tr w:rsidR="00FE2F68" w:rsidRPr="00573E1D" w14:paraId="44667FC1" w14:textId="77777777" w:rsidTr="008B4FAC">
        <w:tc>
          <w:tcPr>
            <w:tcW w:w="8640" w:type="dxa"/>
            <w:hideMark/>
          </w:tcPr>
          <w:p w14:paraId="6B4EAD98" w14:textId="0AF6B29E" w:rsidR="00FE2F68" w:rsidRPr="00573E1D" w:rsidRDefault="00FE2F68" w:rsidP="008B4FAC">
            <w:pPr>
              <w:pStyle w:val="Tekstpodstawowy"/>
              <w:spacing w:line="360" w:lineRule="auto"/>
              <w:ind w:left="-114"/>
              <w:rPr>
                <w:rFonts w:asciiTheme="minorHAnsi" w:hAnsiTheme="minorHAnsi" w:cstheme="minorHAnsi"/>
                <w:sz w:val="20"/>
                <w:szCs w:val="20"/>
              </w:rPr>
            </w:pPr>
            <w:bookmarkStart w:id="10" w:name="_Toc258314247"/>
            <w:r w:rsidRPr="00573E1D">
              <w:rPr>
                <w:rFonts w:asciiTheme="minorHAnsi" w:hAnsiTheme="minorHAnsi" w:cstheme="minorHAnsi"/>
                <w:b/>
                <w:sz w:val="20"/>
                <w:szCs w:val="20"/>
              </w:rPr>
              <w:t>60 dni od daty udzielenia zamówienia</w:t>
            </w:r>
            <w:r w:rsidRPr="00573E1D">
              <w:rPr>
                <w:rFonts w:asciiTheme="minorHAnsi" w:hAnsiTheme="minorHAnsi" w:cstheme="minorHAnsi"/>
                <w:sz w:val="20"/>
                <w:szCs w:val="20"/>
              </w:rPr>
              <w:t xml:space="preserve"> – dla </w:t>
            </w:r>
            <w:r w:rsidR="00573E1D">
              <w:rPr>
                <w:rFonts w:asciiTheme="minorHAnsi" w:hAnsiTheme="minorHAnsi" w:cstheme="minorHAnsi"/>
                <w:sz w:val="20"/>
                <w:szCs w:val="20"/>
              </w:rPr>
              <w:t xml:space="preserve">wszystkich </w:t>
            </w:r>
            <w:r w:rsidRPr="00573E1D">
              <w:rPr>
                <w:rFonts w:asciiTheme="minorHAnsi" w:hAnsiTheme="minorHAnsi" w:cstheme="minorHAnsi"/>
                <w:sz w:val="20"/>
                <w:szCs w:val="20"/>
              </w:rPr>
              <w:t>części zamówienia</w:t>
            </w:r>
          </w:p>
        </w:tc>
      </w:tr>
    </w:tbl>
    <w:p w14:paraId="2B3FD95E" w14:textId="77777777" w:rsidR="001350D3" w:rsidRPr="00573E1D" w:rsidRDefault="001350D3" w:rsidP="00450B5C">
      <w:pPr>
        <w:pStyle w:val="Nagwek1"/>
        <w:spacing w:line="360" w:lineRule="auto"/>
        <w:rPr>
          <w:rFonts w:asciiTheme="minorHAnsi" w:hAnsiTheme="minorHAnsi" w:cstheme="minorHAnsi"/>
          <w:sz w:val="20"/>
          <w:szCs w:val="20"/>
        </w:rPr>
      </w:pPr>
      <w:r w:rsidRPr="00573E1D">
        <w:rPr>
          <w:rFonts w:asciiTheme="minorHAnsi" w:hAnsiTheme="minorHAnsi" w:cstheme="minorHAnsi"/>
          <w:sz w:val="20"/>
          <w:szCs w:val="20"/>
          <w:lang w:val="pl-PL"/>
        </w:rPr>
        <w:t>Informacja o warunkach</w:t>
      </w:r>
      <w:r w:rsidRPr="00573E1D">
        <w:rPr>
          <w:rFonts w:asciiTheme="minorHAnsi" w:hAnsiTheme="minorHAnsi" w:cstheme="minorHAnsi"/>
          <w:sz w:val="20"/>
          <w:szCs w:val="20"/>
        </w:rPr>
        <w:t xml:space="preserve"> udziału w postępowaniu</w:t>
      </w:r>
      <w:bookmarkEnd w:id="10"/>
    </w:p>
    <w:p w14:paraId="4B82C536"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72D48F31" w14:textId="77777777" w:rsidR="001350D3" w:rsidRPr="00573E1D" w:rsidRDefault="001350D3" w:rsidP="00B43E00">
      <w:pPr>
        <w:pStyle w:val="Nagwek2"/>
        <w:spacing w:after="0" w:line="360" w:lineRule="auto"/>
        <w:rPr>
          <w:rFonts w:asciiTheme="minorHAnsi" w:hAnsiTheme="minorHAnsi" w:cstheme="minorHAnsi"/>
          <w:sz w:val="20"/>
          <w:szCs w:val="20"/>
        </w:rPr>
      </w:pPr>
      <w:r w:rsidRPr="00573E1D">
        <w:rPr>
          <w:rFonts w:asciiTheme="minorHAnsi" w:hAnsiTheme="minorHAnsi" w:cstheme="minorHAnsi"/>
          <w:sz w:val="20"/>
          <w:szCs w:val="20"/>
        </w:rPr>
        <w:t>Zamawiający, na podstawie art. 112 ustawy Pzp określa następujące warunki udziału w postępowaniu:</w:t>
      </w:r>
    </w:p>
    <w:p w14:paraId="5F863E30" w14:textId="77777777" w:rsidR="00FE2F68" w:rsidRPr="00573E1D" w:rsidRDefault="00FE2F68" w:rsidP="00FE2F68">
      <w:pPr>
        <w:pStyle w:val="Nagwek2"/>
        <w:numPr>
          <w:ilvl w:val="0"/>
          <w:numId w:val="0"/>
        </w:numPr>
        <w:tabs>
          <w:tab w:val="left" w:pos="708"/>
        </w:tabs>
        <w:spacing w:before="0" w:after="0" w:line="360" w:lineRule="auto"/>
        <w:ind w:left="680"/>
        <w:rPr>
          <w:rFonts w:asciiTheme="minorHAnsi" w:hAnsiTheme="minorHAnsi" w:cstheme="minorHAnsi"/>
          <w:sz w:val="12"/>
          <w:szCs w:val="1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FE2F68" w:rsidRPr="00573E1D" w14:paraId="483EE7F2" w14:textId="77777777" w:rsidTr="00573E1D">
        <w:tc>
          <w:tcPr>
            <w:tcW w:w="709" w:type="dxa"/>
            <w:tcBorders>
              <w:top w:val="single" w:sz="4" w:space="0" w:color="auto"/>
              <w:left w:val="single" w:sz="4" w:space="0" w:color="auto"/>
              <w:bottom w:val="single" w:sz="4" w:space="0" w:color="auto"/>
              <w:right w:val="single" w:sz="4" w:space="0" w:color="auto"/>
            </w:tcBorders>
            <w:vAlign w:val="center"/>
            <w:hideMark/>
          </w:tcPr>
          <w:p w14:paraId="3C0CAD27" w14:textId="77777777" w:rsidR="00FE2F68" w:rsidRPr="00573E1D" w:rsidRDefault="00FE2F68" w:rsidP="008B4FAC">
            <w:pPr>
              <w:spacing w:before="120" w:after="120" w:line="276" w:lineRule="auto"/>
              <w:jc w:val="center"/>
              <w:rPr>
                <w:rFonts w:asciiTheme="minorHAnsi" w:hAnsiTheme="minorHAnsi" w:cstheme="minorHAnsi"/>
                <w:b/>
                <w:sz w:val="20"/>
                <w:szCs w:val="20"/>
              </w:rPr>
            </w:pPr>
            <w:r w:rsidRPr="00573E1D">
              <w:rPr>
                <w:rFonts w:asciiTheme="minorHAnsi" w:hAnsiTheme="minorHAnsi" w:cstheme="minorHAnsi"/>
                <w:b/>
                <w:sz w:val="20"/>
                <w:szCs w:val="20"/>
              </w:rPr>
              <w:t>Lp.</w:t>
            </w:r>
          </w:p>
        </w:tc>
        <w:tc>
          <w:tcPr>
            <w:tcW w:w="8647" w:type="dxa"/>
            <w:tcBorders>
              <w:top w:val="single" w:sz="4" w:space="0" w:color="auto"/>
              <w:left w:val="single" w:sz="4" w:space="0" w:color="auto"/>
              <w:bottom w:val="single" w:sz="4" w:space="0" w:color="auto"/>
              <w:right w:val="single" w:sz="4" w:space="0" w:color="auto"/>
            </w:tcBorders>
            <w:vAlign w:val="center"/>
            <w:hideMark/>
          </w:tcPr>
          <w:p w14:paraId="4D5B725B" w14:textId="77777777" w:rsidR="00FE2F68" w:rsidRPr="00573E1D" w:rsidRDefault="00FE2F68" w:rsidP="008B4FAC">
            <w:pPr>
              <w:spacing w:before="120" w:after="120" w:line="276" w:lineRule="auto"/>
              <w:rPr>
                <w:rFonts w:asciiTheme="minorHAnsi" w:hAnsiTheme="minorHAnsi" w:cstheme="minorHAnsi"/>
                <w:sz w:val="20"/>
                <w:szCs w:val="20"/>
              </w:rPr>
            </w:pPr>
            <w:r w:rsidRPr="00573E1D">
              <w:rPr>
                <w:rFonts w:asciiTheme="minorHAnsi" w:hAnsiTheme="minorHAnsi" w:cstheme="minorHAnsi"/>
                <w:b/>
                <w:sz w:val="20"/>
                <w:szCs w:val="20"/>
              </w:rPr>
              <w:t>Warunki udziału w postępowaniu</w:t>
            </w:r>
          </w:p>
        </w:tc>
      </w:tr>
      <w:tr w:rsidR="00FE2F68" w:rsidRPr="00573E1D" w14:paraId="272121A4" w14:textId="77777777" w:rsidTr="00573E1D">
        <w:tc>
          <w:tcPr>
            <w:tcW w:w="709" w:type="dxa"/>
            <w:tcBorders>
              <w:top w:val="single" w:sz="4" w:space="0" w:color="auto"/>
              <w:left w:val="single" w:sz="4" w:space="0" w:color="auto"/>
              <w:bottom w:val="single" w:sz="4" w:space="0" w:color="auto"/>
              <w:right w:val="single" w:sz="4" w:space="0" w:color="auto"/>
            </w:tcBorders>
            <w:hideMark/>
          </w:tcPr>
          <w:p w14:paraId="3055156B" w14:textId="77777777" w:rsidR="00FE2F68" w:rsidRPr="00573E1D" w:rsidRDefault="00FE2F68" w:rsidP="008B4FAC">
            <w:pPr>
              <w:spacing w:before="120" w:after="120" w:line="360" w:lineRule="auto"/>
              <w:jc w:val="center"/>
              <w:rPr>
                <w:rFonts w:asciiTheme="minorHAnsi" w:hAnsiTheme="minorHAnsi" w:cstheme="minorHAnsi"/>
                <w:sz w:val="20"/>
                <w:szCs w:val="20"/>
              </w:rPr>
            </w:pPr>
            <w:r w:rsidRPr="00573E1D">
              <w:rPr>
                <w:rFonts w:asciiTheme="minorHAnsi" w:hAnsiTheme="minorHAnsi" w:cstheme="minorHAnsi"/>
                <w:sz w:val="20"/>
                <w:szCs w:val="20"/>
              </w:rPr>
              <w:t>1</w:t>
            </w:r>
          </w:p>
        </w:tc>
        <w:tc>
          <w:tcPr>
            <w:tcW w:w="8647" w:type="dxa"/>
            <w:tcBorders>
              <w:top w:val="single" w:sz="4" w:space="0" w:color="auto"/>
              <w:left w:val="single" w:sz="4" w:space="0" w:color="auto"/>
              <w:bottom w:val="single" w:sz="4" w:space="0" w:color="auto"/>
              <w:right w:val="single" w:sz="4" w:space="0" w:color="auto"/>
            </w:tcBorders>
            <w:hideMark/>
          </w:tcPr>
          <w:p w14:paraId="4B236FEE" w14:textId="77777777" w:rsidR="00FE2F68" w:rsidRPr="00573E1D" w:rsidRDefault="00FE2F68" w:rsidP="008B4FAC">
            <w:pPr>
              <w:spacing w:before="120" w:line="360" w:lineRule="auto"/>
              <w:jc w:val="both"/>
              <w:rPr>
                <w:rFonts w:asciiTheme="minorHAnsi" w:hAnsiTheme="minorHAnsi" w:cstheme="minorHAnsi"/>
                <w:b/>
                <w:bCs/>
                <w:sz w:val="20"/>
                <w:szCs w:val="20"/>
              </w:rPr>
            </w:pPr>
            <w:r w:rsidRPr="00573E1D">
              <w:rPr>
                <w:rFonts w:asciiTheme="minorHAnsi" w:hAnsiTheme="minorHAnsi" w:cstheme="minorHAnsi"/>
                <w:b/>
                <w:bCs/>
                <w:sz w:val="20"/>
                <w:szCs w:val="20"/>
              </w:rPr>
              <w:t>Sytuacja ekonomiczna lub finansowa</w:t>
            </w:r>
          </w:p>
          <w:p w14:paraId="2989D0EF" w14:textId="77777777" w:rsidR="00FE2F68" w:rsidRPr="00573E1D" w:rsidRDefault="00FE2F68" w:rsidP="008B4FAC">
            <w:pPr>
              <w:spacing w:before="60" w:after="120" w:line="360" w:lineRule="auto"/>
              <w:jc w:val="both"/>
              <w:rPr>
                <w:rFonts w:asciiTheme="minorHAnsi" w:hAnsiTheme="minorHAnsi" w:cstheme="minorHAnsi"/>
                <w:sz w:val="20"/>
                <w:szCs w:val="20"/>
              </w:rPr>
            </w:pPr>
            <w:r w:rsidRPr="00573E1D">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 Zamawiający nie wyznacza progu minimalnego.</w:t>
            </w:r>
          </w:p>
        </w:tc>
      </w:tr>
      <w:tr w:rsidR="00FE2F68" w:rsidRPr="00573E1D" w14:paraId="65769C3E" w14:textId="77777777" w:rsidTr="00573E1D">
        <w:tc>
          <w:tcPr>
            <w:tcW w:w="709" w:type="dxa"/>
            <w:tcBorders>
              <w:top w:val="single" w:sz="4" w:space="0" w:color="auto"/>
              <w:left w:val="single" w:sz="4" w:space="0" w:color="auto"/>
              <w:bottom w:val="single" w:sz="4" w:space="0" w:color="auto"/>
              <w:right w:val="single" w:sz="4" w:space="0" w:color="auto"/>
            </w:tcBorders>
            <w:hideMark/>
          </w:tcPr>
          <w:p w14:paraId="3D1448A0" w14:textId="77777777" w:rsidR="00FE2F68" w:rsidRPr="00573E1D" w:rsidRDefault="00FE2F68" w:rsidP="008B4FAC">
            <w:pPr>
              <w:spacing w:before="120" w:after="120" w:line="360" w:lineRule="auto"/>
              <w:jc w:val="center"/>
              <w:rPr>
                <w:rFonts w:asciiTheme="minorHAnsi" w:hAnsiTheme="minorHAnsi" w:cstheme="minorHAnsi"/>
                <w:sz w:val="20"/>
                <w:szCs w:val="20"/>
              </w:rPr>
            </w:pPr>
            <w:r w:rsidRPr="00573E1D">
              <w:rPr>
                <w:rFonts w:asciiTheme="minorHAnsi" w:hAnsiTheme="minorHAnsi" w:cstheme="minorHAnsi"/>
                <w:sz w:val="20"/>
                <w:szCs w:val="20"/>
              </w:rPr>
              <w:t>2</w:t>
            </w:r>
          </w:p>
        </w:tc>
        <w:tc>
          <w:tcPr>
            <w:tcW w:w="8647" w:type="dxa"/>
            <w:tcBorders>
              <w:top w:val="single" w:sz="4" w:space="0" w:color="auto"/>
              <w:left w:val="single" w:sz="4" w:space="0" w:color="auto"/>
              <w:bottom w:val="single" w:sz="4" w:space="0" w:color="auto"/>
              <w:right w:val="single" w:sz="4" w:space="0" w:color="auto"/>
            </w:tcBorders>
            <w:hideMark/>
          </w:tcPr>
          <w:p w14:paraId="4E32F6DE" w14:textId="77777777" w:rsidR="00FE2F68" w:rsidRPr="00573E1D" w:rsidRDefault="00FE2F68" w:rsidP="008B4FAC">
            <w:pPr>
              <w:spacing w:before="120" w:line="360" w:lineRule="auto"/>
              <w:jc w:val="both"/>
              <w:rPr>
                <w:rFonts w:asciiTheme="minorHAnsi" w:hAnsiTheme="minorHAnsi" w:cstheme="minorHAnsi"/>
                <w:b/>
                <w:bCs/>
                <w:sz w:val="20"/>
                <w:szCs w:val="20"/>
              </w:rPr>
            </w:pPr>
            <w:r w:rsidRPr="00573E1D">
              <w:rPr>
                <w:rFonts w:asciiTheme="minorHAnsi" w:hAnsiTheme="minorHAnsi" w:cstheme="minorHAnsi"/>
                <w:b/>
                <w:bCs/>
                <w:sz w:val="20"/>
                <w:szCs w:val="20"/>
              </w:rPr>
              <w:t>Zdolność techniczna lub zawodowa</w:t>
            </w:r>
          </w:p>
          <w:p w14:paraId="14358D33" w14:textId="77777777" w:rsidR="00FE2F68" w:rsidRPr="00573E1D" w:rsidRDefault="00FE2F68" w:rsidP="008B4FAC">
            <w:pPr>
              <w:spacing w:before="60" w:after="120" w:line="360" w:lineRule="auto"/>
              <w:jc w:val="both"/>
              <w:rPr>
                <w:rFonts w:asciiTheme="minorHAnsi" w:hAnsiTheme="minorHAnsi" w:cstheme="minorHAnsi"/>
                <w:sz w:val="20"/>
                <w:szCs w:val="20"/>
              </w:rPr>
            </w:pPr>
            <w:r w:rsidRPr="00573E1D">
              <w:rPr>
                <w:rFonts w:asciiTheme="minorHAnsi" w:hAnsiTheme="minorHAnsi" w:cstheme="minorHAnsi"/>
                <w:sz w:val="20"/>
                <w:szCs w:val="20"/>
              </w:rPr>
              <w:lastRenderedPageBreak/>
              <w:t>O udzielenie zamówienia publicznego mogą ubiegać się wykonawcy, którzy spełniają warunki, dotyczące  zdolności technicznej lub zawodowej. Ocena spełniania warunków udziału w postępowaniu będzie dokonana na zasadzie spełnia/nie spełnia. Zamawiający nie wyznacza progu minimalnego.</w:t>
            </w:r>
          </w:p>
        </w:tc>
      </w:tr>
      <w:tr w:rsidR="00FE2F68" w:rsidRPr="00573E1D" w14:paraId="455648DD" w14:textId="77777777" w:rsidTr="00573E1D">
        <w:tc>
          <w:tcPr>
            <w:tcW w:w="709" w:type="dxa"/>
            <w:tcBorders>
              <w:top w:val="single" w:sz="4" w:space="0" w:color="auto"/>
              <w:left w:val="single" w:sz="4" w:space="0" w:color="auto"/>
              <w:bottom w:val="single" w:sz="4" w:space="0" w:color="auto"/>
              <w:right w:val="single" w:sz="4" w:space="0" w:color="auto"/>
            </w:tcBorders>
            <w:hideMark/>
          </w:tcPr>
          <w:p w14:paraId="1254D1A4" w14:textId="77777777" w:rsidR="00FE2F68" w:rsidRPr="00573E1D" w:rsidRDefault="00FE2F68" w:rsidP="008B4FAC">
            <w:pPr>
              <w:spacing w:before="120" w:after="120" w:line="360" w:lineRule="auto"/>
              <w:jc w:val="center"/>
              <w:rPr>
                <w:rFonts w:asciiTheme="minorHAnsi" w:hAnsiTheme="minorHAnsi" w:cstheme="minorHAnsi"/>
                <w:sz w:val="20"/>
                <w:szCs w:val="20"/>
              </w:rPr>
            </w:pPr>
            <w:r w:rsidRPr="00573E1D">
              <w:rPr>
                <w:rFonts w:asciiTheme="minorHAnsi" w:hAnsiTheme="minorHAnsi" w:cstheme="minorHAnsi"/>
                <w:sz w:val="20"/>
                <w:szCs w:val="20"/>
              </w:rPr>
              <w:lastRenderedPageBreak/>
              <w:t>3</w:t>
            </w:r>
          </w:p>
        </w:tc>
        <w:tc>
          <w:tcPr>
            <w:tcW w:w="8647" w:type="dxa"/>
            <w:tcBorders>
              <w:top w:val="single" w:sz="4" w:space="0" w:color="auto"/>
              <w:left w:val="single" w:sz="4" w:space="0" w:color="auto"/>
              <w:bottom w:val="single" w:sz="4" w:space="0" w:color="auto"/>
              <w:right w:val="single" w:sz="4" w:space="0" w:color="auto"/>
            </w:tcBorders>
            <w:hideMark/>
          </w:tcPr>
          <w:p w14:paraId="5AFB2F42" w14:textId="77777777" w:rsidR="00FE2F68" w:rsidRPr="00573E1D" w:rsidRDefault="00FE2F68" w:rsidP="008B4FAC">
            <w:pPr>
              <w:spacing w:before="120" w:line="360" w:lineRule="auto"/>
              <w:jc w:val="both"/>
              <w:rPr>
                <w:rFonts w:asciiTheme="minorHAnsi" w:hAnsiTheme="minorHAnsi" w:cstheme="minorHAnsi"/>
                <w:b/>
                <w:bCs/>
                <w:sz w:val="20"/>
                <w:szCs w:val="20"/>
              </w:rPr>
            </w:pPr>
            <w:r w:rsidRPr="00573E1D">
              <w:rPr>
                <w:rFonts w:asciiTheme="minorHAnsi" w:hAnsiTheme="minorHAnsi" w:cstheme="minorHAnsi"/>
                <w:b/>
                <w:bCs/>
                <w:sz w:val="20"/>
                <w:szCs w:val="20"/>
              </w:rPr>
              <w:t>Zdolność do występowania w obrocie gospodarczym</w:t>
            </w:r>
          </w:p>
          <w:p w14:paraId="7150D708" w14:textId="77777777" w:rsidR="00FE2F68" w:rsidRPr="00573E1D" w:rsidRDefault="00FE2F68" w:rsidP="008B4FAC">
            <w:pPr>
              <w:spacing w:before="60" w:after="120" w:line="360" w:lineRule="auto"/>
              <w:jc w:val="both"/>
              <w:rPr>
                <w:rFonts w:asciiTheme="minorHAnsi" w:hAnsiTheme="minorHAnsi" w:cstheme="minorHAnsi"/>
                <w:sz w:val="20"/>
                <w:szCs w:val="20"/>
              </w:rPr>
            </w:pPr>
            <w:r w:rsidRPr="00573E1D">
              <w:rPr>
                <w:rFonts w:asciiTheme="minorHAnsi" w:hAnsiTheme="minorHAnsi" w:cstheme="minorHAnsi"/>
                <w:sz w:val="20"/>
                <w:szCs w:val="20"/>
              </w:rPr>
              <w:t>O udzielenie zamówienia publicznego mogą ubiegać się wykonawcy, którzy spełniają warunki, dotyczące posiadania zdolności do występowania w obrocie gospodarczym. Ocena spełniania warunków udziału w postępowaniu będzie dokonana na zasadzie spełnia/nie spełnia. Zamawiający nie wyznacza progu minimalnego.</w:t>
            </w:r>
          </w:p>
        </w:tc>
      </w:tr>
      <w:tr w:rsidR="00FE2F68" w:rsidRPr="00573E1D" w14:paraId="1A08C3EF" w14:textId="77777777" w:rsidTr="00573E1D">
        <w:tc>
          <w:tcPr>
            <w:tcW w:w="709" w:type="dxa"/>
            <w:tcBorders>
              <w:top w:val="single" w:sz="4" w:space="0" w:color="auto"/>
              <w:left w:val="single" w:sz="4" w:space="0" w:color="auto"/>
              <w:bottom w:val="single" w:sz="4" w:space="0" w:color="auto"/>
              <w:right w:val="single" w:sz="4" w:space="0" w:color="auto"/>
            </w:tcBorders>
            <w:hideMark/>
          </w:tcPr>
          <w:p w14:paraId="1A3622F9" w14:textId="77777777" w:rsidR="00FE2F68" w:rsidRPr="00573E1D" w:rsidRDefault="00FE2F68" w:rsidP="008B4FAC">
            <w:pPr>
              <w:spacing w:before="120" w:after="120" w:line="360" w:lineRule="auto"/>
              <w:jc w:val="center"/>
              <w:rPr>
                <w:rFonts w:asciiTheme="minorHAnsi" w:hAnsiTheme="minorHAnsi" w:cstheme="minorHAnsi"/>
                <w:sz w:val="20"/>
                <w:szCs w:val="20"/>
              </w:rPr>
            </w:pPr>
            <w:r w:rsidRPr="00573E1D">
              <w:rPr>
                <w:rFonts w:asciiTheme="minorHAnsi" w:hAnsiTheme="minorHAnsi" w:cstheme="minorHAnsi"/>
                <w:sz w:val="20"/>
                <w:szCs w:val="20"/>
              </w:rPr>
              <w:t>4</w:t>
            </w:r>
          </w:p>
        </w:tc>
        <w:tc>
          <w:tcPr>
            <w:tcW w:w="8647" w:type="dxa"/>
            <w:tcBorders>
              <w:top w:val="single" w:sz="4" w:space="0" w:color="auto"/>
              <w:left w:val="single" w:sz="4" w:space="0" w:color="auto"/>
              <w:bottom w:val="single" w:sz="4" w:space="0" w:color="auto"/>
              <w:right w:val="single" w:sz="4" w:space="0" w:color="auto"/>
            </w:tcBorders>
            <w:hideMark/>
          </w:tcPr>
          <w:p w14:paraId="29E87862" w14:textId="77777777" w:rsidR="00FE2F68" w:rsidRPr="00573E1D" w:rsidRDefault="00FE2F68" w:rsidP="008B4FAC">
            <w:pPr>
              <w:spacing w:before="120" w:line="360" w:lineRule="auto"/>
              <w:jc w:val="both"/>
              <w:rPr>
                <w:rFonts w:asciiTheme="minorHAnsi" w:hAnsiTheme="minorHAnsi" w:cstheme="minorHAnsi"/>
                <w:b/>
                <w:bCs/>
                <w:sz w:val="20"/>
                <w:szCs w:val="20"/>
              </w:rPr>
            </w:pPr>
            <w:r w:rsidRPr="00573E1D">
              <w:rPr>
                <w:rFonts w:asciiTheme="minorHAnsi" w:hAnsiTheme="minorHAnsi" w:cstheme="minorHAnsi"/>
                <w:b/>
                <w:bCs/>
                <w:sz w:val="20"/>
                <w:szCs w:val="20"/>
              </w:rPr>
              <w:t>Uprawnienia do prowadzenia określonej działalności gospodarczej lub zawodowej, o ile wynika to z odrębnych przepisów</w:t>
            </w:r>
          </w:p>
          <w:p w14:paraId="565F1DD8" w14:textId="77777777" w:rsidR="00FE2F68" w:rsidRPr="00573E1D" w:rsidRDefault="00FE2F68" w:rsidP="008B4FAC">
            <w:pPr>
              <w:spacing w:before="60" w:after="120" w:line="360" w:lineRule="auto"/>
              <w:jc w:val="both"/>
              <w:rPr>
                <w:rFonts w:asciiTheme="minorHAnsi" w:hAnsiTheme="minorHAnsi" w:cstheme="minorHAnsi"/>
                <w:sz w:val="20"/>
                <w:szCs w:val="20"/>
              </w:rPr>
            </w:pPr>
            <w:r w:rsidRPr="00573E1D">
              <w:rPr>
                <w:rFonts w:asciiTheme="minorHAnsi" w:hAnsiTheme="minorHAnsi" w:cstheme="minorHAnsi"/>
                <w:sz w:val="20"/>
                <w:szCs w:val="20"/>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 Zamawiający nie wyznacza progu minimalnego.</w:t>
            </w:r>
          </w:p>
        </w:tc>
      </w:tr>
    </w:tbl>
    <w:p w14:paraId="15FD2114" w14:textId="77777777" w:rsidR="001350D3" w:rsidRPr="00573E1D" w:rsidRDefault="001350D3" w:rsidP="00450B5C">
      <w:pPr>
        <w:pStyle w:val="Nagwek1"/>
        <w:spacing w:line="360" w:lineRule="auto"/>
        <w:rPr>
          <w:rFonts w:asciiTheme="minorHAnsi" w:hAnsiTheme="minorHAnsi" w:cstheme="minorHAnsi"/>
          <w:sz w:val="20"/>
          <w:szCs w:val="20"/>
        </w:rPr>
      </w:pPr>
      <w:r w:rsidRPr="00573E1D">
        <w:rPr>
          <w:rFonts w:asciiTheme="minorHAnsi" w:hAnsiTheme="minorHAnsi" w:cstheme="minorHAnsi"/>
          <w:sz w:val="20"/>
          <w:szCs w:val="20"/>
        </w:rPr>
        <w:t>Podstawy wykluczenia wykonawcy Z POSTĘPOWANIA</w:t>
      </w:r>
    </w:p>
    <w:p w14:paraId="2AEAB13E" w14:textId="77777777" w:rsidR="0038037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w:t>
      </w:r>
      <w:r w:rsidR="00461A5D" w:rsidRPr="00573E1D">
        <w:rPr>
          <w:rFonts w:asciiTheme="minorHAnsi" w:hAnsiTheme="minorHAnsi" w:cstheme="minorHAnsi"/>
          <w:sz w:val="20"/>
          <w:szCs w:val="20"/>
        </w:rPr>
        <w:t>, na podstawie art. 108 ust. 1 ustawy Pzp, wykluczy z postępowania o udzielenie zamówienia Wykonawcę:</w:t>
      </w:r>
    </w:p>
    <w:p w14:paraId="089E5B1D" w14:textId="77777777" w:rsidR="00461A5D" w:rsidRPr="00573E1D" w:rsidRDefault="00461A5D" w:rsidP="00461A5D">
      <w:pPr>
        <w:pStyle w:val="Nagwek2"/>
        <w:numPr>
          <w:ilvl w:val="0"/>
          <w:numId w:val="28"/>
        </w:numPr>
        <w:spacing w:line="360" w:lineRule="auto"/>
        <w:rPr>
          <w:rFonts w:asciiTheme="minorHAnsi" w:hAnsiTheme="minorHAnsi" w:cstheme="minorHAnsi"/>
          <w:sz w:val="20"/>
          <w:szCs w:val="20"/>
        </w:rPr>
      </w:pPr>
      <w:r w:rsidRPr="00573E1D">
        <w:rPr>
          <w:rFonts w:asciiTheme="minorHAnsi" w:hAnsiTheme="minorHAnsi" w:cstheme="minorHAnsi"/>
          <w:sz w:val="20"/>
          <w:szCs w:val="20"/>
        </w:rPr>
        <w:t>będącego osobą fizyczną, którego prawomocnie skazano za przestępstwo:</w:t>
      </w:r>
    </w:p>
    <w:p w14:paraId="3E1A14DE" w14:textId="77777777" w:rsidR="00461A5D" w:rsidRPr="00573E1D" w:rsidRDefault="00461A5D" w:rsidP="00461A5D">
      <w:pPr>
        <w:pStyle w:val="Nagwek2"/>
        <w:numPr>
          <w:ilvl w:val="0"/>
          <w:numId w:val="29"/>
        </w:numPr>
        <w:spacing w:line="360" w:lineRule="auto"/>
        <w:rPr>
          <w:rFonts w:asciiTheme="minorHAnsi" w:hAnsiTheme="minorHAnsi" w:cstheme="minorHAnsi"/>
          <w:sz w:val="20"/>
          <w:szCs w:val="20"/>
        </w:rPr>
      </w:pPr>
      <w:r w:rsidRPr="00573E1D">
        <w:rPr>
          <w:rFonts w:asciiTheme="minorHAnsi" w:hAnsiTheme="minorHAnsi" w:cstheme="minorHAnsi"/>
          <w:sz w:val="20"/>
          <w:szCs w:val="20"/>
        </w:rPr>
        <w:t>udziału  w zorganizowanej grupie przestępczej albo związku mającym na celu popełnienie przestępstwa lub przestępstwa skarbowego, o którym mowa w art. 258 Kodeksu karnego</w:t>
      </w:r>
      <w:r w:rsidR="00852554" w:rsidRPr="00573E1D">
        <w:rPr>
          <w:rFonts w:asciiTheme="minorHAnsi" w:hAnsiTheme="minorHAnsi" w:cstheme="minorHAnsi"/>
          <w:sz w:val="20"/>
          <w:szCs w:val="20"/>
        </w:rPr>
        <w:t xml:space="preserve"> (</w:t>
      </w:r>
      <w:r w:rsidR="008E524C" w:rsidRPr="00573E1D">
        <w:rPr>
          <w:rFonts w:asciiTheme="minorHAnsi" w:hAnsiTheme="minorHAnsi" w:cstheme="minorHAnsi"/>
          <w:sz w:val="20"/>
          <w:szCs w:val="20"/>
        </w:rPr>
        <w:t>t.j. Dz. U. z 2025 r. poz. 383</w:t>
      </w:r>
      <w:r w:rsidR="00852554" w:rsidRPr="00573E1D">
        <w:rPr>
          <w:rFonts w:asciiTheme="minorHAnsi" w:hAnsiTheme="minorHAnsi" w:cstheme="minorHAnsi"/>
          <w:sz w:val="20"/>
          <w:szCs w:val="20"/>
        </w:rPr>
        <w:t>), zwanego dalej ”Kodeksem karnym”</w:t>
      </w:r>
      <w:r w:rsidRPr="00573E1D">
        <w:rPr>
          <w:rFonts w:asciiTheme="minorHAnsi" w:hAnsiTheme="minorHAnsi" w:cstheme="minorHAnsi"/>
          <w:sz w:val="20"/>
          <w:szCs w:val="20"/>
        </w:rPr>
        <w:t>;</w:t>
      </w:r>
    </w:p>
    <w:p w14:paraId="099F5E5F" w14:textId="77777777" w:rsidR="00461A5D" w:rsidRPr="00573E1D" w:rsidRDefault="00461A5D" w:rsidP="00461A5D">
      <w:pPr>
        <w:pStyle w:val="Nagwek2"/>
        <w:numPr>
          <w:ilvl w:val="0"/>
          <w:numId w:val="29"/>
        </w:numPr>
        <w:spacing w:line="360" w:lineRule="auto"/>
        <w:rPr>
          <w:rFonts w:asciiTheme="minorHAnsi" w:hAnsiTheme="minorHAnsi" w:cstheme="minorHAnsi"/>
          <w:sz w:val="20"/>
          <w:szCs w:val="20"/>
        </w:rPr>
      </w:pPr>
      <w:r w:rsidRPr="00573E1D">
        <w:rPr>
          <w:rFonts w:asciiTheme="minorHAnsi" w:hAnsiTheme="minorHAnsi" w:cstheme="minorHAnsi"/>
          <w:sz w:val="20"/>
          <w:szCs w:val="20"/>
        </w:rPr>
        <w:t>handlu ludźmi, o którym mowa w art. 189a Kodeksu karnego,</w:t>
      </w:r>
    </w:p>
    <w:p w14:paraId="41F40E32" w14:textId="77777777" w:rsidR="00461A5D" w:rsidRPr="00573E1D" w:rsidRDefault="00461A5D" w:rsidP="00461A5D">
      <w:pPr>
        <w:pStyle w:val="Nagwek2"/>
        <w:numPr>
          <w:ilvl w:val="0"/>
          <w:numId w:val="29"/>
        </w:numPr>
        <w:spacing w:line="360" w:lineRule="auto"/>
        <w:rPr>
          <w:rFonts w:asciiTheme="minorHAnsi" w:hAnsiTheme="minorHAnsi" w:cstheme="minorHAnsi"/>
          <w:sz w:val="20"/>
          <w:szCs w:val="20"/>
        </w:rPr>
      </w:pPr>
      <w:r w:rsidRPr="00573E1D">
        <w:rPr>
          <w:rFonts w:asciiTheme="minorHAnsi" w:hAnsiTheme="minorHAnsi" w:cstheme="minorHAnsi"/>
          <w:sz w:val="20"/>
          <w:szCs w:val="20"/>
        </w:rPr>
        <w:t>o którym mowa w art. 228–230a, art. 250a Kodeksu karnego, w art. 46–48 ustawy z dnia 25 czerwca 2010 r. o sporcie (</w:t>
      </w:r>
      <w:r w:rsidR="000903E0" w:rsidRPr="00573E1D">
        <w:rPr>
          <w:rFonts w:asciiTheme="minorHAnsi" w:hAnsiTheme="minorHAnsi" w:cstheme="minorHAnsi"/>
          <w:sz w:val="20"/>
          <w:szCs w:val="20"/>
        </w:rPr>
        <w:t>t.j. Dz.U. z 202</w:t>
      </w:r>
      <w:r w:rsidR="00E239AC" w:rsidRPr="00573E1D">
        <w:rPr>
          <w:rFonts w:asciiTheme="minorHAnsi" w:hAnsiTheme="minorHAnsi" w:cstheme="minorHAnsi"/>
          <w:sz w:val="20"/>
          <w:szCs w:val="20"/>
        </w:rPr>
        <w:t>6</w:t>
      </w:r>
      <w:r w:rsidR="000903E0" w:rsidRPr="00573E1D">
        <w:rPr>
          <w:rFonts w:asciiTheme="minorHAnsi" w:hAnsiTheme="minorHAnsi" w:cstheme="minorHAnsi"/>
          <w:sz w:val="20"/>
          <w:szCs w:val="20"/>
        </w:rPr>
        <w:t xml:space="preserve">r. poz. </w:t>
      </w:r>
      <w:r w:rsidR="00E239AC" w:rsidRPr="00573E1D">
        <w:rPr>
          <w:rFonts w:asciiTheme="minorHAnsi" w:hAnsiTheme="minorHAnsi" w:cstheme="minorHAnsi"/>
          <w:sz w:val="20"/>
          <w:szCs w:val="20"/>
        </w:rPr>
        <w:t>95</w:t>
      </w:r>
      <w:r w:rsidRPr="00573E1D">
        <w:rPr>
          <w:rFonts w:asciiTheme="minorHAnsi" w:hAnsiTheme="minorHAnsi" w:cstheme="minorHAnsi"/>
          <w:sz w:val="20"/>
          <w:szCs w:val="20"/>
        </w:rPr>
        <w:t>) lub w art. 54 ust. 1–4 ustawy z dnia 12 maja 2011 r. o refundacji leków, środków spożywczych specjalnego przeznaczenia żywieniowego oraz wyrobów medycznych (</w:t>
      </w:r>
      <w:r w:rsidR="008E524C" w:rsidRPr="00573E1D">
        <w:rPr>
          <w:rFonts w:asciiTheme="minorHAnsi" w:hAnsiTheme="minorHAnsi" w:cstheme="minorHAnsi"/>
          <w:sz w:val="20"/>
          <w:szCs w:val="20"/>
        </w:rPr>
        <w:t>t.j. Dz. U. z 202</w:t>
      </w:r>
      <w:r w:rsidR="00E239AC" w:rsidRPr="00573E1D">
        <w:rPr>
          <w:rFonts w:asciiTheme="minorHAnsi" w:hAnsiTheme="minorHAnsi" w:cstheme="minorHAnsi"/>
          <w:sz w:val="20"/>
          <w:szCs w:val="20"/>
        </w:rPr>
        <w:t>6</w:t>
      </w:r>
      <w:r w:rsidR="008E524C" w:rsidRPr="00573E1D">
        <w:rPr>
          <w:rFonts w:asciiTheme="minorHAnsi" w:hAnsiTheme="minorHAnsi" w:cstheme="minorHAnsi"/>
          <w:sz w:val="20"/>
          <w:szCs w:val="20"/>
        </w:rPr>
        <w:t xml:space="preserve"> r. poz. </w:t>
      </w:r>
      <w:r w:rsidR="00E239AC" w:rsidRPr="00573E1D">
        <w:rPr>
          <w:rFonts w:asciiTheme="minorHAnsi" w:hAnsiTheme="minorHAnsi" w:cstheme="minorHAnsi"/>
          <w:sz w:val="20"/>
          <w:szCs w:val="20"/>
        </w:rPr>
        <w:t>253</w:t>
      </w:r>
      <w:r w:rsidRPr="00573E1D">
        <w:rPr>
          <w:rFonts w:asciiTheme="minorHAnsi" w:hAnsiTheme="minorHAnsi" w:cstheme="minorHAnsi"/>
          <w:sz w:val="20"/>
          <w:szCs w:val="20"/>
        </w:rPr>
        <w:t>),</w:t>
      </w:r>
    </w:p>
    <w:p w14:paraId="4AD16A08" w14:textId="77777777" w:rsidR="00461A5D" w:rsidRPr="00573E1D" w:rsidRDefault="00461A5D" w:rsidP="00461A5D">
      <w:pPr>
        <w:pStyle w:val="Nagwek2"/>
        <w:numPr>
          <w:ilvl w:val="0"/>
          <w:numId w:val="29"/>
        </w:numPr>
        <w:spacing w:line="360" w:lineRule="auto"/>
        <w:rPr>
          <w:rFonts w:asciiTheme="minorHAnsi" w:hAnsiTheme="minorHAnsi" w:cstheme="minorHAnsi"/>
          <w:sz w:val="20"/>
          <w:szCs w:val="20"/>
        </w:rPr>
      </w:pPr>
      <w:r w:rsidRPr="00573E1D">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EDD94E3" w14:textId="77777777" w:rsidR="00461A5D" w:rsidRPr="00573E1D" w:rsidRDefault="00461A5D" w:rsidP="00461A5D">
      <w:pPr>
        <w:pStyle w:val="Nagwek2"/>
        <w:numPr>
          <w:ilvl w:val="0"/>
          <w:numId w:val="29"/>
        </w:numPr>
        <w:spacing w:line="360" w:lineRule="auto"/>
        <w:rPr>
          <w:rFonts w:asciiTheme="minorHAnsi" w:hAnsiTheme="minorHAnsi" w:cstheme="minorHAnsi"/>
          <w:sz w:val="20"/>
          <w:szCs w:val="20"/>
        </w:rPr>
      </w:pPr>
      <w:r w:rsidRPr="00573E1D">
        <w:rPr>
          <w:rFonts w:asciiTheme="minorHAnsi" w:hAnsiTheme="minorHAnsi" w:cstheme="minorHAnsi"/>
          <w:sz w:val="20"/>
          <w:szCs w:val="20"/>
        </w:rPr>
        <w:lastRenderedPageBreak/>
        <w:t>o charakterze terrorystycznym, o którym mowa w art. 115 § 20 Kodeksu karnego, lub mające na celu popełnienie tego przestępstwa,</w:t>
      </w:r>
    </w:p>
    <w:p w14:paraId="75A5BC73" w14:textId="77777777" w:rsidR="00461A5D" w:rsidRPr="00573E1D" w:rsidRDefault="00461A5D" w:rsidP="00461A5D">
      <w:pPr>
        <w:pStyle w:val="Nagwek2"/>
        <w:numPr>
          <w:ilvl w:val="0"/>
          <w:numId w:val="29"/>
        </w:numPr>
        <w:spacing w:line="360" w:lineRule="auto"/>
        <w:rPr>
          <w:rFonts w:asciiTheme="minorHAnsi" w:hAnsiTheme="minorHAnsi" w:cstheme="minorHAnsi"/>
          <w:sz w:val="20"/>
          <w:szCs w:val="20"/>
        </w:rPr>
      </w:pPr>
      <w:r w:rsidRPr="00573E1D">
        <w:rPr>
          <w:rFonts w:asciiTheme="minorHAnsi" w:hAnsiTheme="minorHAnsi" w:cstheme="minorHAnsi"/>
          <w:sz w:val="20"/>
          <w:szCs w:val="20"/>
        </w:rPr>
        <w:t>powierzenia wykonywania pracy małoletniemu cudzoziemcowi, o którym mowa w art. 9 ust. 2 ustawy z dnia 15 czerwca 2012 r. o skutkach powierzania wykonywania pracy cudzoziemcom przebywającym wbrew przepisom na terytorium Rzeczypospolitej Polskiej (</w:t>
      </w:r>
      <w:r w:rsidR="00A743C8" w:rsidRPr="00573E1D">
        <w:rPr>
          <w:rFonts w:asciiTheme="minorHAnsi" w:hAnsiTheme="minorHAnsi" w:cstheme="minorHAnsi"/>
          <w:sz w:val="20"/>
          <w:szCs w:val="20"/>
        </w:rPr>
        <w:t xml:space="preserve">t.j. </w:t>
      </w:r>
      <w:r w:rsidRPr="00573E1D">
        <w:rPr>
          <w:rFonts w:asciiTheme="minorHAnsi" w:hAnsiTheme="minorHAnsi" w:cstheme="minorHAnsi"/>
          <w:sz w:val="20"/>
          <w:szCs w:val="20"/>
        </w:rPr>
        <w:t>Dz. U. z 202</w:t>
      </w:r>
      <w:r w:rsidR="00E239AC" w:rsidRPr="00573E1D">
        <w:rPr>
          <w:rFonts w:asciiTheme="minorHAnsi" w:hAnsiTheme="minorHAnsi" w:cstheme="minorHAnsi"/>
          <w:sz w:val="20"/>
          <w:szCs w:val="20"/>
        </w:rPr>
        <w:t>5</w:t>
      </w:r>
      <w:r w:rsidRPr="00573E1D">
        <w:rPr>
          <w:rFonts w:asciiTheme="minorHAnsi" w:hAnsiTheme="minorHAnsi" w:cstheme="minorHAnsi"/>
          <w:sz w:val="20"/>
          <w:szCs w:val="20"/>
        </w:rPr>
        <w:t xml:space="preserve"> r. poz. </w:t>
      </w:r>
      <w:r w:rsidR="0009590C" w:rsidRPr="00573E1D">
        <w:rPr>
          <w:rFonts w:asciiTheme="minorHAnsi" w:hAnsiTheme="minorHAnsi" w:cstheme="minorHAnsi"/>
          <w:sz w:val="20"/>
          <w:szCs w:val="20"/>
        </w:rPr>
        <w:t>1567</w:t>
      </w:r>
      <w:r w:rsidRPr="00573E1D">
        <w:rPr>
          <w:rFonts w:asciiTheme="minorHAnsi" w:hAnsiTheme="minorHAnsi" w:cstheme="minorHAnsi"/>
          <w:sz w:val="20"/>
          <w:szCs w:val="20"/>
        </w:rPr>
        <w:t>),</w:t>
      </w:r>
    </w:p>
    <w:p w14:paraId="723B8EDF" w14:textId="77777777" w:rsidR="00461A5D" w:rsidRPr="00573E1D" w:rsidRDefault="00461A5D" w:rsidP="00461A5D">
      <w:pPr>
        <w:pStyle w:val="Nagwek2"/>
        <w:numPr>
          <w:ilvl w:val="0"/>
          <w:numId w:val="29"/>
        </w:numPr>
        <w:spacing w:line="360" w:lineRule="auto"/>
        <w:rPr>
          <w:rFonts w:asciiTheme="minorHAnsi" w:hAnsiTheme="minorHAnsi" w:cstheme="minorHAnsi"/>
          <w:sz w:val="20"/>
          <w:szCs w:val="20"/>
        </w:rPr>
      </w:pPr>
      <w:r w:rsidRPr="00573E1D">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1E4EE08" w14:textId="77777777" w:rsidR="00461A5D" w:rsidRPr="00573E1D" w:rsidRDefault="00461A5D" w:rsidP="00461A5D">
      <w:pPr>
        <w:pStyle w:val="Nagwek2"/>
        <w:numPr>
          <w:ilvl w:val="0"/>
          <w:numId w:val="29"/>
        </w:numPr>
        <w:spacing w:line="360" w:lineRule="auto"/>
        <w:rPr>
          <w:rFonts w:asciiTheme="minorHAnsi" w:hAnsiTheme="minorHAnsi" w:cstheme="minorHAnsi"/>
          <w:sz w:val="20"/>
          <w:szCs w:val="20"/>
        </w:rPr>
      </w:pPr>
      <w:r w:rsidRPr="00573E1D">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r w:rsidR="0009590C" w:rsidRPr="00573E1D">
        <w:rPr>
          <w:rFonts w:asciiTheme="minorHAnsi" w:hAnsiTheme="minorHAnsi" w:cstheme="minorHAnsi"/>
          <w:sz w:val="20"/>
          <w:szCs w:val="20"/>
        </w:rPr>
        <w:t xml:space="preserve"> (</w:t>
      </w:r>
      <w:r w:rsidR="00A743C8" w:rsidRPr="00573E1D">
        <w:rPr>
          <w:rFonts w:asciiTheme="minorHAnsi" w:hAnsiTheme="minorHAnsi" w:cstheme="minorHAnsi"/>
          <w:sz w:val="20"/>
          <w:szCs w:val="20"/>
        </w:rPr>
        <w:t xml:space="preserve">t.j. </w:t>
      </w:r>
      <w:r w:rsidR="0009590C" w:rsidRPr="00573E1D">
        <w:rPr>
          <w:rFonts w:asciiTheme="minorHAnsi" w:hAnsiTheme="minorHAnsi" w:cstheme="minorHAnsi"/>
          <w:sz w:val="20"/>
          <w:szCs w:val="20"/>
        </w:rPr>
        <w:t>Dz. U. z 2025 r. poz. 1567)</w:t>
      </w:r>
    </w:p>
    <w:p w14:paraId="768C8DD5" w14:textId="77777777" w:rsidR="00461A5D" w:rsidRPr="00573E1D" w:rsidRDefault="00461A5D" w:rsidP="00461A5D">
      <w:pPr>
        <w:pStyle w:val="Nagwek2"/>
        <w:numPr>
          <w:ilvl w:val="0"/>
          <w:numId w:val="0"/>
        </w:numPr>
        <w:spacing w:line="360" w:lineRule="auto"/>
        <w:ind w:left="1040"/>
        <w:rPr>
          <w:rFonts w:asciiTheme="minorHAnsi" w:hAnsiTheme="minorHAnsi" w:cstheme="minorHAnsi"/>
          <w:sz w:val="20"/>
          <w:szCs w:val="20"/>
        </w:rPr>
      </w:pPr>
      <w:r w:rsidRPr="00573E1D">
        <w:rPr>
          <w:rFonts w:asciiTheme="minorHAnsi" w:hAnsiTheme="minorHAnsi" w:cstheme="minorHAnsi"/>
          <w:sz w:val="20"/>
          <w:szCs w:val="20"/>
        </w:rPr>
        <w:t>- lub za odpowiedni czyn zabroniony określony w przepisach prawa obcego;</w:t>
      </w:r>
    </w:p>
    <w:p w14:paraId="092A17FF" w14:textId="77777777" w:rsidR="00461A5D" w:rsidRPr="00573E1D" w:rsidRDefault="00461A5D" w:rsidP="00461A5D">
      <w:pPr>
        <w:pStyle w:val="Nagwek2"/>
        <w:numPr>
          <w:ilvl w:val="0"/>
          <w:numId w:val="28"/>
        </w:numPr>
        <w:spacing w:line="360" w:lineRule="auto"/>
        <w:rPr>
          <w:rFonts w:asciiTheme="minorHAnsi" w:hAnsiTheme="minorHAnsi" w:cstheme="minorHAnsi"/>
          <w:sz w:val="20"/>
          <w:szCs w:val="20"/>
        </w:rPr>
      </w:pPr>
      <w:r w:rsidRPr="00573E1D">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EE74F9B" w14:textId="77777777" w:rsidR="00461A5D" w:rsidRPr="00573E1D" w:rsidRDefault="00461A5D" w:rsidP="00461A5D">
      <w:pPr>
        <w:pStyle w:val="Nagwek2"/>
        <w:numPr>
          <w:ilvl w:val="0"/>
          <w:numId w:val="28"/>
        </w:numPr>
        <w:spacing w:line="360" w:lineRule="auto"/>
        <w:rPr>
          <w:rFonts w:asciiTheme="minorHAnsi" w:hAnsiTheme="minorHAnsi" w:cstheme="minorHAnsi"/>
          <w:sz w:val="20"/>
          <w:szCs w:val="20"/>
        </w:rPr>
      </w:pPr>
      <w:r w:rsidRPr="00573E1D">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AE5A919" w14:textId="77777777" w:rsidR="00461A5D" w:rsidRPr="00573E1D" w:rsidRDefault="00461A5D" w:rsidP="00461A5D">
      <w:pPr>
        <w:pStyle w:val="Nagwek2"/>
        <w:numPr>
          <w:ilvl w:val="0"/>
          <w:numId w:val="28"/>
        </w:numPr>
        <w:spacing w:line="360" w:lineRule="auto"/>
        <w:rPr>
          <w:rFonts w:asciiTheme="minorHAnsi" w:hAnsiTheme="minorHAnsi" w:cstheme="minorHAnsi"/>
          <w:sz w:val="20"/>
          <w:szCs w:val="20"/>
        </w:rPr>
      </w:pPr>
      <w:r w:rsidRPr="00573E1D">
        <w:rPr>
          <w:rFonts w:asciiTheme="minorHAnsi" w:hAnsiTheme="minorHAnsi" w:cstheme="minorHAnsi"/>
          <w:sz w:val="20"/>
          <w:szCs w:val="20"/>
        </w:rPr>
        <w:t>wobec którego prawomocnie orzeczono zakaz ubiegania się o zamówienia publiczne;</w:t>
      </w:r>
    </w:p>
    <w:p w14:paraId="57952256" w14:textId="77777777" w:rsidR="00461A5D" w:rsidRPr="00573E1D" w:rsidRDefault="00461A5D" w:rsidP="00461A5D">
      <w:pPr>
        <w:pStyle w:val="Nagwek2"/>
        <w:numPr>
          <w:ilvl w:val="0"/>
          <w:numId w:val="28"/>
        </w:numPr>
        <w:spacing w:line="360" w:lineRule="auto"/>
        <w:rPr>
          <w:rFonts w:asciiTheme="minorHAnsi" w:hAnsiTheme="minorHAnsi" w:cstheme="minorHAnsi"/>
          <w:sz w:val="20"/>
          <w:szCs w:val="20"/>
        </w:rPr>
      </w:pPr>
      <w:r w:rsidRPr="00573E1D">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F5319A2" w14:textId="77777777" w:rsidR="00461A5D" w:rsidRPr="00573E1D" w:rsidRDefault="00461A5D" w:rsidP="00461A5D">
      <w:pPr>
        <w:pStyle w:val="Nagwek2"/>
        <w:numPr>
          <w:ilvl w:val="0"/>
          <w:numId w:val="28"/>
        </w:numPr>
        <w:spacing w:line="360" w:lineRule="auto"/>
        <w:rPr>
          <w:rFonts w:asciiTheme="minorHAnsi" w:hAnsiTheme="minorHAnsi" w:cstheme="minorHAnsi"/>
          <w:sz w:val="20"/>
          <w:szCs w:val="20"/>
        </w:rPr>
      </w:pPr>
      <w:r w:rsidRPr="00573E1D">
        <w:rPr>
          <w:rFonts w:asciiTheme="minorHAnsi" w:hAnsiTheme="minorHAnsi" w:cstheme="minorHAnsi"/>
          <w:sz w:val="20"/>
          <w:szCs w:val="20"/>
        </w:rPr>
        <w:t xml:space="preserve">jeżeli, w przypadkach, o których mowa w art. 85 ust. 1 ustawy Pzp, doszło do zakłócenia konkurencji wynikającego z wcześniejszego zaangażowania tego wykonawcy lub podmiotu, który należy z </w:t>
      </w:r>
      <w:r w:rsidRPr="00573E1D">
        <w:rPr>
          <w:rFonts w:asciiTheme="minorHAnsi" w:hAnsiTheme="minorHAnsi" w:cstheme="minorHAnsi"/>
          <w:sz w:val="20"/>
          <w:szCs w:val="20"/>
        </w:rPr>
        <w:lastRenderedPageBreak/>
        <w:t>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D213DA4" w14:textId="14DC9970" w:rsidR="001350D3" w:rsidRPr="00573E1D" w:rsidRDefault="00461A5D" w:rsidP="00573E1D">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r w:rsidR="008E524C" w:rsidRPr="00573E1D">
        <w:rPr>
          <w:rFonts w:asciiTheme="minorHAnsi" w:hAnsiTheme="minorHAnsi" w:cstheme="minorHAnsi"/>
          <w:color w:val="auto"/>
          <w:sz w:val="20"/>
          <w:szCs w:val="20"/>
          <w:lang w:eastAsia="pl-PL"/>
        </w:rPr>
        <w:t>t.j. Dz. U. z 2025 r. poz. 514</w:t>
      </w:r>
      <w:r w:rsidRPr="00573E1D">
        <w:rPr>
          <w:rFonts w:asciiTheme="minorHAnsi" w:hAnsiTheme="minorHAnsi" w:cstheme="minorHAnsi"/>
          <w:sz w:val="20"/>
          <w:szCs w:val="20"/>
        </w:rPr>
        <w:t>).</w:t>
      </w:r>
    </w:p>
    <w:p w14:paraId="7F46BDE7"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Wykluczenie Wykonawcy nastąpi w przypadkach, o których mowa w art. 111 ustawy Pzp.</w:t>
      </w:r>
    </w:p>
    <w:p w14:paraId="57F04B77" w14:textId="77777777" w:rsidR="001350D3" w:rsidRPr="00573E1D" w:rsidRDefault="00E9556F"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 xml:space="preserve">Wykonawca nie podlega wykluczeniu w okolicznościach określonych w art. 108 ust. 1 pkt 1, 2 i 5 </w:t>
      </w:r>
      <w:r w:rsidR="00FE2F68" w:rsidRPr="00573E1D">
        <w:rPr>
          <w:rFonts w:asciiTheme="minorHAnsi" w:hAnsiTheme="minorHAnsi" w:cstheme="minorHAnsi"/>
          <w:sz w:val="20"/>
          <w:szCs w:val="20"/>
        </w:rPr>
        <w:t xml:space="preserve">  </w:t>
      </w:r>
      <w:r w:rsidRPr="00573E1D">
        <w:rPr>
          <w:rFonts w:asciiTheme="minorHAnsi" w:hAnsiTheme="minorHAnsi" w:cstheme="minorHAnsi"/>
          <w:sz w:val="20"/>
          <w:szCs w:val="20"/>
        </w:rPr>
        <w:t xml:space="preserve"> ustawy Pzp, jeżeli udowodni Zamawiającemu, że spełnił łącznie przesłanki określone w art. 110 ust. 2 ustawy Pzp</w:t>
      </w:r>
      <w:r w:rsidR="001350D3" w:rsidRPr="00573E1D">
        <w:rPr>
          <w:rFonts w:asciiTheme="minorHAnsi" w:hAnsiTheme="minorHAnsi" w:cstheme="minorHAnsi"/>
          <w:sz w:val="20"/>
          <w:szCs w:val="20"/>
        </w:rPr>
        <w:t>.</w:t>
      </w:r>
    </w:p>
    <w:p w14:paraId="388BFA82"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 oceni, czy podjęte przez Wykonawcę czynności</w:t>
      </w:r>
      <w:r w:rsidR="00380373" w:rsidRPr="00573E1D">
        <w:rPr>
          <w:rFonts w:asciiTheme="minorHAnsi" w:hAnsiTheme="minorHAnsi" w:cstheme="minorHAnsi"/>
          <w:sz w:val="20"/>
          <w:szCs w:val="20"/>
        </w:rPr>
        <w:t xml:space="preserve">, </w:t>
      </w:r>
      <w:r w:rsidR="00380373" w:rsidRPr="00573E1D">
        <w:rPr>
          <w:rFonts w:asciiTheme="minorHAnsi" w:hAnsiTheme="minorHAnsi" w:cstheme="minorHAnsi"/>
          <w:bCs w:val="0"/>
          <w:iCs w:val="0"/>
          <w:sz w:val="20"/>
          <w:szCs w:val="20"/>
        </w:rPr>
        <w:t>o których mowa w art. 110 ust. 2 ustawy Pzp,</w:t>
      </w:r>
      <w:r w:rsidRPr="00573E1D">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6D1624BE"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 może wykluczyć Wykonawcę na każdym etapie postępowania, ofertę Wykonawcy wykluczonego uznaje się za odrzuconą.</w:t>
      </w:r>
    </w:p>
    <w:p w14:paraId="058C6CDC" w14:textId="77777777" w:rsidR="001350D3" w:rsidRPr="00573E1D" w:rsidRDefault="001350D3" w:rsidP="00450B5C">
      <w:pPr>
        <w:pStyle w:val="Nagwek1"/>
        <w:spacing w:line="360" w:lineRule="auto"/>
        <w:rPr>
          <w:rFonts w:asciiTheme="minorHAnsi" w:hAnsiTheme="minorHAnsi" w:cstheme="minorHAnsi"/>
          <w:sz w:val="20"/>
          <w:szCs w:val="20"/>
          <w:lang w:val="pl-PL"/>
        </w:rPr>
      </w:pPr>
      <w:bookmarkStart w:id="11" w:name="_Toc258314248"/>
      <w:r w:rsidRPr="00573E1D">
        <w:rPr>
          <w:rFonts w:asciiTheme="minorHAnsi" w:hAnsiTheme="minorHAnsi" w:cstheme="minorHAnsi"/>
          <w:sz w:val="20"/>
          <w:szCs w:val="20"/>
          <w:lang w:val="pl-PL"/>
        </w:rPr>
        <w:t>informacja o podmiotowych środkach dowodowych</w:t>
      </w:r>
      <w:bookmarkEnd w:id="11"/>
    </w:p>
    <w:p w14:paraId="7738F3AF" w14:textId="77777777" w:rsidR="001350D3" w:rsidRPr="00573E1D" w:rsidRDefault="001350D3" w:rsidP="00450B5C">
      <w:pPr>
        <w:pStyle w:val="Nagwek2"/>
        <w:spacing w:line="360" w:lineRule="auto"/>
        <w:rPr>
          <w:rFonts w:asciiTheme="minorHAnsi" w:hAnsiTheme="minorHAnsi" w:cstheme="minorHAnsi"/>
          <w:sz w:val="20"/>
          <w:szCs w:val="20"/>
          <w:lang w:val="x-none"/>
        </w:rPr>
      </w:pPr>
      <w:r w:rsidRPr="00573E1D">
        <w:rPr>
          <w:rFonts w:asciiTheme="minorHAnsi" w:hAnsiTheme="minorHAnsi" w:cstheme="minorHAnsi"/>
          <w:sz w:val="20"/>
          <w:szCs w:val="20"/>
        </w:rPr>
        <w:t>Wykonawca wraz z ofertą zobowiązany jest złożyć:</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9213"/>
      </w:tblGrid>
      <w:tr w:rsidR="001350D3" w:rsidRPr="00573E1D" w14:paraId="3D0C9196" w14:textId="77777777" w:rsidTr="00573E1D">
        <w:tc>
          <w:tcPr>
            <w:tcW w:w="710" w:type="dxa"/>
            <w:tcBorders>
              <w:top w:val="single" w:sz="4" w:space="0" w:color="auto"/>
              <w:left w:val="single" w:sz="4" w:space="0" w:color="auto"/>
              <w:bottom w:val="single" w:sz="4" w:space="0" w:color="auto"/>
              <w:right w:val="single" w:sz="4" w:space="0" w:color="auto"/>
            </w:tcBorders>
            <w:hideMark/>
          </w:tcPr>
          <w:p w14:paraId="5EE97084" w14:textId="77777777" w:rsidR="001350D3" w:rsidRPr="00573E1D" w:rsidRDefault="001350D3" w:rsidP="001F5817">
            <w:pPr>
              <w:spacing w:before="120" w:after="120" w:line="276" w:lineRule="auto"/>
              <w:jc w:val="center"/>
              <w:rPr>
                <w:rFonts w:asciiTheme="minorHAnsi" w:hAnsiTheme="minorHAnsi" w:cstheme="minorHAnsi"/>
                <w:sz w:val="20"/>
                <w:szCs w:val="20"/>
              </w:rPr>
            </w:pPr>
            <w:r w:rsidRPr="00573E1D">
              <w:rPr>
                <w:rFonts w:asciiTheme="minorHAnsi" w:hAnsiTheme="minorHAnsi" w:cstheme="minorHAnsi"/>
                <w:b/>
                <w:sz w:val="20"/>
                <w:szCs w:val="20"/>
              </w:rPr>
              <w:t>Lp.</w:t>
            </w:r>
          </w:p>
        </w:tc>
        <w:tc>
          <w:tcPr>
            <w:tcW w:w="9213" w:type="dxa"/>
            <w:tcBorders>
              <w:top w:val="single" w:sz="4" w:space="0" w:color="auto"/>
              <w:left w:val="single" w:sz="4" w:space="0" w:color="auto"/>
              <w:bottom w:val="single" w:sz="4" w:space="0" w:color="auto"/>
              <w:right w:val="single" w:sz="4" w:space="0" w:color="auto"/>
            </w:tcBorders>
            <w:hideMark/>
          </w:tcPr>
          <w:p w14:paraId="3C8E602E" w14:textId="77777777" w:rsidR="001350D3" w:rsidRPr="00573E1D" w:rsidRDefault="001350D3" w:rsidP="001F5817">
            <w:pPr>
              <w:spacing w:before="120" w:after="120" w:line="276" w:lineRule="auto"/>
              <w:jc w:val="both"/>
              <w:rPr>
                <w:rFonts w:asciiTheme="minorHAnsi" w:hAnsiTheme="minorHAnsi" w:cstheme="minorHAnsi"/>
                <w:sz w:val="20"/>
                <w:szCs w:val="20"/>
              </w:rPr>
            </w:pPr>
            <w:r w:rsidRPr="00573E1D">
              <w:rPr>
                <w:rFonts w:asciiTheme="minorHAnsi" w:hAnsiTheme="minorHAnsi" w:cstheme="minorHAnsi"/>
                <w:b/>
                <w:sz w:val="20"/>
                <w:szCs w:val="20"/>
              </w:rPr>
              <w:t>Wymagany dokument</w:t>
            </w:r>
          </w:p>
        </w:tc>
      </w:tr>
      <w:tr w:rsidR="00573E1D" w:rsidRPr="00573E1D" w14:paraId="60DAEFF9" w14:textId="77777777" w:rsidTr="00573E1D">
        <w:tc>
          <w:tcPr>
            <w:tcW w:w="710" w:type="dxa"/>
            <w:tcBorders>
              <w:top w:val="single" w:sz="4" w:space="0" w:color="auto"/>
              <w:left w:val="single" w:sz="4" w:space="0" w:color="auto"/>
              <w:bottom w:val="single" w:sz="4" w:space="0" w:color="auto"/>
              <w:right w:val="single" w:sz="4" w:space="0" w:color="auto"/>
            </w:tcBorders>
            <w:hideMark/>
          </w:tcPr>
          <w:p w14:paraId="263A0F45" w14:textId="77777777" w:rsidR="00573E1D" w:rsidRPr="00573E1D" w:rsidRDefault="00573E1D" w:rsidP="00573E1D">
            <w:pPr>
              <w:spacing w:before="120" w:after="60" w:line="360" w:lineRule="auto"/>
              <w:jc w:val="center"/>
              <w:rPr>
                <w:rFonts w:asciiTheme="minorHAnsi" w:hAnsiTheme="minorHAnsi" w:cstheme="minorHAnsi"/>
                <w:sz w:val="20"/>
                <w:szCs w:val="20"/>
              </w:rPr>
            </w:pPr>
            <w:r w:rsidRPr="00573E1D">
              <w:rPr>
                <w:rFonts w:asciiTheme="minorHAnsi" w:hAnsiTheme="minorHAnsi" w:cstheme="minorHAnsi"/>
                <w:sz w:val="20"/>
                <w:szCs w:val="20"/>
              </w:rPr>
              <w:t>1</w:t>
            </w:r>
          </w:p>
        </w:tc>
        <w:tc>
          <w:tcPr>
            <w:tcW w:w="9213" w:type="dxa"/>
            <w:tcBorders>
              <w:top w:val="single" w:sz="4" w:space="0" w:color="auto"/>
              <w:left w:val="single" w:sz="4" w:space="0" w:color="auto"/>
              <w:bottom w:val="single" w:sz="4" w:space="0" w:color="auto"/>
              <w:right w:val="single" w:sz="4" w:space="0" w:color="auto"/>
            </w:tcBorders>
            <w:hideMark/>
          </w:tcPr>
          <w:p w14:paraId="2A38814F" w14:textId="77777777" w:rsidR="00573E1D" w:rsidRPr="00573E1D" w:rsidRDefault="00573E1D" w:rsidP="00573E1D">
            <w:pPr>
              <w:spacing w:before="120" w:line="360" w:lineRule="auto"/>
              <w:jc w:val="both"/>
              <w:rPr>
                <w:rFonts w:asciiTheme="minorHAnsi" w:hAnsiTheme="minorHAnsi" w:cstheme="minorHAnsi"/>
                <w:sz w:val="20"/>
                <w:szCs w:val="20"/>
              </w:rPr>
            </w:pPr>
            <w:r w:rsidRPr="00573E1D">
              <w:rPr>
                <w:rFonts w:asciiTheme="minorHAnsi" w:hAnsiTheme="minorHAnsi" w:cstheme="minorHAnsi"/>
                <w:b/>
                <w:sz w:val="20"/>
                <w:szCs w:val="20"/>
              </w:rPr>
              <w:t>Oświadczenie o niepodleganiu wykluczeniu oraz spełnianiu warunków udziału</w:t>
            </w:r>
          </w:p>
          <w:p w14:paraId="72EF4946" w14:textId="54C58739" w:rsidR="00573E1D" w:rsidRPr="00573E1D" w:rsidRDefault="00573E1D" w:rsidP="00573E1D">
            <w:pPr>
              <w:spacing w:before="60" w:after="60" w:line="360" w:lineRule="auto"/>
              <w:jc w:val="both"/>
              <w:rPr>
                <w:rFonts w:asciiTheme="minorHAnsi" w:hAnsiTheme="minorHAnsi" w:cstheme="minorHAnsi"/>
                <w:sz w:val="20"/>
                <w:szCs w:val="20"/>
              </w:rPr>
            </w:pPr>
            <w:r w:rsidRPr="00573E1D">
              <w:rPr>
                <w:rFonts w:asciiTheme="minorHAnsi" w:hAnsiTheme="minorHAnsi" w:cstheme="minorHAnsi"/>
                <w:sz w:val="20"/>
                <w:szCs w:val="20"/>
              </w:rPr>
              <w:t>Aktualne na dzień składania ofert oświadczenie Wykonawcy stanowiące wstępne potwierdzenie spełniania warunków udziału w postępowaniu oraz brak podstaw wykluczenia</w:t>
            </w:r>
          </w:p>
        </w:tc>
      </w:tr>
      <w:tr w:rsidR="00573E1D" w:rsidRPr="00573E1D" w14:paraId="76377535" w14:textId="77777777" w:rsidTr="00573E1D">
        <w:tc>
          <w:tcPr>
            <w:tcW w:w="710" w:type="dxa"/>
            <w:tcBorders>
              <w:top w:val="single" w:sz="4" w:space="0" w:color="auto"/>
              <w:left w:val="single" w:sz="4" w:space="0" w:color="auto"/>
              <w:bottom w:val="single" w:sz="4" w:space="0" w:color="auto"/>
              <w:right w:val="single" w:sz="4" w:space="0" w:color="auto"/>
            </w:tcBorders>
          </w:tcPr>
          <w:p w14:paraId="0FF1887E" w14:textId="09451770" w:rsidR="00573E1D" w:rsidRPr="00573E1D" w:rsidRDefault="00573E1D" w:rsidP="00573E1D">
            <w:pPr>
              <w:spacing w:before="120" w:after="60" w:line="360" w:lineRule="auto"/>
              <w:jc w:val="center"/>
              <w:rPr>
                <w:rFonts w:asciiTheme="minorHAnsi" w:hAnsiTheme="minorHAnsi" w:cstheme="minorHAnsi"/>
                <w:sz w:val="20"/>
                <w:szCs w:val="20"/>
              </w:rPr>
            </w:pPr>
            <w:r w:rsidRPr="00573E1D">
              <w:rPr>
                <w:rFonts w:asciiTheme="minorHAnsi" w:hAnsiTheme="minorHAnsi" w:cstheme="minorHAnsi"/>
                <w:sz w:val="20"/>
                <w:szCs w:val="20"/>
              </w:rPr>
              <w:t>2</w:t>
            </w:r>
          </w:p>
        </w:tc>
        <w:tc>
          <w:tcPr>
            <w:tcW w:w="9213" w:type="dxa"/>
            <w:tcBorders>
              <w:top w:val="single" w:sz="4" w:space="0" w:color="auto"/>
              <w:left w:val="single" w:sz="4" w:space="0" w:color="auto"/>
              <w:bottom w:val="single" w:sz="4" w:space="0" w:color="auto"/>
              <w:right w:val="single" w:sz="4" w:space="0" w:color="auto"/>
            </w:tcBorders>
          </w:tcPr>
          <w:p w14:paraId="1CA95F93" w14:textId="77777777" w:rsidR="00573E1D" w:rsidRPr="00573E1D" w:rsidRDefault="00573E1D" w:rsidP="00573E1D">
            <w:pPr>
              <w:spacing w:before="120" w:line="360" w:lineRule="auto"/>
              <w:jc w:val="both"/>
              <w:rPr>
                <w:rFonts w:ascii="Calibri" w:hAnsi="Calibri" w:cs="Calibri"/>
                <w:sz w:val="20"/>
                <w:szCs w:val="20"/>
              </w:rPr>
            </w:pPr>
            <w:r w:rsidRPr="00573E1D">
              <w:rPr>
                <w:rFonts w:ascii="Calibri" w:hAnsi="Calibri" w:cs="Calibri"/>
                <w:b/>
                <w:sz w:val="20"/>
                <w:szCs w:val="20"/>
              </w:rPr>
              <w:t>Wzór oferty na dostawy</w:t>
            </w:r>
          </w:p>
          <w:p w14:paraId="400E0DE2" w14:textId="28C44BF7" w:rsidR="00573E1D" w:rsidRPr="00573E1D" w:rsidRDefault="00573E1D" w:rsidP="00573E1D">
            <w:pPr>
              <w:spacing w:before="120" w:line="360" w:lineRule="auto"/>
              <w:jc w:val="both"/>
              <w:rPr>
                <w:rFonts w:asciiTheme="minorHAnsi" w:hAnsiTheme="minorHAnsi" w:cstheme="minorHAnsi"/>
                <w:b/>
                <w:sz w:val="20"/>
                <w:szCs w:val="20"/>
              </w:rPr>
            </w:pPr>
            <w:r w:rsidRPr="00573E1D">
              <w:rPr>
                <w:rFonts w:ascii="Calibri" w:hAnsi="Calibri" w:cs="Calibri"/>
                <w:sz w:val="20"/>
                <w:szCs w:val="20"/>
              </w:rPr>
              <w:t>Wzór oferty na dostawy</w:t>
            </w:r>
          </w:p>
        </w:tc>
      </w:tr>
      <w:tr w:rsidR="00573E1D" w:rsidRPr="00573E1D" w14:paraId="3A97C88F" w14:textId="77777777" w:rsidTr="00573E1D">
        <w:tc>
          <w:tcPr>
            <w:tcW w:w="710" w:type="dxa"/>
            <w:tcBorders>
              <w:top w:val="single" w:sz="4" w:space="0" w:color="auto"/>
              <w:left w:val="single" w:sz="4" w:space="0" w:color="auto"/>
              <w:bottom w:val="single" w:sz="4" w:space="0" w:color="auto"/>
              <w:right w:val="single" w:sz="4" w:space="0" w:color="auto"/>
            </w:tcBorders>
          </w:tcPr>
          <w:p w14:paraId="4A3512E0" w14:textId="3AA0EAA5" w:rsidR="00573E1D" w:rsidRPr="00573E1D" w:rsidRDefault="00573E1D" w:rsidP="00573E1D">
            <w:pPr>
              <w:spacing w:before="120" w:after="60" w:line="360" w:lineRule="auto"/>
              <w:jc w:val="center"/>
              <w:rPr>
                <w:rFonts w:asciiTheme="minorHAnsi" w:hAnsiTheme="minorHAnsi" w:cstheme="minorHAnsi"/>
                <w:sz w:val="20"/>
                <w:szCs w:val="20"/>
              </w:rPr>
            </w:pPr>
            <w:r w:rsidRPr="00573E1D">
              <w:rPr>
                <w:rFonts w:asciiTheme="minorHAnsi" w:hAnsiTheme="minorHAnsi" w:cstheme="minorHAnsi"/>
                <w:sz w:val="20"/>
                <w:szCs w:val="20"/>
              </w:rPr>
              <w:t>3</w:t>
            </w:r>
          </w:p>
        </w:tc>
        <w:tc>
          <w:tcPr>
            <w:tcW w:w="9213" w:type="dxa"/>
            <w:tcBorders>
              <w:top w:val="single" w:sz="4" w:space="0" w:color="auto"/>
              <w:left w:val="single" w:sz="4" w:space="0" w:color="auto"/>
              <w:bottom w:val="single" w:sz="4" w:space="0" w:color="auto"/>
              <w:right w:val="single" w:sz="4" w:space="0" w:color="auto"/>
            </w:tcBorders>
          </w:tcPr>
          <w:p w14:paraId="5A2F6630" w14:textId="77777777" w:rsidR="00573E1D" w:rsidRPr="00573E1D" w:rsidRDefault="00573E1D" w:rsidP="00573E1D">
            <w:pPr>
              <w:spacing w:before="120" w:line="360" w:lineRule="auto"/>
              <w:jc w:val="both"/>
              <w:rPr>
                <w:rFonts w:ascii="Calibri" w:hAnsi="Calibri" w:cs="Calibri"/>
                <w:sz w:val="20"/>
                <w:szCs w:val="20"/>
              </w:rPr>
            </w:pPr>
            <w:r w:rsidRPr="00573E1D">
              <w:rPr>
                <w:rFonts w:ascii="Calibri" w:hAnsi="Calibri" w:cs="Calibri"/>
                <w:b/>
                <w:sz w:val="20"/>
                <w:szCs w:val="20"/>
              </w:rPr>
              <w:t>Formularz cenowy</w:t>
            </w:r>
          </w:p>
          <w:p w14:paraId="3F5BAA0F" w14:textId="6770244A" w:rsidR="00573E1D" w:rsidRPr="00573E1D" w:rsidRDefault="00573E1D" w:rsidP="00573E1D">
            <w:pPr>
              <w:spacing w:before="60" w:after="60" w:line="360" w:lineRule="auto"/>
              <w:jc w:val="both"/>
              <w:rPr>
                <w:rFonts w:asciiTheme="minorHAnsi" w:hAnsiTheme="minorHAnsi" w:cstheme="minorHAnsi"/>
                <w:sz w:val="20"/>
                <w:szCs w:val="20"/>
              </w:rPr>
            </w:pPr>
            <w:r w:rsidRPr="00573E1D">
              <w:rPr>
                <w:rFonts w:ascii="Calibri" w:hAnsi="Calibri" w:cs="Calibri"/>
                <w:sz w:val="20"/>
                <w:szCs w:val="20"/>
              </w:rPr>
              <w:t>Formularz cenowy</w:t>
            </w:r>
          </w:p>
        </w:tc>
      </w:tr>
    </w:tbl>
    <w:p w14:paraId="31B163CB" w14:textId="77777777" w:rsidR="00FE2F68" w:rsidRPr="00573E1D" w:rsidRDefault="001350D3" w:rsidP="00FE2F68">
      <w:pPr>
        <w:pStyle w:val="Nagwek2"/>
        <w:spacing w:line="360" w:lineRule="auto"/>
        <w:rPr>
          <w:rFonts w:asciiTheme="minorHAnsi" w:hAnsiTheme="minorHAnsi" w:cstheme="minorHAnsi"/>
          <w:sz w:val="12"/>
          <w:szCs w:val="12"/>
        </w:rPr>
      </w:pPr>
      <w:r w:rsidRPr="00573E1D">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3D62F912" w14:textId="77777777" w:rsidR="00FE2F68" w:rsidRPr="00573E1D" w:rsidRDefault="00FE2F68" w:rsidP="00FE2F68">
      <w:pPr>
        <w:pStyle w:val="Nagwek2"/>
        <w:numPr>
          <w:ilvl w:val="0"/>
          <w:numId w:val="5"/>
        </w:numPr>
        <w:tabs>
          <w:tab w:val="left" w:pos="708"/>
        </w:tabs>
        <w:spacing w:before="6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W celu potwierdzenia braku podstaw wykluczenia Wykonawcy z udziału w postępowaniu:</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9213"/>
      </w:tblGrid>
      <w:tr w:rsidR="00FE2F68" w:rsidRPr="00573E1D" w14:paraId="1534A578" w14:textId="77777777" w:rsidTr="00573E1D">
        <w:tc>
          <w:tcPr>
            <w:tcW w:w="710" w:type="dxa"/>
            <w:tcBorders>
              <w:top w:val="single" w:sz="4" w:space="0" w:color="auto"/>
              <w:left w:val="single" w:sz="4" w:space="0" w:color="auto"/>
              <w:bottom w:val="single" w:sz="4" w:space="0" w:color="auto"/>
              <w:right w:val="single" w:sz="4" w:space="0" w:color="auto"/>
            </w:tcBorders>
            <w:hideMark/>
          </w:tcPr>
          <w:p w14:paraId="18F9F77E" w14:textId="77777777" w:rsidR="00FE2F68" w:rsidRPr="00573E1D" w:rsidRDefault="00FE2F68" w:rsidP="008B4FAC">
            <w:pPr>
              <w:spacing w:before="120" w:after="120" w:line="276" w:lineRule="auto"/>
              <w:jc w:val="center"/>
              <w:rPr>
                <w:rFonts w:asciiTheme="minorHAnsi" w:hAnsiTheme="minorHAnsi" w:cstheme="minorHAnsi"/>
                <w:sz w:val="20"/>
                <w:szCs w:val="20"/>
              </w:rPr>
            </w:pPr>
            <w:r w:rsidRPr="00573E1D">
              <w:rPr>
                <w:rFonts w:asciiTheme="minorHAnsi" w:hAnsiTheme="minorHAnsi" w:cstheme="minorHAnsi"/>
                <w:b/>
                <w:sz w:val="20"/>
                <w:szCs w:val="20"/>
              </w:rPr>
              <w:lastRenderedPageBreak/>
              <w:t>Lp.</w:t>
            </w:r>
          </w:p>
        </w:tc>
        <w:tc>
          <w:tcPr>
            <w:tcW w:w="9213" w:type="dxa"/>
            <w:tcBorders>
              <w:top w:val="single" w:sz="4" w:space="0" w:color="auto"/>
              <w:left w:val="single" w:sz="4" w:space="0" w:color="auto"/>
              <w:bottom w:val="single" w:sz="4" w:space="0" w:color="auto"/>
              <w:right w:val="single" w:sz="4" w:space="0" w:color="auto"/>
            </w:tcBorders>
            <w:hideMark/>
          </w:tcPr>
          <w:p w14:paraId="489848FB" w14:textId="77777777" w:rsidR="00FE2F68" w:rsidRPr="00573E1D" w:rsidRDefault="00FE2F68" w:rsidP="008B4FAC">
            <w:pPr>
              <w:spacing w:before="120" w:after="120" w:line="276" w:lineRule="auto"/>
              <w:jc w:val="both"/>
              <w:rPr>
                <w:rFonts w:asciiTheme="minorHAnsi" w:hAnsiTheme="minorHAnsi" w:cstheme="minorHAnsi"/>
                <w:sz w:val="20"/>
                <w:szCs w:val="20"/>
              </w:rPr>
            </w:pPr>
            <w:r w:rsidRPr="00573E1D">
              <w:rPr>
                <w:rFonts w:asciiTheme="minorHAnsi" w:hAnsiTheme="minorHAnsi" w:cstheme="minorHAnsi"/>
                <w:b/>
                <w:sz w:val="20"/>
                <w:szCs w:val="20"/>
              </w:rPr>
              <w:t>Wymagany dokument</w:t>
            </w:r>
          </w:p>
        </w:tc>
      </w:tr>
      <w:tr w:rsidR="00FE2F68" w:rsidRPr="00573E1D" w14:paraId="4A0DE654" w14:textId="77777777" w:rsidTr="00573E1D">
        <w:tc>
          <w:tcPr>
            <w:tcW w:w="710" w:type="dxa"/>
            <w:tcBorders>
              <w:top w:val="single" w:sz="4" w:space="0" w:color="auto"/>
              <w:left w:val="single" w:sz="4" w:space="0" w:color="auto"/>
              <w:bottom w:val="single" w:sz="4" w:space="0" w:color="auto"/>
              <w:right w:val="single" w:sz="4" w:space="0" w:color="auto"/>
            </w:tcBorders>
            <w:hideMark/>
          </w:tcPr>
          <w:p w14:paraId="1FBCAFBB" w14:textId="77777777" w:rsidR="00FE2F68" w:rsidRPr="00573E1D" w:rsidRDefault="00FE2F68" w:rsidP="008B4FAC">
            <w:pPr>
              <w:spacing w:before="120" w:after="120" w:line="360" w:lineRule="auto"/>
              <w:jc w:val="center"/>
              <w:rPr>
                <w:rFonts w:asciiTheme="minorHAnsi" w:hAnsiTheme="minorHAnsi" w:cstheme="minorHAnsi"/>
                <w:sz w:val="20"/>
                <w:szCs w:val="20"/>
              </w:rPr>
            </w:pPr>
            <w:r w:rsidRPr="00573E1D">
              <w:rPr>
                <w:rFonts w:asciiTheme="minorHAnsi" w:hAnsiTheme="minorHAnsi" w:cstheme="minorHAnsi"/>
                <w:sz w:val="20"/>
                <w:szCs w:val="20"/>
              </w:rPr>
              <w:t>1</w:t>
            </w:r>
          </w:p>
        </w:tc>
        <w:tc>
          <w:tcPr>
            <w:tcW w:w="9213" w:type="dxa"/>
            <w:tcBorders>
              <w:top w:val="single" w:sz="4" w:space="0" w:color="auto"/>
              <w:left w:val="single" w:sz="4" w:space="0" w:color="auto"/>
              <w:bottom w:val="single" w:sz="4" w:space="0" w:color="auto"/>
              <w:right w:val="single" w:sz="4" w:space="0" w:color="auto"/>
            </w:tcBorders>
            <w:hideMark/>
          </w:tcPr>
          <w:p w14:paraId="24AE692F" w14:textId="77777777" w:rsidR="00FE2F68" w:rsidRPr="00573E1D" w:rsidRDefault="00FE2F68" w:rsidP="008B4FAC">
            <w:pPr>
              <w:spacing w:before="120" w:line="360" w:lineRule="auto"/>
              <w:jc w:val="both"/>
              <w:rPr>
                <w:rFonts w:asciiTheme="minorHAnsi" w:hAnsiTheme="minorHAnsi" w:cstheme="minorHAnsi"/>
                <w:b/>
                <w:bCs/>
                <w:sz w:val="20"/>
                <w:szCs w:val="20"/>
              </w:rPr>
            </w:pPr>
            <w:r w:rsidRPr="00573E1D">
              <w:rPr>
                <w:rFonts w:asciiTheme="minorHAnsi" w:hAnsiTheme="minorHAnsi" w:cstheme="minorHAnsi"/>
                <w:b/>
                <w:bCs/>
                <w:sz w:val="20"/>
                <w:szCs w:val="20"/>
              </w:rPr>
              <w:t>Oświadczenie wykonawcy w sprawie grupy kapitałowej</w:t>
            </w:r>
          </w:p>
          <w:p w14:paraId="5205F828" w14:textId="77777777" w:rsidR="00FE2F68" w:rsidRPr="00573E1D" w:rsidRDefault="00FE2F68" w:rsidP="008B4FAC">
            <w:pPr>
              <w:spacing w:before="60" w:after="60" w:line="360" w:lineRule="auto"/>
              <w:jc w:val="both"/>
              <w:rPr>
                <w:rFonts w:asciiTheme="minorHAnsi" w:hAnsiTheme="minorHAnsi" w:cstheme="minorHAnsi"/>
                <w:sz w:val="20"/>
                <w:szCs w:val="20"/>
              </w:rPr>
            </w:pPr>
            <w:r w:rsidRPr="00573E1D">
              <w:rPr>
                <w:rFonts w:asciiTheme="minorHAnsi" w:hAnsiTheme="minorHAnsi" w:cstheme="minorHAnsi"/>
                <w:sz w:val="20"/>
                <w:szCs w:val="20"/>
              </w:rPr>
              <w:t>Oświadczenie Wykonawcy, w zakresie art. 108 ust. 1 pkt 5 ustawy Pzp, o braku przynależności do tej samej grupy kapitałowej w rozumieniu ustawy z dnia 16 lutego 2007 r. o ochronie konkurencji i konsumentów (t.j.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124A0F84" w14:textId="77777777" w:rsidR="001350D3" w:rsidRPr="00573E1D" w:rsidRDefault="001350D3" w:rsidP="00450B5C">
      <w:pPr>
        <w:pStyle w:val="Nagwek2"/>
        <w:numPr>
          <w:ilvl w:val="0"/>
          <w:numId w:val="0"/>
        </w:numPr>
        <w:tabs>
          <w:tab w:val="left" w:pos="708"/>
        </w:tabs>
        <w:spacing w:before="0" w:line="360" w:lineRule="auto"/>
        <w:ind w:left="680"/>
        <w:rPr>
          <w:rFonts w:asciiTheme="minorHAnsi" w:hAnsiTheme="minorHAnsi" w:cstheme="minorHAnsi"/>
          <w:sz w:val="12"/>
          <w:szCs w:val="12"/>
        </w:rPr>
      </w:pPr>
    </w:p>
    <w:p w14:paraId="3E41FD1E" w14:textId="77777777" w:rsidR="001350D3" w:rsidRPr="00573E1D" w:rsidRDefault="001350D3" w:rsidP="00450B5C">
      <w:pPr>
        <w:pStyle w:val="Nagwek2"/>
        <w:spacing w:line="360" w:lineRule="auto"/>
        <w:rPr>
          <w:rFonts w:asciiTheme="minorHAnsi" w:hAnsiTheme="minorHAnsi" w:cstheme="minorHAnsi"/>
          <w:sz w:val="20"/>
          <w:szCs w:val="20"/>
          <w:lang w:val="x-none"/>
        </w:rPr>
      </w:pPr>
      <w:r w:rsidRPr="00573E1D">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4982A4A"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5C9B09CF"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42D43B7E"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Podmiotowe środki dowodowe oraz inne dokumenty lub oświadczenia Wykonawca składa, pod rygorem nieważności, w formie elektronicznej lub w postaci elektronicznej opatrzonej podpisem</w:t>
      </w:r>
      <w:r w:rsidR="00BE10FC" w:rsidRPr="00573E1D">
        <w:rPr>
          <w:rFonts w:asciiTheme="minorHAnsi" w:hAnsiTheme="minorHAnsi" w:cstheme="minorHAnsi"/>
          <w:sz w:val="20"/>
          <w:szCs w:val="20"/>
        </w:rPr>
        <w:t xml:space="preserve"> kwalifikowanym,</w:t>
      </w:r>
      <w:r w:rsidRPr="00573E1D">
        <w:rPr>
          <w:rFonts w:asciiTheme="minorHAnsi" w:hAnsiTheme="minorHAnsi" w:cstheme="minorHAnsi"/>
          <w:sz w:val="20"/>
          <w:szCs w:val="20"/>
        </w:rPr>
        <w:t xml:space="preserve"> zaufanym lub podpisem osobistym.</w:t>
      </w:r>
    </w:p>
    <w:p w14:paraId="62FB1CD3" w14:textId="77777777" w:rsidR="00604838"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Dokumenty sporządzone w języku obcym są składane wraz z tłumaczeniem na język polski.</w:t>
      </w:r>
    </w:p>
    <w:p w14:paraId="568DB280" w14:textId="77777777" w:rsidR="00604838" w:rsidRPr="00573E1D" w:rsidRDefault="00604838" w:rsidP="00450B5C">
      <w:pPr>
        <w:pStyle w:val="Nagwek2"/>
        <w:spacing w:line="360" w:lineRule="auto"/>
        <w:rPr>
          <w:rFonts w:asciiTheme="minorHAnsi" w:hAnsiTheme="minorHAnsi" w:cstheme="minorHAnsi"/>
          <w:sz w:val="20"/>
          <w:szCs w:val="20"/>
        </w:rPr>
      </w:pPr>
      <w:r w:rsidRPr="00573E1D">
        <w:rPr>
          <w:rFonts w:asciiTheme="minorHAnsi" w:eastAsia="Aptos" w:hAnsiTheme="minorHAnsi" w:cstheme="minorHAnsi"/>
          <w:bCs w:val="0"/>
          <w:iCs w:val="0"/>
          <w:color w:val="auto"/>
          <w:kern w:val="2"/>
          <w:sz w:val="20"/>
          <w:szCs w:val="20"/>
          <w:lang w:eastAsia="en-US"/>
        </w:rPr>
        <w:t>Wykonawca, zamiast odpowiednich podmiotowych środków dowodowych, wymaganych w niniejszym postępowaniu, może złożyć certyfikat wykonawcy zamówień publicznych, o którym mowa w art. 124 ust. 2 ustawy Pzp, zwanym dalej ”certyfikatem”, jeżeli potwierdza on okoliczności wymagane przez Zamawiającego w zakresie braku podstaw wykluczenia lub spełniania warunków udziału w postępowaniu.</w:t>
      </w:r>
    </w:p>
    <w:p w14:paraId="1505CF44" w14:textId="77777777" w:rsidR="00604838" w:rsidRPr="00573E1D" w:rsidRDefault="00604838" w:rsidP="00450B5C">
      <w:pPr>
        <w:pStyle w:val="Nagwek2"/>
        <w:spacing w:line="360" w:lineRule="auto"/>
        <w:rPr>
          <w:rFonts w:asciiTheme="minorHAnsi" w:hAnsiTheme="minorHAnsi" w:cstheme="minorHAnsi"/>
          <w:sz w:val="20"/>
          <w:szCs w:val="20"/>
        </w:rPr>
      </w:pPr>
      <w:r w:rsidRPr="00573E1D">
        <w:rPr>
          <w:rFonts w:asciiTheme="minorHAnsi" w:eastAsia="Aptos" w:hAnsiTheme="minorHAnsi" w:cstheme="minorHAnsi"/>
          <w:bCs w:val="0"/>
          <w:iCs w:val="0"/>
          <w:color w:val="auto"/>
          <w:kern w:val="2"/>
          <w:sz w:val="20"/>
          <w:szCs w:val="20"/>
          <w:lang w:eastAsia="en-US"/>
        </w:rPr>
        <w:t>Wykonawca, w oświadczeniu, o którym mowa w art. 125 ust. 1 ustawy Pzp, składanym wraz z ofertą, wskazuje czy będzie posługiwał się certyfikatem. W przypadku, gdy wykonawca będzie posługiwał się certyfikatem, w oświadczeniu zobowiązany jest podać:</w:t>
      </w:r>
    </w:p>
    <w:p w14:paraId="1AED135C" w14:textId="77777777" w:rsidR="00604838" w:rsidRPr="00573E1D" w:rsidRDefault="00604838" w:rsidP="00604838">
      <w:pPr>
        <w:pStyle w:val="Akapitzlist"/>
        <w:numPr>
          <w:ilvl w:val="0"/>
          <w:numId w:val="35"/>
        </w:numPr>
        <w:spacing w:line="360" w:lineRule="auto"/>
        <w:ind w:left="1134" w:hanging="425"/>
        <w:jc w:val="both"/>
        <w:rPr>
          <w:rFonts w:asciiTheme="minorHAnsi" w:hAnsiTheme="minorHAnsi" w:cstheme="minorHAnsi"/>
          <w:sz w:val="20"/>
          <w:szCs w:val="20"/>
        </w:rPr>
      </w:pPr>
      <w:r w:rsidRPr="00573E1D">
        <w:rPr>
          <w:rFonts w:asciiTheme="minorHAnsi" w:hAnsiTheme="minorHAnsi" w:cstheme="minorHAnsi"/>
          <w:sz w:val="20"/>
          <w:szCs w:val="20"/>
        </w:rPr>
        <w:t>numer i oznaczenie certyfikatu,</w:t>
      </w:r>
    </w:p>
    <w:p w14:paraId="140C77FB" w14:textId="77777777" w:rsidR="00604838" w:rsidRPr="00573E1D" w:rsidRDefault="00604838" w:rsidP="00604838">
      <w:pPr>
        <w:pStyle w:val="Akapitzlist"/>
        <w:numPr>
          <w:ilvl w:val="0"/>
          <w:numId w:val="35"/>
        </w:numPr>
        <w:spacing w:line="360" w:lineRule="auto"/>
        <w:ind w:left="1134" w:hanging="425"/>
        <w:jc w:val="both"/>
        <w:rPr>
          <w:rFonts w:asciiTheme="minorHAnsi" w:hAnsiTheme="minorHAnsi" w:cstheme="minorHAnsi"/>
          <w:sz w:val="20"/>
          <w:szCs w:val="20"/>
        </w:rPr>
      </w:pPr>
      <w:r w:rsidRPr="00573E1D">
        <w:rPr>
          <w:rFonts w:asciiTheme="minorHAnsi" w:hAnsiTheme="minorHAnsi" w:cstheme="minorHAnsi"/>
          <w:sz w:val="20"/>
          <w:szCs w:val="20"/>
        </w:rPr>
        <w:t>nazwę podmiotu certyfikującego,</w:t>
      </w:r>
    </w:p>
    <w:p w14:paraId="3D639D91" w14:textId="77777777" w:rsidR="00604838" w:rsidRPr="00573E1D" w:rsidRDefault="00604838" w:rsidP="00604838">
      <w:pPr>
        <w:pStyle w:val="Akapitzlist"/>
        <w:numPr>
          <w:ilvl w:val="0"/>
          <w:numId w:val="35"/>
        </w:numPr>
        <w:spacing w:line="360" w:lineRule="auto"/>
        <w:ind w:left="1134" w:hanging="425"/>
        <w:jc w:val="both"/>
        <w:rPr>
          <w:rFonts w:asciiTheme="minorHAnsi" w:hAnsiTheme="minorHAnsi" w:cstheme="minorHAnsi"/>
          <w:sz w:val="20"/>
          <w:szCs w:val="20"/>
        </w:rPr>
      </w:pPr>
      <w:r w:rsidRPr="00573E1D">
        <w:rPr>
          <w:rFonts w:asciiTheme="minorHAnsi" w:hAnsiTheme="minorHAnsi" w:cstheme="minorHAnsi"/>
          <w:sz w:val="20"/>
          <w:szCs w:val="20"/>
        </w:rPr>
        <w:t>okres ważności certyfikacji,</w:t>
      </w:r>
    </w:p>
    <w:p w14:paraId="31A0A529" w14:textId="77777777" w:rsidR="00604838" w:rsidRPr="00573E1D" w:rsidRDefault="00604838" w:rsidP="00604838">
      <w:pPr>
        <w:pStyle w:val="Akapitzlist"/>
        <w:numPr>
          <w:ilvl w:val="0"/>
          <w:numId w:val="35"/>
        </w:numPr>
        <w:spacing w:line="360" w:lineRule="auto"/>
        <w:ind w:left="1134" w:hanging="425"/>
        <w:jc w:val="both"/>
        <w:rPr>
          <w:rFonts w:asciiTheme="minorHAnsi" w:hAnsiTheme="minorHAnsi" w:cstheme="minorHAnsi"/>
          <w:sz w:val="20"/>
          <w:szCs w:val="20"/>
        </w:rPr>
      </w:pPr>
      <w:r w:rsidRPr="00573E1D">
        <w:rPr>
          <w:rFonts w:asciiTheme="minorHAnsi" w:hAnsiTheme="minorHAnsi" w:cstheme="minorHAnsi"/>
          <w:sz w:val="20"/>
          <w:szCs w:val="20"/>
        </w:rPr>
        <w:lastRenderedPageBreak/>
        <w:t>zakres podstaw wykluczenia lub warunków udziału w postępowaniu, w odniesieniu do których Wykonawca zamierza posługiwać się certyfikatem.</w:t>
      </w:r>
    </w:p>
    <w:p w14:paraId="7AECD56E" w14:textId="77777777" w:rsidR="00604838" w:rsidRPr="00573E1D" w:rsidRDefault="00604838" w:rsidP="00450B5C">
      <w:pPr>
        <w:pStyle w:val="Nagwek2"/>
        <w:spacing w:line="360" w:lineRule="auto"/>
        <w:rPr>
          <w:rFonts w:asciiTheme="minorHAnsi" w:hAnsiTheme="minorHAnsi" w:cstheme="minorHAnsi"/>
          <w:sz w:val="20"/>
          <w:szCs w:val="20"/>
        </w:rPr>
      </w:pPr>
      <w:r w:rsidRPr="00573E1D">
        <w:rPr>
          <w:rFonts w:asciiTheme="minorHAnsi" w:eastAsia="Aptos" w:hAnsiTheme="minorHAnsi" w:cstheme="minorHAnsi"/>
          <w:bCs w:val="0"/>
          <w:iCs w:val="0"/>
          <w:color w:val="auto"/>
          <w:kern w:val="2"/>
          <w:sz w:val="20"/>
          <w:szCs w:val="20"/>
          <w:lang w:eastAsia="en-US"/>
        </w:rPr>
        <w:t>Certyfikat zastępuje odpowiednie podmiotowe środki dowodowe wyłącznie w zakresie, w jakim z jego treści wynika potwierdzenie braku podstaw wykluczenia lub spełniania warunków udziału w postępowaniu, określonych w niniejszej SWZ. Jeżeli certyfikat obejmuje wyłącznie część podstaw wykluczenia lub część warunków udziału w postępowaniu, wykonawca obowiązany jest złożyć:</w:t>
      </w:r>
    </w:p>
    <w:p w14:paraId="6AC4DE5C" w14:textId="77777777" w:rsidR="00604838" w:rsidRPr="00573E1D" w:rsidRDefault="00604838" w:rsidP="00604838">
      <w:pPr>
        <w:pStyle w:val="Akapitzlist"/>
        <w:numPr>
          <w:ilvl w:val="0"/>
          <w:numId w:val="36"/>
        </w:numPr>
        <w:spacing w:line="360" w:lineRule="auto"/>
        <w:ind w:left="1134" w:hanging="425"/>
        <w:jc w:val="both"/>
        <w:rPr>
          <w:rFonts w:asciiTheme="minorHAnsi" w:hAnsiTheme="minorHAnsi" w:cstheme="minorHAnsi"/>
          <w:sz w:val="20"/>
          <w:szCs w:val="20"/>
        </w:rPr>
      </w:pPr>
      <w:r w:rsidRPr="00573E1D">
        <w:rPr>
          <w:rFonts w:asciiTheme="minorHAnsi" w:hAnsiTheme="minorHAnsi" w:cstheme="minorHAnsi"/>
          <w:sz w:val="20"/>
          <w:szCs w:val="20"/>
        </w:rPr>
        <w:t>certyfikat, w zakresie objętym certyfikacją,</w:t>
      </w:r>
    </w:p>
    <w:p w14:paraId="1D9363F0" w14:textId="77777777" w:rsidR="00604838" w:rsidRPr="00573E1D" w:rsidRDefault="00604838" w:rsidP="00604838">
      <w:pPr>
        <w:pStyle w:val="Akapitzlist"/>
        <w:numPr>
          <w:ilvl w:val="0"/>
          <w:numId w:val="36"/>
        </w:numPr>
        <w:spacing w:line="360" w:lineRule="auto"/>
        <w:ind w:left="1134" w:hanging="425"/>
        <w:jc w:val="both"/>
        <w:rPr>
          <w:rFonts w:asciiTheme="minorHAnsi" w:hAnsiTheme="minorHAnsi" w:cstheme="minorHAnsi"/>
          <w:sz w:val="20"/>
          <w:szCs w:val="20"/>
        </w:rPr>
      </w:pPr>
      <w:r w:rsidRPr="00573E1D">
        <w:rPr>
          <w:rFonts w:asciiTheme="minorHAnsi" w:hAnsiTheme="minorHAnsi" w:cstheme="minorHAnsi"/>
          <w:sz w:val="20"/>
          <w:szCs w:val="20"/>
        </w:rPr>
        <w:t>wymagane podmiotowe środki dowodowe, w zakresie nieobjętym certyfikacją.</w:t>
      </w:r>
    </w:p>
    <w:p w14:paraId="3A6DB30C" w14:textId="77777777" w:rsidR="00604838" w:rsidRPr="00573E1D" w:rsidRDefault="00604838" w:rsidP="00450B5C">
      <w:pPr>
        <w:pStyle w:val="Nagwek2"/>
        <w:spacing w:line="360" w:lineRule="auto"/>
        <w:rPr>
          <w:rFonts w:asciiTheme="minorHAnsi" w:hAnsiTheme="minorHAnsi" w:cstheme="minorHAnsi"/>
          <w:sz w:val="20"/>
          <w:szCs w:val="20"/>
        </w:rPr>
      </w:pPr>
      <w:r w:rsidRPr="00573E1D">
        <w:rPr>
          <w:rFonts w:asciiTheme="minorHAnsi" w:eastAsia="Aptos" w:hAnsiTheme="minorHAnsi" w:cstheme="minorHAnsi"/>
          <w:bCs w:val="0"/>
          <w:iCs w:val="0"/>
          <w:color w:val="auto"/>
          <w:kern w:val="2"/>
          <w:sz w:val="20"/>
          <w:szCs w:val="20"/>
          <w:lang w:eastAsia="en-US"/>
        </w:rPr>
        <w:t>Zamawiający dokona weryfikacji skuteczności certyfikatu z uwzględnieniem zakresu certyfikacji, okresu jej ważności, statusu certyfikacji ujawnionego w bazie certyfikacji oraz zgodności zakresu certyfikacji, z określonymi w niniejszej SWZ podstawami wykluczenia lub warunkami udziału w postępowaniu.</w:t>
      </w:r>
    </w:p>
    <w:p w14:paraId="1D7AAA6E" w14:textId="77777777" w:rsidR="00FE2F68" w:rsidRPr="00573E1D" w:rsidRDefault="00604838" w:rsidP="00FE2F68">
      <w:pPr>
        <w:pStyle w:val="Nagwek2"/>
        <w:spacing w:line="360" w:lineRule="auto"/>
        <w:rPr>
          <w:rFonts w:asciiTheme="minorHAnsi" w:hAnsiTheme="minorHAnsi" w:cstheme="minorHAnsi"/>
          <w:sz w:val="20"/>
          <w:szCs w:val="20"/>
        </w:rPr>
      </w:pPr>
      <w:r w:rsidRPr="00573E1D">
        <w:rPr>
          <w:rFonts w:asciiTheme="minorHAnsi" w:eastAsia="Aptos" w:hAnsiTheme="minorHAnsi" w:cstheme="minorHAnsi"/>
          <w:bCs w:val="0"/>
          <w:iCs w:val="0"/>
          <w:color w:val="auto"/>
          <w:kern w:val="2"/>
          <w:sz w:val="20"/>
          <w:szCs w:val="20"/>
          <w:lang w:eastAsia="en-US"/>
        </w:rPr>
        <w:t>W przypadku zawieszenia ważności certyfikacji, Zamawiający wezwie Wykonawcę do złożenia, w wyznaczonym terminie, nie krótszym niż 5 dni licząc od dnia wezwania, podmiotowych środków dowodowych w zakresie, w jakim złożony certyfikat miał potwierdzać brak podstaw wykluczenia lub spełnianie warunków udziału w postępowaniu.</w:t>
      </w:r>
      <w:r w:rsidR="001350D3" w:rsidRPr="00573E1D">
        <w:rPr>
          <w:rFonts w:asciiTheme="minorHAnsi" w:hAnsiTheme="minorHAnsi" w:cstheme="minorHAnsi"/>
          <w:sz w:val="20"/>
          <w:szCs w:val="20"/>
        </w:rPr>
        <w:t xml:space="preserve"> </w:t>
      </w:r>
      <w:bookmarkStart w:id="12" w:name="_Toc258314249"/>
    </w:p>
    <w:p w14:paraId="05E8F3FD" w14:textId="77777777" w:rsidR="00FE2F68" w:rsidRPr="00573E1D" w:rsidRDefault="00FE2F68" w:rsidP="00FE2F68">
      <w:pPr>
        <w:pStyle w:val="Nagwek1"/>
        <w:spacing w:line="360" w:lineRule="auto"/>
        <w:rPr>
          <w:rFonts w:asciiTheme="minorHAnsi" w:hAnsiTheme="minorHAnsi" w:cstheme="minorHAnsi"/>
          <w:sz w:val="20"/>
          <w:szCs w:val="20"/>
          <w:lang w:val="pl-PL"/>
        </w:rPr>
      </w:pPr>
      <w:r w:rsidRPr="00573E1D">
        <w:rPr>
          <w:rFonts w:asciiTheme="minorHAnsi" w:hAnsiTheme="minorHAnsi" w:cstheme="minorHAnsi"/>
          <w:sz w:val="20"/>
          <w:szCs w:val="20"/>
          <w:lang w:val="pl-PL"/>
        </w:rPr>
        <w:t>Informacja o przedmiotowych środkach dowodowych</w:t>
      </w:r>
    </w:p>
    <w:p w14:paraId="54E4E2F6" w14:textId="77777777" w:rsidR="00FE2F68" w:rsidRPr="00573E1D" w:rsidRDefault="00FE2F68" w:rsidP="00FE2F68">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 żąda złożenia przez Wykonawcę wraz z ofertą następujących, przedmiotowych środków dowodowych:</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9213"/>
      </w:tblGrid>
      <w:tr w:rsidR="00FE2F68" w:rsidRPr="00573E1D" w14:paraId="740215D4" w14:textId="77777777" w:rsidTr="00573E1D">
        <w:tc>
          <w:tcPr>
            <w:tcW w:w="710" w:type="dxa"/>
            <w:tcBorders>
              <w:top w:val="single" w:sz="4" w:space="0" w:color="auto"/>
              <w:left w:val="single" w:sz="4" w:space="0" w:color="auto"/>
              <w:bottom w:val="single" w:sz="4" w:space="0" w:color="auto"/>
              <w:right w:val="single" w:sz="4" w:space="0" w:color="auto"/>
            </w:tcBorders>
            <w:hideMark/>
          </w:tcPr>
          <w:p w14:paraId="6BE3DE17" w14:textId="77777777" w:rsidR="00FE2F68" w:rsidRPr="00573E1D" w:rsidRDefault="00FE2F68" w:rsidP="008B4FAC">
            <w:pPr>
              <w:spacing w:before="60" w:after="120" w:line="360" w:lineRule="auto"/>
              <w:jc w:val="center"/>
              <w:rPr>
                <w:rFonts w:asciiTheme="minorHAnsi" w:hAnsiTheme="minorHAnsi" w:cstheme="minorHAnsi"/>
                <w:sz w:val="20"/>
                <w:szCs w:val="20"/>
              </w:rPr>
            </w:pPr>
            <w:r w:rsidRPr="00573E1D">
              <w:rPr>
                <w:rFonts w:asciiTheme="minorHAnsi" w:hAnsiTheme="minorHAnsi" w:cstheme="minorHAnsi"/>
                <w:b/>
                <w:sz w:val="20"/>
                <w:szCs w:val="20"/>
              </w:rPr>
              <w:t>Lp.</w:t>
            </w:r>
          </w:p>
        </w:tc>
        <w:tc>
          <w:tcPr>
            <w:tcW w:w="9213" w:type="dxa"/>
            <w:tcBorders>
              <w:top w:val="single" w:sz="4" w:space="0" w:color="auto"/>
              <w:left w:val="single" w:sz="4" w:space="0" w:color="auto"/>
              <w:bottom w:val="single" w:sz="4" w:space="0" w:color="auto"/>
              <w:right w:val="single" w:sz="4" w:space="0" w:color="auto"/>
            </w:tcBorders>
            <w:hideMark/>
          </w:tcPr>
          <w:p w14:paraId="1FCC19AF" w14:textId="77777777" w:rsidR="00FE2F68" w:rsidRPr="00573E1D" w:rsidRDefault="00FE2F68" w:rsidP="008B4FAC">
            <w:pPr>
              <w:spacing w:before="60" w:after="120" w:line="360" w:lineRule="auto"/>
              <w:jc w:val="both"/>
              <w:rPr>
                <w:rFonts w:asciiTheme="minorHAnsi" w:hAnsiTheme="minorHAnsi" w:cstheme="minorHAnsi"/>
                <w:sz w:val="20"/>
                <w:szCs w:val="20"/>
              </w:rPr>
            </w:pPr>
            <w:r w:rsidRPr="00573E1D">
              <w:rPr>
                <w:rFonts w:asciiTheme="minorHAnsi" w:hAnsiTheme="minorHAnsi" w:cstheme="minorHAnsi"/>
                <w:b/>
                <w:sz w:val="20"/>
                <w:szCs w:val="20"/>
              </w:rPr>
              <w:t>Wymagany dokument</w:t>
            </w:r>
          </w:p>
        </w:tc>
      </w:tr>
      <w:tr w:rsidR="00FE2F68" w:rsidRPr="00573E1D" w14:paraId="57562382" w14:textId="77777777" w:rsidTr="00573E1D">
        <w:tc>
          <w:tcPr>
            <w:tcW w:w="710" w:type="dxa"/>
            <w:tcBorders>
              <w:top w:val="single" w:sz="4" w:space="0" w:color="auto"/>
              <w:left w:val="single" w:sz="4" w:space="0" w:color="auto"/>
              <w:bottom w:val="single" w:sz="4" w:space="0" w:color="auto"/>
              <w:right w:val="single" w:sz="4" w:space="0" w:color="auto"/>
            </w:tcBorders>
            <w:hideMark/>
          </w:tcPr>
          <w:p w14:paraId="0F0C5C41" w14:textId="77777777" w:rsidR="00FE2F68" w:rsidRPr="00573E1D" w:rsidRDefault="00FE2F68" w:rsidP="008B4FAC">
            <w:pPr>
              <w:spacing w:before="60" w:after="120" w:line="360" w:lineRule="auto"/>
              <w:jc w:val="center"/>
              <w:rPr>
                <w:rFonts w:asciiTheme="minorHAnsi" w:hAnsiTheme="minorHAnsi" w:cstheme="minorHAnsi"/>
                <w:sz w:val="20"/>
                <w:szCs w:val="20"/>
              </w:rPr>
            </w:pPr>
            <w:r w:rsidRPr="00573E1D">
              <w:rPr>
                <w:rFonts w:asciiTheme="minorHAnsi" w:hAnsiTheme="minorHAnsi" w:cstheme="minorHAnsi"/>
                <w:sz w:val="20"/>
                <w:szCs w:val="20"/>
              </w:rPr>
              <w:t>1</w:t>
            </w:r>
          </w:p>
        </w:tc>
        <w:tc>
          <w:tcPr>
            <w:tcW w:w="9213" w:type="dxa"/>
            <w:tcBorders>
              <w:top w:val="single" w:sz="4" w:space="0" w:color="auto"/>
              <w:left w:val="single" w:sz="4" w:space="0" w:color="auto"/>
              <w:bottom w:val="single" w:sz="4" w:space="0" w:color="auto"/>
              <w:right w:val="single" w:sz="4" w:space="0" w:color="auto"/>
            </w:tcBorders>
            <w:hideMark/>
          </w:tcPr>
          <w:p w14:paraId="683BF55D" w14:textId="77777777" w:rsidR="00FE2F68" w:rsidRPr="00573E1D" w:rsidRDefault="00FE2F68" w:rsidP="008B4FAC">
            <w:pPr>
              <w:spacing w:before="60" w:after="120" w:line="360" w:lineRule="auto"/>
              <w:jc w:val="both"/>
              <w:rPr>
                <w:rFonts w:asciiTheme="minorHAnsi" w:hAnsiTheme="minorHAnsi" w:cstheme="minorHAnsi"/>
                <w:sz w:val="20"/>
                <w:szCs w:val="20"/>
              </w:rPr>
            </w:pPr>
            <w:r w:rsidRPr="00573E1D">
              <w:rPr>
                <w:rFonts w:asciiTheme="minorHAnsi" w:hAnsiTheme="minorHAnsi" w:cstheme="minorHAnsi"/>
                <w:b/>
                <w:sz w:val="20"/>
                <w:szCs w:val="20"/>
              </w:rPr>
              <w:t>Certyfikat CE</w:t>
            </w:r>
          </w:p>
          <w:p w14:paraId="5F40E320" w14:textId="77777777" w:rsidR="00FE2F68" w:rsidRPr="00573E1D" w:rsidRDefault="00FE2F68" w:rsidP="008B4FAC">
            <w:pPr>
              <w:spacing w:after="40" w:line="360" w:lineRule="auto"/>
              <w:jc w:val="both"/>
              <w:rPr>
                <w:rFonts w:asciiTheme="minorHAnsi" w:hAnsiTheme="minorHAnsi" w:cstheme="minorHAnsi"/>
                <w:sz w:val="20"/>
                <w:szCs w:val="20"/>
              </w:rPr>
            </w:pPr>
            <w:r w:rsidRPr="00573E1D">
              <w:rPr>
                <w:rFonts w:asciiTheme="minorHAnsi" w:hAnsiTheme="minorHAnsi" w:cstheme="minorHAnsi"/>
                <w:sz w:val="20"/>
                <w:szCs w:val="20"/>
              </w:rPr>
              <w:t>Deklaracja zgodności CE</w:t>
            </w:r>
          </w:p>
        </w:tc>
      </w:tr>
      <w:tr w:rsidR="00FE2F68" w:rsidRPr="00573E1D" w14:paraId="74848188" w14:textId="77777777" w:rsidTr="00573E1D">
        <w:tc>
          <w:tcPr>
            <w:tcW w:w="710" w:type="dxa"/>
            <w:tcBorders>
              <w:top w:val="single" w:sz="4" w:space="0" w:color="auto"/>
              <w:left w:val="single" w:sz="4" w:space="0" w:color="auto"/>
              <w:bottom w:val="single" w:sz="4" w:space="0" w:color="auto"/>
              <w:right w:val="single" w:sz="4" w:space="0" w:color="auto"/>
            </w:tcBorders>
            <w:hideMark/>
          </w:tcPr>
          <w:p w14:paraId="1E9D06BF" w14:textId="77777777" w:rsidR="00FE2F68" w:rsidRPr="00573E1D" w:rsidRDefault="00FE2F68" w:rsidP="008B4FAC">
            <w:pPr>
              <w:spacing w:before="60" w:after="120" w:line="360" w:lineRule="auto"/>
              <w:jc w:val="center"/>
              <w:rPr>
                <w:rFonts w:asciiTheme="minorHAnsi" w:hAnsiTheme="minorHAnsi" w:cstheme="minorHAnsi"/>
                <w:sz w:val="20"/>
                <w:szCs w:val="20"/>
              </w:rPr>
            </w:pPr>
            <w:r w:rsidRPr="00573E1D">
              <w:rPr>
                <w:rFonts w:asciiTheme="minorHAnsi" w:hAnsiTheme="minorHAnsi" w:cstheme="minorHAnsi"/>
                <w:sz w:val="20"/>
                <w:szCs w:val="20"/>
              </w:rPr>
              <w:t>2</w:t>
            </w:r>
          </w:p>
        </w:tc>
        <w:tc>
          <w:tcPr>
            <w:tcW w:w="9213" w:type="dxa"/>
            <w:tcBorders>
              <w:top w:val="single" w:sz="4" w:space="0" w:color="auto"/>
              <w:left w:val="single" w:sz="4" w:space="0" w:color="auto"/>
              <w:bottom w:val="single" w:sz="4" w:space="0" w:color="auto"/>
              <w:right w:val="single" w:sz="4" w:space="0" w:color="auto"/>
            </w:tcBorders>
            <w:hideMark/>
          </w:tcPr>
          <w:p w14:paraId="0918A309" w14:textId="77777777" w:rsidR="00FE2F68" w:rsidRPr="00573E1D" w:rsidRDefault="00FE2F68" w:rsidP="008B4FAC">
            <w:pPr>
              <w:spacing w:before="60" w:after="120" w:line="360" w:lineRule="auto"/>
              <w:jc w:val="both"/>
              <w:rPr>
                <w:rFonts w:asciiTheme="minorHAnsi" w:hAnsiTheme="minorHAnsi" w:cstheme="minorHAnsi"/>
                <w:sz w:val="20"/>
                <w:szCs w:val="20"/>
              </w:rPr>
            </w:pPr>
            <w:r w:rsidRPr="00573E1D">
              <w:rPr>
                <w:rFonts w:asciiTheme="minorHAnsi" w:hAnsiTheme="minorHAnsi" w:cstheme="minorHAnsi"/>
                <w:b/>
                <w:sz w:val="20"/>
                <w:szCs w:val="20"/>
              </w:rPr>
              <w:t>Wpis lub zgłoszenie do Rejestru Wyrobów Medycznych</w:t>
            </w:r>
          </w:p>
          <w:p w14:paraId="113334FD" w14:textId="77777777" w:rsidR="00FE2F68" w:rsidRPr="00573E1D" w:rsidRDefault="00FE2F68" w:rsidP="008B4FAC">
            <w:pPr>
              <w:spacing w:after="40" w:line="360" w:lineRule="auto"/>
              <w:jc w:val="both"/>
              <w:rPr>
                <w:rFonts w:asciiTheme="minorHAnsi" w:hAnsiTheme="minorHAnsi" w:cstheme="minorHAnsi"/>
                <w:sz w:val="20"/>
                <w:szCs w:val="20"/>
              </w:rPr>
            </w:pPr>
            <w:r w:rsidRPr="00573E1D">
              <w:rPr>
                <w:rFonts w:asciiTheme="minorHAnsi" w:hAnsiTheme="minorHAnsi" w:cstheme="minorHAnsi"/>
                <w:sz w:val="20"/>
                <w:szCs w:val="20"/>
              </w:rPr>
              <w:t>Wpis lub zgłoszenie do Rejestru Wyrobów Medycznych</w:t>
            </w:r>
          </w:p>
        </w:tc>
      </w:tr>
      <w:tr w:rsidR="00FE2F68" w:rsidRPr="00573E1D" w14:paraId="43B27469" w14:textId="77777777" w:rsidTr="00573E1D">
        <w:tc>
          <w:tcPr>
            <w:tcW w:w="710" w:type="dxa"/>
            <w:tcBorders>
              <w:top w:val="single" w:sz="4" w:space="0" w:color="auto"/>
              <w:left w:val="single" w:sz="4" w:space="0" w:color="auto"/>
              <w:bottom w:val="single" w:sz="4" w:space="0" w:color="auto"/>
              <w:right w:val="single" w:sz="4" w:space="0" w:color="auto"/>
            </w:tcBorders>
            <w:hideMark/>
          </w:tcPr>
          <w:p w14:paraId="1A6A4461" w14:textId="77777777" w:rsidR="00FE2F68" w:rsidRPr="00573E1D" w:rsidRDefault="00FE2F68" w:rsidP="008B4FAC">
            <w:pPr>
              <w:spacing w:before="60" w:after="120" w:line="360" w:lineRule="auto"/>
              <w:jc w:val="center"/>
              <w:rPr>
                <w:rFonts w:asciiTheme="minorHAnsi" w:hAnsiTheme="minorHAnsi" w:cstheme="minorHAnsi"/>
                <w:sz w:val="20"/>
                <w:szCs w:val="20"/>
              </w:rPr>
            </w:pPr>
            <w:r w:rsidRPr="00573E1D">
              <w:rPr>
                <w:rFonts w:asciiTheme="minorHAnsi" w:hAnsiTheme="minorHAnsi" w:cstheme="minorHAnsi"/>
                <w:sz w:val="20"/>
                <w:szCs w:val="20"/>
              </w:rPr>
              <w:t>3</w:t>
            </w:r>
          </w:p>
        </w:tc>
        <w:tc>
          <w:tcPr>
            <w:tcW w:w="9213" w:type="dxa"/>
            <w:tcBorders>
              <w:top w:val="single" w:sz="4" w:space="0" w:color="auto"/>
              <w:left w:val="single" w:sz="4" w:space="0" w:color="auto"/>
              <w:bottom w:val="single" w:sz="4" w:space="0" w:color="auto"/>
              <w:right w:val="single" w:sz="4" w:space="0" w:color="auto"/>
            </w:tcBorders>
            <w:hideMark/>
          </w:tcPr>
          <w:p w14:paraId="79CE0E62" w14:textId="77777777" w:rsidR="00FE2F68" w:rsidRPr="00573E1D" w:rsidRDefault="00FE2F68" w:rsidP="008B4FAC">
            <w:pPr>
              <w:spacing w:before="60" w:after="120" w:line="360" w:lineRule="auto"/>
              <w:jc w:val="both"/>
              <w:rPr>
                <w:rFonts w:asciiTheme="minorHAnsi" w:hAnsiTheme="minorHAnsi" w:cstheme="minorHAnsi"/>
                <w:sz w:val="20"/>
                <w:szCs w:val="20"/>
              </w:rPr>
            </w:pPr>
            <w:r w:rsidRPr="00573E1D">
              <w:rPr>
                <w:rFonts w:asciiTheme="minorHAnsi" w:hAnsiTheme="minorHAnsi" w:cstheme="minorHAnsi"/>
                <w:b/>
                <w:sz w:val="20"/>
                <w:szCs w:val="20"/>
              </w:rPr>
              <w:t>Minimalne wymagania techniczne</w:t>
            </w:r>
          </w:p>
          <w:p w14:paraId="710ABAF0" w14:textId="77777777" w:rsidR="00FE2F68" w:rsidRPr="00573E1D" w:rsidRDefault="00FE2F68" w:rsidP="008B4FAC">
            <w:pPr>
              <w:spacing w:after="40" w:line="360" w:lineRule="auto"/>
              <w:jc w:val="both"/>
              <w:rPr>
                <w:rFonts w:asciiTheme="minorHAnsi" w:hAnsiTheme="minorHAnsi" w:cstheme="minorHAnsi"/>
                <w:sz w:val="20"/>
                <w:szCs w:val="20"/>
              </w:rPr>
            </w:pPr>
            <w:r w:rsidRPr="00573E1D">
              <w:rPr>
                <w:rFonts w:asciiTheme="minorHAnsi" w:hAnsiTheme="minorHAnsi" w:cstheme="minorHAnsi"/>
                <w:sz w:val="20"/>
                <w:szCs w:val="20"/>
              </w:rPr>
              <w:t>Załącznik nr 4 Minimalne wymagania techniczne</w:t>
            </w:r>
          </w:p>
        </w:tc>
      </w:tr>
      <w:tr w:rsidR="00FE2F68" w:rsidRPr="00573E1D" w14:paraId="3C3E7639" w14:textId="77777777" w:rsidTr="00573E1D">
        <w:tc>
          <w:tcPr>
            <w:tcW w:w="710" w:type="dxa"/>
            <w:tcBorders>
              <w:top w:val="single" w:sz="4" w:space="0" w:color="auto"/>
              <w:left w:val="single" w:sz="4" w:space="0" w:color="auto"/>
              <w:bottom w:val="single" w:sz="4" w:space="0" w:color="auto"/>
              <w:right w:val="single" w:sz="4" w:space="0" w:color="auto"/>
            </w:tcBorders>
            <w:hideMark/>
          </w:tcPr>
          <w:p w14:paraId="3028B74A" w14:textId="77777777" w:rsidR="00FE2F68" w:rsidRPr="00573E1D" w:rsidRDefault="00FE2F68" w:rsidP="008B4FAC">
            <w:pPr>
              <w:spacing w:before="60" w:after="120" w:line="360" w:lineRule="auto"/>
              <w:jc w:val="center"/>
              <w:rPr>
                <w:rFonts w:asciiTheme="minorHAnsi" w:hAnsiTheme="minorHAnsi" w:cstheme="minorHAnsi"/>
                <w:sz w:val="20"/>
                <w:szCs w:val="20"/>
              </w:rPr>
            </w:pPr>
            <w:r w:rsidRPr="00573E1D">
              <w:rPr>
                <w:rFonts w:asciiTheme="minorHAnsi" w:hAnsiTheme="minorHAnsi" w:cstheme="minorHAnsi"/>
                <w:sz w:val="20"/>
                <w:szCs w:val="20"/>
              </w:rPr>
              <w:t>4</w:t>
            </w:r>
          </w:p>
        </w:tc>
        <w:tc>
          <w:tcPr>
            <w:tcW w:w="9213" w:type="dxa"/>
            <w:tcBorders>
              <w:top w:val="single" w:sz="4" w:space="0" w:color="auto"/>
              <w:left w:val="single" w:sz="4" w:space="0" w:color="auto"/>
              <w:bottom w:val="single" w:sz="4" w:space="0" w:color="auto"/>
              <w:right w:val="single" w:sz="4" w:space="0" w:color="auto"/>
            </w:tcBorders>
            <w:hideMark/>
          </w:tcPr>
          <w:p w14:paraId="250C4EE0" w14:textId="77777777" w:rsidR="00FE2F68" w:rsidRPr="00573E1D" w:rsidRDefault="00FE2F68" w:rsidP="008B4FAC">
            <w:pPr>
              <w:spacing w:before="60" w:after="120" w:line="360" w:lineRule="auto"/>
              <w:jc w:val="both"/>
              <w:rPr>
                <w:rFonts w:asciiTheme="minorHAnsi" w:hAnsiTheme="minorHAnsi" w:cstheme="minorHAnsi"/>
                <w:sz w:val="20"/>
                <w:szCs w:val="20"/>
              </w:rPr>
            </w:pPr>
            <w:r w:rsidRPr="00573E1D">
              <w:rPr>
                <w:rFonts w:asciiTheme="minorHAnsi" w:hAnsiTheme="minorHAnsi" w:cstheme="minorHAnsi"/>
                <w:b/>
                <w:sz w:val="20"/>
                <w:szCs w:val="20"/>
              </w:rPr>
              <w:t>Karty katalogowe oferowanego sprzętu i wyposażenia</w:t>
            </w:r>
          </w:p>
          <w:p w14:paraId="643ABBAB" w14:textId="77777777" w:rsidR="00FE2F68" w:rsidRPr="00573E1D" w:rsidRDefault="00FE2F68" w:rsidP="008B4FAC">
            <w:pPr>
              <w:spacing w:after="40" w:line="360" w:lineRule="auto"/>
              <w:jc w:val="both"/>
              <w:rPr>
                <w:rFonts w:asciiTheme="minorHAnsi" w:hAnsiTheme="minorHAnsi" w:cstheme="minorHAnsi"/>
                <w:sz w:val="20"/>
                <w:szCs w:val="20"/>
              </w:rPr>
            </w:pPr>
            <w:r w:rsidRPr="00573E1D">
              <w:rPr>
                <w:rFonts w:asciiTheme="minorHAnsi" w:hAnsiTheme="minorHAnsi" w:cstheme="minorHAnsi"/>
                <w:sz w:val="20"/>
                <w:szCs w:val="20"/>
              </w:rPr>
              <w:t>Karty katalogowe oferowanych sprzętu i wyposażenia, które potwierdzają, że oferowany sprzęt spełnia minimalne wymagania techniczne</w:t>
            </w:r>
          </w:p>
        </w:tc>
      </w:tr>
    </w:tbl>
    <w:p w14:paraId="434A4026" w14:textId="77777777" w:rsidR="00FE2F68" w:rsidRPr="00573E1D" w:rsidRDefault="00FE2F68" w:rsidP="00FE2F68">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lastRenderedPageBreak/>
        <w:t>Zamawiający zaakceptuje równoważne przedmiotowe środki dowodowe, jeśli potwierdzą, że oferowane dostawy, usługi lub roboty budowlane spełniają określone przez Zamawiającego wymagania, cechy lub kryteria.</w:t>
      </w:r>
    </w:p>
    <w:p w14:paraId="17EAEC4C" w14:textId="6C91F0B0" w:rsidR="00FE2F68" w:rsidRPr="00573E1D" w:rsidRDefault="00FE2F68" w:rsidP="00573E1D">
      <w:pPr>
        <w:pStyle w:val="Nagwek2"/>
        <w:spacing w:line="360" w:lineRule="auto"/>
        <w:rPr>
          <w:rFonts w:asciiTheme="minorHAnsi" w:hAnsiTheme="minorHAnsi" w:cstheme="minorHAnsi"/>
          <w:sz w:val="12"/>
          <w:szCs w:val="12"/>
        </w:rPr>
      </w:pPr>
      <w:r w:rsidRPr="00573E1D">
        <w:rPr>
          <w:rFonts w:asciiTheme="minorHAnsi" w:hAnsiTheme="minorHAnsi" w:cstheme="minorHAnsi"/>
          <w:sz w:val="20"/>
          <w:szCs w:val="20"/>
        </w:rPr>
        <w:t>Zamawiający przewiduje uzupełnienie przedmiotowych środków dowodowych.</w:t>
      </w:r>
    </w:p>
    <w:p w14:paraId="2A77E1D9" w14:textId="77777777" w:rsidR="00FE2F68" w:rsidRPr="00573E1D" w:rsidRDefault="00FE2F68" w:rsidP="00FE2F68">
      <w:pPr>
        <w:pStyle w:val="Nagwek1"/>
        <w:spacing w:line="360" w:lineRule="auto"/>
        <w:rPr>
          <w:rFonts w:asciiTheme="minorHAnsi" w:hAnsiTheme="minorHAnsi" w:cstheme="minorHAnsi"/>
          <w:sz w:val="20"/>
          <w:szCs w:val="20"/>
        </w:rPr>
      </w:pPr>
      <w:r w:rsidRPr="00573E1D">
        <w:rPr>
          <w:rFonts w:asciiTheme="minorHAnsi" w:hAnsiTheme="minorHAnsi" w:cstheme="minorHAnsi"/>
          <w:sz w:val="20"/>
          <w:szCs w:val="20"/>
        </w:rPr>
        <w:t>INFORMACJA DLA WYKONAWCÓW POLEGAJĄCYCH NA ZASOBACH</w:t>
      </w:r>
      <w:r w:rsidRPr="00573E1D">
        <w:rPr>
          <w:rFonts w:asciiTheme="minorHAnsi" w:hAnsiTheme="minorHAnsi" w:cstheme="minorHAnsi"/>
          <w:sz w:val="20"/>
          <w:szCs w:val="20"/>
          <w:lang w:val="pl-PL"/>
        </w:rPr>
        <w:t xml:space="preserve"> podmiotów trzecich</w:t>
      </w:r>
    </w:p>
    <w:p w14:paraId="54200B30" w14:textId="77777777" w:rsidR="00FE2F68" w:rsidRPr="00573E1D" w:rsidRDefault="00FE2F68" w:rsidP="00FE2F68">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Wykonawca, w celu potwierdzenia spełnienia warunków udziału w postępowaniu, może polegać na zdolnościach technicznych lub zawodowych lub sytuacji finansowej lub ekonomicznej podmiotów trzecich, na zasadach określonych w art. 118–123 ustawy Pzp.</w:t>
      </w:r>
    </w:p>
    <w:p w14:paraId="6C5A039B" w14:textId="77777777" w:rsidR="00FE2F68" w:rsidRPr="00573E1D" w:rsidRDefault="00FE2F68" w:rsidP="00FE2F68">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Wykonawca, który polega na zdolnościach lub sytuacji podmiotów udostępniających zasoby, zobowiązany jest:</w:t>
      </w:r>
    </w:p>
    <w:p w14:paraId="544942F9" w14:textId="77777777" w:rsidR="00FE2F68" w:rsidRPr="00573E1D" w:rsidRDefault="00FE2F68" w:rsidP="00FE2F68">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199B396E" w14:textId="77777777" w:rsidR="00FE2F68" w:rsidRPr="00573E1D" w:rsidRDefault="00FE2F68" w:rsidP="00FE2F68">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573E1D">
        <w:rPr>
          <w:rFonts w:asciiTheme="minorHAnsi" w:hAnsiTheme="minorHAnsi" w:cstheme="minorHAnsi"/>
          <w:sz w:val="20"/>
          <w:szCs w:val="20"/>
        </w:rPr>
        <w:t>zakres dostępnych Wykonawcy zasobów podmiotu udostępniającego zasoby;</w:t>
      </w:r>
    </w:p>
    <w:p w14:paraId="72F6E4CF" w14:textId="77777777" w:rsidR="00FE2F68" w:rsidRPr="00573E1D" w:rsidRDefault="00FE2F68" w:rsidP="00FE2F68">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573E1D">
        <w:rPr>
          <w:rFonts w:asciiTheme="minorHAnsi" w:hAnsiTheme="minorHAnsi" w:cstheme="minorHAnsi"/>
          <w:sz w:val="20"/>
          <w:szCs w:val="20"/>
        </w:rPr>
        <w:t>sposób i okres udostępnienia Wykonawcy i wykorzystania przez niego zasobów podmiotu udostępniającego te zasoby przy wykonywaniu zamówienia;</w:t>
      </w:r>
    </w:p>
    <w:p w14:paraId="04B4CDB7" w14:textId="77777777" w:rsidR="00FE2F68" w:rsidRPr="00573E1D" w:rsidRDefault="00FE2F68" w:rsidP="00FE2F68">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573E1D">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744AA57" w14:textId="77777777" w:rsidR="00FE2F68" w:rsidRPr="00573E1D" w:rsidRDefault="00FE2F68" w:rsidP="00FE2F68">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1047A2AD" w14:textId="77777777" w:rsidR="00FE2F68" w:rsidRPr="00573E1D" w:rsidRDefault="00FE2F68" w:rsidP="00FE2F68">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 xml:space="preserve">przedstawić na żądanie Zamawiającego podmiotowe środki dowodowe, określone w </w:t>
      </w:r>
      <w:bookmarkStart w:id="13" w:name="_Hlk61201418"/>
      <w:r w:rsidRPr="00573E1D">
        <w:rPr>
          <w:rFonts w:asciiTheme="minorHAnsi" w:hAnsiTheme="minorHAnsi" w:cstheme="minorHAnsi"/>
          <w:sz w:val="20"/>
          <w:szCs w:val="20"/>
        </w:rPr>
        <w:t>pkt 9.2 ppkt 2</w:t>
      </w:r>
      <w:bookmarkEnd w:id="13"/>
      <w:r w:rsidRPr="00573E1D">
        <w:rPr>
          <w:rFonts w:asciiTheme="minorHAnsi" w:hAnsiTheme="minorHAnsi" w:cstheme="minorHAnsi"/>
          <w:sz w:val="20"/>
          <w:szCs w:val="20"/>
        </w:rPr>
        <w:t xml:space="preserve"> SWZ, dotyczące tych podmiotów, na potwierdzenie, że nie zachodzą wobec nich podstawy wykluczenia z postępowania.</w:t>
      </w:r>
    </w:p>
    <w:p w14:paraId="3D1B4F6D" w14:textId="77777777" w:rsidR="00FE2F68" w:rsidRPr="00573E1D" w:rsidRDefault="00FE2F68" w:rsidP="00FE2F68">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 xml:space="preserve">Zamawiający oceni, czy udostępniane Wykonawcy przez podmioty udostępniające zasoby zdolności techniczne lub zawodowe lub ich sytuacja finansowa lub ekonomiczna, pozwalają na wykazanie przez </w:t>
      </w:r>
      <w:r w:rsidRPr="00573E1D">
        <w:rPr>
          <w:rFonts w:asciiTheme="minorHAnsi" w:hAnsiTheme="minorHAnsi" w:cstheme="minorHAnsi"/>
          <w:sz w:val="20"/>
          <w:szCs w:val="20"/>
        </w:rPr>
        <w:lastRenderedPageBreak/>
        <w:t>Wykonawcę spełniania warunków udziału w postępowaniu, a także zbada, czy nie zachodzą wobec tych podmiotów podstawy wykluczenia, które zostały przewidziane względem Wykonawcy w pkt. 8 niniejszej SWZ.</w:t>
      </w:r>
    </w:p>
    <w:p w14:paraId="5BC2EF53" w14:textId="77777777" w:rsidR="001350D3" w:rsidRPr="00573E1D" w:rsidRDefault="00FE2F68" w:rsidP="00FE2F68">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60641E1D" w14:textId="77777777" w:rsidR="001350D3" w:rsidRPr="00573E1D" w:rsidRDefault="001350D3" w:rsidP="00450B5C">
      <w:pPr>
        <w:pStyle w:val="Nagwek1"/>
        <w:spacing w:line="360" w:lineRule="auto"/>
        <w:rPr>
          <w:rFonts w:asciiTheme="minorHAnsi" w:hAnsiTheme="minorHAnsi" w:cstheme="minorHAnsi"/>
          <w:sz w:val="20"/>
          <w:szCs w:val="20"/>
          <w:lang w:val="pl-PL"/>
        </w:rPr>
      </w:pPr>
      <w:r w:rsidRPr="00573E1D">
        <w:rPr>
          <w:rFonts w:asciiTheme="minorHAnsi" w:hAnsiTheme="minorHAnsi" w:cstheme="minorHAnsi"/>
          <w:sz w:val="20"/>
          <w:szCs w:val="20"/>
        </w:rPr>
        <w:t>INFORMACJA DLA WYKONAWCÓW zamierzających powierzyć wykonanie części zamówienia podwykonawcom</w:t>
      </w:r>
    </w:p>
    <w:p w14:paraId="7B790AA9" w14:textId="514B299B" w:rsidR="001350D3" w:rsidRPr="00573E1D" w:rsidRDefault="001350D3" w:rsidP="00573E1D">
      <w:pPr>
        <w:pStyle w:val="Nagwek2"/>
        <w:spacing w:after="0" w:line="360" w:lineRule="auto"/>
        <w:rPr>
          <w:rFonts w:asciiTheme="minorHAnsi" w:hAnsiTheme="minorHAnsi" w:cstheme="minorHAnsi"/>
          <w:sz w:val="20"/>
          <w:szCs w:val="20"/>
          <w:lang w:val="x-none"/>
        </w:rPr>
      </w:pPr>
      <w:r w:rsidRPr="00573E1D">
        <w:rPr>
          <w:rFonts w:asciiTheme="minorHAnsi" w:hAnsiTheme="minorHAnsi" w:cstheme="minorHAnsi"/>
          <w:sz w:val="20"/>
          <w:szCs w:val="20"/>
        </w:rPr>
        <w:t>Wykonawca może powierzyć wykonanie części zamówienia Podwykonawcom.</w:t>
      </w:r>
    </w:p>
    <w:p w14:paraId="6D9AEF9A"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6BE6CAAC" w14:textId="77777777" w:rsidR="00FE2F68" w:rsidRPr="00573E1D" w:rsidRDefault="001350D3" w:rsidP="00FE2F68">
      <w:pPr>
        <w:pStyle w:val="Nagwek2"/>
        <w:numPr>
          <w:ilvl w:val="0"/>
          <w:numId w:val="0"/>
        </w:numPr>
        <w:tabs>
          <w:tab w:val="left" w:pos="708"/>
        </w:tabs>
        <w:spacing w:line="360" w:lineRule="auto"/>
        <w:ind w:left="680"/>
        <w:rPr>
          <w:rFonts w:asciiTheme="minorHAnsi" w:hAnsiTheme="minorHAnsi" w:cstheme="minorHAnsi"/>
          <w:sz w:val="12"/>
          <w:szCs w:val="12"/>
        </w:rPr>
      </w:pPr>
      <w:r w:rsidRPr="00573E1D">
        <w:rPr>
          <w:rFonts w:asciiTheme="minorHAnsi" w:hAnsiTheme="minorHAnsi" w:cstheme="minorHAnsi"/>
          <w:sz w:val="20"/>
          <w:szCs w:val="20"/>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573E1D">
        <w:rPr>
          <w:rFonts w:asciiTheme="minorHAnsi" w:hAnsiTheme="minorHAnsi" w:cstheme="minorHAnsi"/>
          <w:sz w:val="18"/>
          <w:szCs w:val="18"/>
        </w:rPr>
        <w:t xml:space="preserve"> </w:t>
      </w:r>
    </w:p>
    <w:p w14:paraId="099EC935" w14:textId="77777777" w:rsidR="001350D3" w:rsidRPr="00573E1D" w:rsidRDefault="001350D3" w:rsidP="00450B5C">
      <w:pPr>
        <w:pStyle w:val="Nagwek1"/>
        <w:spacing w:line="360" w:lineRule="auto"/>
        <w:rPr>
          <w:rFonts w:asciiTheme="minorHAnsi" w:hAnsiTheme="minorHAnsi" w:cstheme="minorHAnsi"/>
          <w:sz w:val="20"/>
          <w:szCs w:val="20"/>
        </w:rPr>
      </w:pPr>
      <w:r w:rsidRPr="00573E1D">
        <w:rPr>
          <w:rFonts w:asciiTheme="minorHAnsi" w:hAnsiTheme="minorHAnsi" w:cstheme="minorHAnsi"/>
          <w:sz w:val="20"/>
          <w:szCs w:val="20"/>
        </w:rPr>
        <w:t>Informacja dla wykonawców wspólnie ubiegających się o udzielenie zamówienia</w:t>
      </w:r>
    </w:p>
    <w:p w14:paraId="2B99AC0E"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16A5899"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Pełnomocnictwo należy dołączyć do oferty i powinno ono zawierać w szczególności wskazanie:</w:t>
      </w:r>
    </w:p>
    <w:p w14:paraId="27D5B24F" w14:textId="77777777" w:rsidR="001350D3" w:rsidRPr="00573E1D"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postępowania o udzielenie zamówienie publicznego, którego dotyczy;</w:t>
      </w:r>
    </w:p>
    <w:p w14:paraId="4C265A8A" w14:textId="77777777" w:rsidR="001350D3" w:rsidRPr="00573E1D"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wszystkich Wykonawców ubiegających się wspólnie o udzielenie zamówienia;</w:t>
      </w:r>
    </w:p>
    <w:p w14:paraId="766C31CD" w14:textId="77777777" w:rsidR="001350D3" w:rsidRPr="00573E1D"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ustanowionego pełnomocnika oraz zakresu jego  umocowania.</w:t>
      </w:r>
    </w:p>
    <w:p w14:paraId="2FBF853A"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W przypadku wspólnego ubiegania się o zamówienie przez Wykonawców, dokument ”Oświadczenia o niepodleganiu wykluczeniu oraz spełnianiu warunków udziału”, o którym mowa w pkt. 9.1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6166D05E" w14:textId="77777777" w:rsidR="001350D3" w:rsidRPr="00573E1D" w:rsidRDefault="001350D3" w:rsidP="00450B5C">
      <w:pPr>
        <w:pStyle w:val="Nagwek1"/>
        <w:spacing w:line="360" w:lineRule="auto"/>
        <w:rPr>
          <w:rFonts w:asciiTheme="minorHAnsi" w:hAnsiTheme="minorHAnsi" w:cstheme="minorHAnsi"/>
          <w:sz w:val="20"/>
          <w:szCs w:val="20"/>
        </w:rPr>
      </w:pPr>
      <w:r w:rsidRPr="00573E1D">
        <w:rPr>
          <w:rFonts w:asciiTheme="minorHAnsi" w:hAnsiTheme="minorHAnsi" w:cstheme="minorHAnsi"/>
          <w:sz w:val="20"/>
          <w:szCs w:val="20"/>
        </w:rPr>
        <w:lastRenderedPageBreak/>
        <w:t>Informacje o sposobie porozumiewania się zamawiającego z Wykonawcami</w:t>
      </w:r>
      <w:bookmarkEnd w:id="12"/>
    </w:p>
    <w:p w14:paraId="1B93757D" w14:textId="77777777" w:rsidR="002236A6" w:rsidRPr="002236A6"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hyperlink r:id="rId13" w:history="1">
        <w:r w:rsidR="002236A6" w:rsidRPr="001C0535">
          <w:rPr>
            <w:rStyle w:val="Hipercze"/>
            <w:rFonts w:asciiTheme="minorHAnsi" w:hAnsiTheme="minorHAnsi" w:cstheme="minorHAnsi"/>
            <w:sz w:val="20"/>
            <w:szCs w:val="20"/>
          </w:rPr>
          <w:t>https://e-propublico.pl</w:t>
        </w:r>
      </w:hyperlink>
      <w:r w:rsidR="002236A6">
        <w:rPr>
          <w:rFonts w:asciiTheme="minorHAnsi" w:hAnsiTheme="minorHAnsi" w:cstheme="minorHAnsi"/>
          <w:color w:val="0000FF"/>
          <w:sz w:val="20"/>
          <w:szCs w:val="20"/>
          <w:u w:val="single"/>
        </w:rPr>
        <w:t xml:space="preserve"> , </w:t>
      </w:r>
    </w:p>
    <w:p w14:paraId="40549F3C" w14:textId="47FEB599" w:rsidR="001350D3" w:rsidRPr="00573E1D" w:rsidRDefault="002236A6" w:rsidP="002236A6">
      <w:pPr>
        <w:pStyle w:val="Nagwek2"/>
        <w:numPr>
          <w:ilvl w:val="0"/>
          <w:numId w:val="0"/>
        </w:numPr>
        <w:spacing w:line="360" w:lineRule="auto"/>
        <w:ind w:left="680"/>
        <w:rPr>
          <w:rFonts w:asciiTheme="minorHAnsi" w:hAnsiTheme="minorHAnsi" w:cstheme="minorHAnsi"/>
          <w:sz w:val="20"/>
          <w:szCs w:val="20"/>
        </w:rPr>
      </w:pPr>
      <w:hyperlink r:id="rId14" w:history="1">
        <w:r w:rsidRPr="001C0535">
          <w:rPr>
            <w:rStyle w:val="Hipercze"/>
            <w:rFonts w:ascii="Calibri" w:hAnsi="Calibri" w:cs="Calibri"/>
            <w:sz w:val="20"/>
            <w:szCs w:val="20"/>
          </w:rPr>
          <w:t>https://e-propublico.pl/PostepowaniaZamawiajacego/Details?przetargId=41516ba2-7ebb-4446-b8f0-6da9cd0f2209</w:t>
        </w:r>
      </w:hyperlink>
      <w:r>
        <w:rPr>
          <w:rFonts w:ascii="Calibri" w:hAnsi="Calibri" w:cs="Calibri"/>
          <w:color w:val="0000FF"/>
          <w:sz w:val="20"/>
          <w:szCs w:val="20"/>
          <w:u w:val="single"/>
        </w:rPr>
        <w:t xml:space="preserve"> </w:t>
      </w:r>
      <w:r w:rsidR="001350D3" w:rsidRPr="00573E1D">
        <w:rPr>
          <w:rFonts w:asciiTheme="minorHAnsi" w:hAnsiTheme="minorHAnsi" w:cstheme="minorHAnsi"/>
          <w:color w:val="auto"/>
          <w:sz w:val="20"/>
          <w:szCs w:val="20"/>
        </w:rPr>
        <w:t>.</w:t>
      </w:r>
    </w:p>
    <w:p w14:paraId="096D88A8" w14:textId="77777777" w:rsidR="001350D3" w:rsidRPr="00573E1D" w:rsidRDefault="001350D3" w:rsidP="00450B5C">
      <w:pPr>
        <w:pStyle w:val="Nagwek2"/>
        <w:spacing w:line="360" w:lineRule="auto"/>
        <w:rPr>
          <w:rFonts w:asciiTheme="minorHAnsi" w:hAnsiTheme="minorHAnsi" w:cstheme="minorHAnsi"/>
          <w:sz w:val="20"/>
          <w:szCs w:val="20"/>
        </w:rPr>
      </w:pPr>
      <w:bookmarkStart w:id="14" w:name="_Hlk37863747"/>
      <w:r w:rsidRPr="00573E1D">
        <w:rPr>
          <w:rFonts w:asciiTheme="minorHAnsi" w:hAnsiTheme="minorHAnsi" w:cstheme="minorHAnsi"/>
          <w:sz w:val="20"/>
          <w:szCs w:val="20"/>
        </w:rPr>
        <w:t>Korzystanie z Platformy przez Wykonawcę jest bezpłatne</w:t>
      </w:r>
      <w:bookmarkEnd w:id="14"/>
      <w:r w:rsidRPr="00573E1D">
        <w:rPr>
          <w:rFonts w:asciiTheme="minorHAnsi" w:hAnsiTheme="minorHAnsi" w:cstheme="minorHAnsi"/>
          <w:sz w:val="20"/>
          <w:szCs w:val="20"/>
        </w:rPr>
        <w:t>.</w:t>
      </w:r>
    </w:p>
    <w:p w14:paraId="4A204FED" w14:textId="77777777" w:rsidR="001350D3" w:rsidRPr="00573E1D" w:rsidRDefault="001350D3" w:rsidP="00450B5C">
      <w:pPr>
        <w:pStyle w:val="Nagwek2"/>
        <w:spacing w:line="360" w:lineRule="auto"/>
        <w:rPr>
          <w:rFonts w:asciiTheme="minorHAnsi" w:hAnsiTheme="minorHAnsi" w:cstheme="minorHAnsi"/>
          <w:sz w:val="20"/>
          <w:szCs w:val="20"/>
        </w:rPr>
      </w:pPr>
      <w:bookmarkStart w:id="15" w:name="_Hlk37863788"/>
      <w:r w:rsidRPr="00573E1D">
        <w:rPr>
          <w:rFonts w:asciiTheme="minorHAnsi" w:hAnsiTheme="minorHAnsi" w:cstheme="minorHAnsi"/>
          <w:sz w:val="20"/>
          <w:szCs w:val="20"/>
        </w:rPr>
        <w:t>Na Platformie postępowanie prowadzone jest pod nazwą: ”</w:t>
      </w:r>
      <w:r w:rsidR="00FE2F68" w:rsidRPr="00573E1D">
        <w:rPr>
          <w:rFonts w:asciiTheme="minorHAnsi" w:hAnsiTheme="minorHAnsi" w:cstheme="minorHAnsi"/>
          <w:b/>
          <w:sz w:val="20"/>
          <w:szCs w:val="20"/>
        </w:rPr>
        <w:t>Dostawa mebli i wyposażenia dla potrzeb Centrum Zdrowia Psychicznego funkcjonującego w ramach Samodzielnego Publicznego Zakładu Opieki Zdrowotnej w Siedlcach</w:t>
      </w:r>
      <w:r w:rsidRPr="00573E1D">
        <w:rPr>
          <w:rFonts w:asciiTheme="minorHAnsi" w:hAnsiTheme="minorHAnsi" w:cstheme="minorHAnsi"/>
          <w:sz w:val="20"/>
          <w:szCs w:val="20"/>
        </w:rPr>
        <w:t xml:space="preserve">” – znak sprawy: </w:t>
      </w:r>
      <w:bookmarkEnd w:id="15"/>
      <w:r w:rsidR="00FE2F68" w:rsidRPr="00573E1D">
        <w:rPr>
          <w:rFonts w:asciiTheme="minorHAnsi" w:hAnsiTheme="minorHAnsi" w:cstheme="minorHAnsi"/>
          <w:b/>
          <w:sz w:val="20"/>
          <w:szCs w:val="20"/>
        </w:rPr>
        <w:t>meble/CZP/587/2026</w:t>
      </w:r>
      <w:r w:rsidRPr="00573E1D">
        <w:rPr>
          <w:rFonts w:asciiTheme="minorHAnsi" w:hAnsiTheme="minorHAnsi" w:cstheme="minorHAnsi"/>
          <w:sz w:val="20"/>
          <w:szCs w:val="20"/>
        </w:rPr>
        <w:t>.</w:t>
      </w:r>
    </w:p>
    <w:p w14:paraId="54A70818" w14:textId="77777777" w:rsidR="001350D3" w:rsidRPr="00573E1D" w:rsidRDefault="001350D3" w:rsidP="00450B5C">
      <w:pPr>
        <w:pStyle w:val="Nagwek2"/>
        <w:spacing w:line="360" w:lineRule="auto"/>
        <w:rPr>
          <w:rFonts w:asciiTheme="minorHAnsi" w:hAnsiTheme="minorHAnsi" w:cstheme="minorHAnsi"/>
          <w:sz w:val="20"/>
          <w:szCs w:val="20"/>
        </w:rPr>
      </w:pPr>
      <w:bookmarkStart w:id="16" w:name="_Hlk37863807"/>
      <w:r w:rsidRPr="00573E1D">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FE2F68" w:rsidRPr="00573E1D">
        <w:rPr>
          <w:rFonts w:asciiTheme="minorHAnsi" w:hAnsiTheme="minorHAnsi" w:cstheme="minorHAnsi"/>
          <w:sz w:val="20"/>
          <w:szCs w:val="20"/>
        </w:rPr>
        <w:t>https://e-propublico.pl</w:t>
      </w:r>
      <w:r w:rsidRPr="00573E1D">
        <w:rPr>
          <w:rFonts w:asciiTheme="minorHAnsi" w:hAnsiTheme="minorHAnsi" w:cstheme="minorHAnsi"/>
          <w:sz w:val="20"/>
          <w:szCs w:val="20"/>
        </w:rPr>
        <w:t xml:space="preserve"> oraz uznaje go za wiążący</w:t>
      </w:r>
      <w:bookmarkEnd w:id="16"/>
      <w:r w:rsidRPr="00573E1D">
        <w:rPr>
          <w:rFonts w:asciiTheme="minorHAnsi" w:hAnsiTheme="minorHAnsi" w:cstheme="minorHAnsi"/>
          <w:sz w:val="20"/>
          <w:szCs w:val="20"/>
        </w:rPr>
        <w:t>.</w:t>
      </w:r>
    </w:p>
    <w:p w14:paraId="26EE681F" w14:textId="77777777" w:rsidR="001350D3" w:rsidRPr="00573E1D" w:rsidRDefault="001350D3" w:rsidP="00450B5C">
      <w:pPr>
        <w:pStyle w:val="Nagwek2"/>
        <w:spacing w:line="360" w:lineRule="auto"/>
        <w:rPr>
          <w:rFonts w:asciiTheme="minorHAnsi" w:hAnsiTheme="minorHAnsi" w:cstheme="minorHAnsi"/>
          <w:sz w:val="20"/>
          <w:szCs w:val="20"/>
        </w:rPr>
      </w:pPr>
      <w:bookmarkStart w:id="17" w:name="_Hlk37863841"/>
      <w:r w:rsidRPr="00573E1D">
        <w:rPr>
          <w:rFonts w:asciiTheme="minorHAnsi" w:hAnsiTheme="minorHAnsi" w:cstheme="minorHAnsi"/>
          <w:sz w:val="20"/>
          <w:szCs w:val="20"/>
        </w:rPr>
        <w:t>Wykonawca zamierzający wziąć udział w postępowaniu musi posiadać konto na Platformie</w:t>
      </w:r>
      <w:bookmarkEnd w:id="17"/>
      <w:r w:rsidRPr="00573E1D">
        <w:rPr>
          <w:rFonts w:asciiTheme="minorHAnsi" w:hAnsiTheme="minorHAnsi" w:cstheme="minorHAnsi"/>
          <w:sz w:val="20"/>
          <w:szCs w:val="20"/>
        </w:rPr>
        <w:t>.</w:t>
      </w:r>
    </w:p>
    <w:p w14:paraId="231D3A37" w14:textId="77777777" w:rsidR="001350D3" w:rsidRPr="00573E1D" w:rsidRDefault="001350D3" w:rsidP="00450B5C">
      <w:pPr>
        <w:pStyle w:val="Nagwek2"/>
        <w:spacing w:line="360" w:lineRule="auto"/>
        <w:rPr>
          <w:rFonts w:asciiTheme="minorHAnsi" w:hAnsiTheme="minorHAnsi" w:cstheme="minorHAnsi"/>
          <w:sz w:val="20"/>
          <w:szCs w:val="20"/>
        </w:rPr>
      </w:pPr>
      <w:bookmarkStart w:id="18" w:name="_Hlk37863867"/>
      <w:r w:rsidRPr="00573E1D">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8"/>
      <w:r w:rsidRPr="00573E1D">
        <w:rPr>
          <w:rFonts w:asciiTheme="minorHAnsi" w:hAnsiTheme="minorHAnsi" w:cstheme="minorHAnsi"/>
          <w:sz w:val="20"/>
          <w:szCs w:val="20"/>
        </w:rPr>
        <w:t>, podpisu zaufanego lub podpisu osobistego.</w:t>
      </w:r>
    </w:p>
    <w:p w14:paraId="334F185D"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Ilekroć w niniejszej SWZ jest mowa o:</w:t>
      </w:r>
    </w:p>
    <w:p w14:paraId="7C666D17" w14:textId="77777777" w:rsidR="001350D3" w:rsidRPr="00573E1D"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podpisie zaufanym</w:t>
      </w:r>
      <w:r w:rsidR="00AB0A28" w:rsidRPr="00573E1D">
        <w:rPr>
          <w:rFonts w:asciiTheme="minorHAnsi" w:hAnsiTheme="minorHAnsi" w:cstheme="minorHAnsi"/>
          <w:sz w:val="20"/>
          <w:szCs w:val="20"/>
        </w:rPr>
        <w:t xml:space="preserve"> </w:t>
      </w:r>
      <w:r w:rsidR="00AB0A28" w:rsidRPr="00573E1D">
        <w:rPr>
          <w:rStyle w:val="Odwoanieprzypisudolnego"/>
          <w:rFonts w:asciiTheme="minorHAnsi" w:hAnsiTheme="minorHAnsi" w:cstheme="minorHAnsi"/>
          <w:b/>
          <w:bCs w:val="0"/>
          <w:color w:val="0070C0"/>
          <w:sz w:val="20"/>
          <w:szCs w:val="20"/>
        </w:rPr>
        <w:footnoteReference w:id="1"/>
      </w:r>
      <w:r w:rsidRPr="00573E1D">
        <w:rPr>
          <w:rFonts w:asciiTheme="minorHAnsi" w:hAnsiTheme="minorHAnsi" w:cstheme="minorHAnsi"/>
          <w:b/>
          <w:bCs w:val="0"/>
          <w:color w:val="0070C0"/>
          <w:sz w:val="20"/>
          <w:szCs w:val="20"/>
        </w:rPr>
        <w:t xml:space="preserve"> </w:t>
      </w:r>
      <w:r w:rsidRPr="00573E1D">
        <w:rPr>
          <w:rFonts w:asciiTheme="minorHAnsi" w:hAnsiTheme="minorHAnsi" w:cstheme="minorHAnsi"/>
          <w:sz w:val="20"/>
          <w:szCs w:val="20"/>
        </w:rPr>
        <w:t>– należy przez to rozumieć podpis, o którym mowa art. 3 pkt 14a ustawy z 17 lutego 2005 r. o informatyzacji działalności podmiotów realizujących zadania publiczne (</w:t>
      </w:r>
      <w:r w:rsidR="000903E0" w:rsidRPr="00573E1D">
        <w:rPr>
          <w:rFonts w:asciiTheme="minorHAnsi" w:hAnsiTheme="minorHAnsi" w:cstheme="minorHAnsi"/>
          <w:sz w:val="20"/>
          <w:szCs w:val="20"/>
        </w:rPr>
        <w:t>t.j. Dz.U. z 202</w:t>
      </w:r>
      <w:r w:rsidR="00E239AC" w:rsidRPr="00573E1D">
        <w:rPr>
          <w:rFonts w:asciiTheme="minorHAnsi" w:hAnsiTheme="minorHAnsi" w:cstheme="minorHAnsi"/>
          <w:sz w:val="20"/>
          <w:szCs w:val="20"/>
        </w:rPr>
        <w:t>5</w:t>
      </w:r>
      <w:r w:rsidR="000903E0" w:rsidRPr="00573E1D">
        <w:rPr>
          <w:rFonts w:asciiTheme="minorHAnsi" w:hAnsiTheme="minorHAnsi" w:cstheme="minorHAnsi"/>
          <w:sz w:val="20"/>
          <w:szCs w:val="20"/>
        </w:rPr>
        <w:t xml:space="preserve">r. poz. </w:t>
      </w:r>
      <w:r w:rsidR="00E239AC" w:rsidRPr="00573E1D">
        <w:rPr>
          <w:rFonts w:asciiTheme="minorHAnsi" w:hAnsiTheme="minorHAnsi" w:cstheme="minorHAnsi"/>
          <w:sz w:val="20"/>
          <w:szCs w:val="20"/>
        </w:rPr>
        <w:t>1703</w:t>
      </w:r>
      <w:r w:rsidRPr="00573E1D">
        <w:rPr>
          <w:rFonts w:asciiTheme="minorHAnsi" w:hAnsiTheme="minorHAnsi" w:cstheme="minorHAnsi"/>
          <w:sz w:val="20"/>
          <w:szCs w:val="20"/>
        </w:rPr>
        <w:t>);</w:t>
      </w:r>
    </w:p>
    <w:p w14:paraId="00740C3D" w14:textId="77777777" w:rsidR="001350D3" w:rsidRPr="00573E1D"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podpisie osobistym</w:t>
      </w:r>
      <w:r w:rsidR="00AB0A28" w:rsidRPr="00573E1D">
        <w:rPr>
          <w:rFonts w:asciiTheme="minorHAnsi" w:hAnsiTheme="minorHAnsi" w:cstheme="minorHAnsi"/>
          <w:sz w:val="20"/>
          <w:szCs w:val="20"/>
        </w:rPr>
        <w:t xml:space="preserve"> </w:t>
      </w:r>
      <w:r w:rsidR="00AB0A28" w:rsidRPr="00573E1D">
        <w:rPr>
          <w:rStyle w:val="Odwoanieprzypisudolnego"/>
          <w:rFonts w:asciiTheme="minorHAnsi" w:hAnsiTheme="minorHAnsi" w:cstheme="minorHAnsi"/>
          <w:b/>
          <w:bCs w:val="0"/>
          <w:color w:val="0070C0"/>
          <w:sz w:val="20"/>
          <w:szCs w:val="20"/>
        </w:rPr>
        <w:footnoteReference w:id="2"/>
      </w:r>
      <w:r w:rsidRPr="00573E1D">
        <w:rPr>
          <w:rFonts w:asciiTheme="minorHAnsi" w:hAnsiTheme="minorHAnsi" w:cstheme="minorHAnsi"/>
          <w:sz w:val="20"/>
          <w:szCs w:val="20"/>
        </w:rPr>
        <w:t xml:space="preserve"> – należy przez to rozumieć podpis, o którym mowa w art.</w:t>
      </w:r>
      <w:r w:rsidR="00AB0A28" w:rsidRPr="00573E1D">
        <w:rPr>
          <w:rFonts w:asciiTheme="minorHAnsi" w:hAnsiTheme="minorHAnsi" w:cstheme="minorHAnsi"/>
          <w:sz w:val="20"/>
          <w:szCs w:val="20"/>
        </w:rPr>
        <w:t xml:space="preserve"> </w:t>
      </w:r>
      <w:r w:rsidRPr="00573E1D">
        <w:rPr>
          <w:rFonts w:asciiTheme="minorHAnsi" w:hAnsiTheme="minorHAnsi" w:cstheme="minorHAnsi"/>
          <w:sz w:val="20"/>
          <w:szCs w:val="20"/>
        </w:rPr>
        <w:t>2 ust. 1 pkt 9 ustawy z 6 sierpnia 2010 r. o dowodach osobistych (</w:t>
      </w:r>
      <w:r w:rsidR="000903E0" w:rsidRPr="00573E1D">
        <w:rPr>
          <w:rFonts w:asciiTheme="minorHAnsi" w:hAnsiTheme="minorHAnsi" w:cstheme="minorHAnsi"/>
          <w:sz w:val="20"/>
          <w:szCs w:val="20"/>
        </w:rPr>
        <w:t>t.j. Dz.U. z 202</w:t>
      </w:r>
      <w:r w:rsidR="00E239AC" w:rsidRPr="00573E1D">
        <w:rPr>
          <w:rFonts w:asciiTheme="minorHAnsi" w:hAnsiTheme="minorHAnsi" w:cstheme="minorHAnsi"/>
          <w:sz w:val="20"/>
          <w:szCs w:val="20"/>
        </w:rPr>
        <w:t>5</w:t>
      </w:r>
      <w:r w:rsidR="000903E0" w:rsidRPr="00573E1D">
        <w:rPr>
          <w:rFonts w:asciiTheme="minorHAnsi" w:hAnsiTheme="minorHAnsi" w:cstheme="minorHAnsi"/>
          <w:sz w:val="20"/>
          <w:szCs w:val="20"/>
        </w:rPr>
        <w:t xml:space="preserve">r. poz. </w:t>
      </w:r>
      <w:r w:rsidR="00E239AC" w:rsidRPr="00573E1D">
        <w:rPr>
          <w:rFonts w:asciiTheme="minorHAnsi" w:hAnsiTheme="minorHAnsi" w:cstheme="minorHAnsi"/>
          <w:sz w:val="20"/>
          <w:szCs w:val="20"/>
        </w:rPr>
        <w:t>1753</w:t>
      </w:r>
      <w:r w:rsidRPr="00573E1D">
        <w:rPr>
          <w:rFonts w:asciiTheme="minorHAnsi" w:hAnsiTheme="minorHAnsi" w:cstheme="minorHAnsi"/>
          <w:sz w:val="20"/>
          <w:szCs w:val="20"/>
        </w:rPr>
        <w:t>).</w:t>
      </w:r>
    </w:p>
    <w:p w14:paraId="7F061D74" w14:textId="77777777" w:rsidR="001350D3" w:rsidRPr="00573E1D" w:rsidRDefault="001350D3" w:rsidP="00450B5C">
      <w:pPr>
        <w:pStyle w:val="Nagwek2"/>
        <w:spacing w:line="360" w:lineRule="auto"/>
        <w:rPr>
          <w:rFonts w:asciiTheme="minorHAnsi" w:hAnsiTheme="minorHAnsi" w:cstheme="minorHAnsi"/>
          <w:sz w:val="20"/>
          <w:szCs w:val="20"/>
        </w:rPr>
      </w:pPr>
      <w:bookmarkStart w:id="19" w:name="_Hlk37936911"/>
      <w:r w:rsidRPr="00573E1D">
        <w:rPr>
          <w:rFonts w:asciiTheme="minorHAnsi" w:hAnsiTheme="minorHAnsi" w:cstheme="minorHAnsi"/>
          <w:sz w:val="20"/>
          <w:szCs w:val="20"/>
        </w:rPr>
        <w:t>Zalecenia Zamawiającego odnośnie podpisu elektronicznego</w:t>
      </w:r>
      <w:bookmarkEnd w:id="19"/>
      <w:r w:rsidRPr="00573E1D">
        <w:rPr>
          <w:rFonts w:asciiTheme="minorHAnsi" w:hAnsiTheme="minorHAnsi" w:cstheme="minorHAnsi"/>
          <w:sz w:val="20"/>
          <w:szCs w:val="20"/>
        </w:rPr>
        <w:t>:</w:t>
      </w:r>
    </w:p>
    <w:p w14:paraId="28A4EC2C" w14:textId="77777777" w:rsidR="001350D3" w:rsidRPr="00573E1D" w:rsidRDefault="00AB0A28"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lang w:val="x-none"/>
        </w:rPr>
        <w:t>zalecenia odnośnie kwalifikowanego podpisu elektronicznego:</w:t>
      </w:r>
    </w:p>
    <w:p w14:paraId="5A050AC1" w14:textId="77777777" w:rsidR="00AB0A28" w:rsidRPr="00573E1D" w:rsidRDefault="00AB0A28" w:rsidP="00AB0A28">
      <w:pPr>
        <w:pStyle w:val="Nagwek2"/>
        <w:numPr>
          <w:ilvl w:val="0"/>
          <w:numId w:val="32"/>
        </w:numPr>
        <w:tabs>
          <w:tab w:val="left" w:pos="708"/>
        </w:tabs>
        <w:spacing w:before="60" w:after="0" w:line="360" w:lineRule="auto"/>
        <w:rPr>
          <w:rFonts w:asciiTheme="minorHAnsi" w:hAnsiTheme="minorHAnsi" w:cstheme="minorHAnsi"/>
          <w:sz w:val="20"/>
          <w:szCs w:val="20"/>
        </w:rPr>
      </w:pPr>
      <w:r w:rsidRPr="00573E1D">
        <w:rPr>
          <w:rFonts w:asciiTheme="minorHAnsi" w:hAnsiTheme="minorHAnsi" w:cstheme="minorHAnsi"/>
          <w:sz w:val="20"/>
          <w:szCs w:val="20"/>
          <w:lang w:val="x-none"/>
        </w:rPr>
        <w:t>dokumenty sporządzone i przesyłane w formacie .pdf zaleca się podpisywać kwalifikowanym podpisem elektronicznym w formacie P</w:t>
      </w:r>
      <w:r w:rsidRPr="00573E1D">
        <w:rPr>
          <w:rFonts w:asciiTheme="minorHAnsi" w:hAnsiTheme="minorHAnsi" w:cstheme="minorHAnsi"/>
          <w:sz w:val="20"/>
          <w:szCs w:val="20"/>
        </w:rPr>
        <w:t>A</w:t>
      </w:r>
      <w:r w:rsidRPr="00573E1D">
        <w:rPr>
          <w:rFonts w:asciiTheme="minorHAnsi" w:hAnsiTheme="minorHAnsi" w:cstheme="minorHAnsi"/>
          <w:sz w:val="20"/>
          <w:szCs w:val="20"/>
          <w:lang w:val="x-none"/>
        </w:rPr>
        <w:t>dES;</w:t>
      </w:r>
    </w:p>
    <w:p w14:paraId="0E7A85DA" w14:textId="77777777" w:rsidR="00AB0A28" w:rsidRPr="00573E1D" w:rsidRDefault="00AB0A28" w:rsidP="00AB0A28">
      <w:pPr>
        <w:pStyle w:val="Nagwek2"/>
        <w:numPr>
          <w:ilvl w:val="0"/>
          <w:numId w:val="32"/>
        </w:numPr>
        <w:tabs>
          <w:tab w:val="left" w:pos="708"/>
        </w:tabs>
        <w:spacing w:before="60" w:after="0" w:line="360" w:lineRule="auto"/>
        <w:rPr>
          <w:rFonts w:asciiTheme="minorHAnsi" w:hAnsiTheme="minorHAnsi" w:cstheme="minorHAnsi"/>
          <w:sz w:val="20"/>
          <w:szCs w:val="20"/>
        </w:rPr>
      </w:pPr>
      <w:r w:rsidRPr="00573E1D">
        <w:rPr>
          <w:rFonts w:asciiTheme="minorHAnsi" w:hAnsiTheme="minorHAnsi" w:cstheme="minorHAnsi"/>
          <w:sz w:val="20"/>
          <w:szCs w:val="20"/>
          <w:lang w:val="x-none"/>
        </w:rPr>
        <w:t>dokumenty sporządzone i przesyłane w formacie innym niż .pdf (np.: .doc, .docx, .xlsx, .xml) zaleca się podpisywać kwalifikowanym podpisem elektronicznym w formacie XAdES;</w:t>
      </w:r>
    </w:p>
    <w:p w14:paraId="0D6DB9B7" w14:textId="77777777" w:rsidR="00AB0A28" w:rsidRPr="00573E1D" w:rsidRDefault="00AB0A28" w:rsidP="00AB0A28">
      <w:pPr>
        <w:pStyle w:val="Nagwek2"/>
        <w:numPr>
          <w:ilvl w:val="0"/>
          <w:numId w:val="32"/>
        </w:numPr>
        <w:tabs>
          <w:tab w:val="left" w:pos="708"/>
        </w:tabs>
        <w:spacing w:before="60" w:after="0" w:line="360" w:lineRule="auto"/>
        <w:rPr>
          <w:rFonts w:asciiTheme="minorHAnsi" w:hAnsiTheme="minorHAnsi" w:cstheme="minorHAnsi"/>
          <w:sz w:val="20"/>
          <w:szCs w:val="20"/>
        </w:rPr>
      </w:pPr>
      <w:r w:rsidRPr="00573E1D">
        <w:rPr>
          <w:rFonts w:asciiTheme="minorHAnsi" w:hAnsiTheme="minorHAnsi" w:cstheme="minorHAnsi"/>
          <w:sz w:val="20"/>
          <w:szCs w:val="20"/>
          <w:lang w:val="x-none"/>
        </w:rPr>
        <w:t>do składania kwalifikowanego podpisu elektronicznego zaleca się stosowanie algorytmu SHA-2 (lub wyższego).</w:t>
      </w:r>
    </w:p>
    <w:p w14:paraId="457A59D4" w14:textId="77777777" w:rsidR="001350D3" w:rsidRPr="00573E1D" w:rsidRDefault="00AB0A28"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lastRenderedPageBreak/>
        <w:t>zalecenia odnośnie podpisu zaufanego:</w:t>
      </w:r>
    </w:p>
    <w:p w14:paraId="01D4E446" w14:textId="77777777" w:rsidR="00AB0A28" w:rsidRPr="00573E1D" w:rsidRDefault="00AB0A28" w:rsidP="00AB0A28">
      <w:pPr>
        <w:pStyle w:val="Nagwek2"/>
        <w:numPr>
          <w:ilvl w:val="0"/>
          <w:numId w:val="33"/>
        </w:numPr>
        <w:tabs>
          <w:tab w:val="left" w:pos="708"/>
        </w:tabs>
        <w:spacing w:before="60" w:after="0" w:line="360" w:lineRule="auto"/>
        <w:rPr>
          <w:rFonts w:asciiTheme="minorHAnsi" w:hAnsiTheme="minorHAnsi" w:cstheme="minorHAnsi"/>
          <w:sz w:val="20"/>
          <w:szCs w:val="20"/>
        </w:rPr>
      </w:pPr>
      <w:r w:rsidRPr="00573E1D">
        <w:rPr>
          <w:rFonts w:asciiTheme="minorHAnsi" w:hAnsiTheme="minorHAnsi" w:cstheme="minorHAnsi"/>
          <w:sz w:val="20"/>
          <w:szCs w:val="20"/>
        </w:rPr>
        <w:t>maksymalny rozmiar pojedynczego pliku to 10 MB;</w:t>
      </w:r>
    </w:p>
    <w:p w14:paraId="5F460521" w14:textId="77777777" w:rsidR="00AB0A28" w:rsidRPr="00573E1D" w:rsidRDefault="00AB0A28" w:rsidP="00AB0A28">
      <w:pPr>
        <w:pStyle w:val="Nagwek2"/>
        <w:numPr>
          <w:ilvl w:val="0"/>
          <w:numId w:val="33"/>
        </w:numPr>
        <w:tabs>
          <w:tab w:val="left" w:pos="708"/>
        </w:tabs>
        <w:spacing w:before="60" w:after="0" w:line="360" w:lineRule="auto"/>
        <w:rPr>
          <w:rFonts w:asciiTheme="minorHAnsi" w:hAnsiTheme="minorHAnsi" w:cstheme="minorHAnsi"/>
          <w:sz w:val="20"/>
          <w:szCs w:val="20"/>
        </w:rPr>
      </w:pPr>
      <w:r w:rsidRPr="00573E1D">
        <w:rPr>
          <w:rFonts w:asciiTheme="minorHAnsi" w:hAnsiTheme="minorHAnsi" w:cstheme="minorHAnsi"/>
          <w:sz w:val="20"/>
          <w:szCs w:val="20"/>
        </w:rPr>
        <w:t>dokumenty sporządzone i przesyłane w formacie .pdf zaleca się podpisywać formatem PAdES;</w:t>
      </w:r>
    </w:p>
    <w:p w14:paraId="1C3FA992" w14:textId="77777777" w:rsidR="00AB0A28" w:rsidRPr="00573E1D" w:rsidRDefault="00AB0A28" w:rsidP="00AB0A28">
      <w:pPr>
        <w:pStyle w:val="Nagwek2"/>
        <w:numPr>
          <w:ilvl w:val="0"/>
          <w:numId w:val="33"/>
        </w:numPr>
        <w:tabs>
          <w:tab w:val="left" w:pos="708"/>
        </w:tabs>
        <w:spacing w:before="60" w:after="0" w:line="360" w:lineRule="auto"/>
        <w:rPr>
          <w:rFonts w:asciiTheme="minorHAnsi" w:hAnsiTheme="minorHAnsi" w:cstheme="minorHAnsi"/>
          <w:sz w:val="20"/>
          <w:szCs w:val="20"/>
        </w:rPr>
      </w:pPr>
      <w:r w:rsidRPr="00573E1D">
        <w:rPr>
          <w:rFonts w:asciiTheme="minorHAnsi" w:hAnsiTheme="minorHAnsi" w:cstheme="minorHAnsi"/>
          <w:sz w:val="20"/>
          <w:szCs w:val="20"/>
        </w:rPr>
        <w:t>dokumenty sporządzone i przesyłane w formacie innym niż .pdf (np.: .doc, .docx, .xlsx) zaleca się podpisywać formatem XAdES.</w:t>
      </w:r>
    </w:p>
    <w:p w14:paraId="515903B4" w14:textId="77777777" w:rsidR="001350D3" w:rsidRPr="00573E1D" w:rsidRDefault="00AB0A28"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zalecenia odnośnie elektronicznego podpisu osobistego:</w:t>
      </w:r>
    </w:p>
    <w:p w14:paraId="5EEFFD09" w14:textId="77777777" w:rsidR="00AB0A28" w:rsidRPr="00573E1D" w:rsidRDefault="00AB0A28" w:rsidP="00AB0A28">
      <w:pPr>
        <w:pStyle w:val="Nagwek2"/>
        <w:numPr>
          <w:ilvl w:val="0"/>
          <w:numId w:val="34"/>
        </w:numPr>
        <w:tabs>
          <w:tab w:val="left" w:pos="708"/>
        </w:tabs>
        <w:spacing w:before="60" w:after="0" w:line="360" w:lineRule="auto"/>
        <w:rPr>
          <w:rFonts w:asciiTheme="minorHAnsi" w:hAnsiTheme="minorHAnsi" w:cstheme="minorHAnsi"/>
          <w:sz w:val="20"/>
          <w:szCs w:val="20"/>
        </w:rPr>
      </w:pPr>
      <w:r w:rsidRPr="00573E1D">
        <w:rPr>
          <w:rFonts w:asciiTheme="minorHAnsi" w:hAnsiTheme="minorHAnsi" w:cstheme="minorHAnsi"/>
          <w:sz w:val="20"/>
          <w:szCs w:val="20"/>
        </w:rPr>
        <w:t>maksymalny rozmiar pojedynczego pliku to 10 MB;</w:t>
      </w:r>
    </w:p>
    <w:p w14:paraId="37CB2AA5" w14:textId="77777777" w:rsidR="00AB0A28" w:rsidRPr="00573E1D" w:rsidRDefault="00AB0A28" w:rsidP="00AB0A28">
      <w:pPr>
        <w:pStyle w:val="Nagwek2"/>
        <w:numPr>
          <w:ilvl w:val="0"/>
          <w:numId w:val="34"/>
        </w:numPr>
        <w:tabs>
          <w:tab w:val="left" w:pos="708"/>
        </w:tabs>
        <w:spacing w:before="60" w:after="0" w:line="360" w:lineRule="auto"/>
        <w:rPr>
          <w:rFonts w:asciiTheme="minorHAnsi" w:hAnsiTheme="minorHAnsi" w:cstheme="minorHAnsi"/>
          <w:sz w:val="20"/>
          <w:szCs w:val="20"/>
        </w:rPr>
      </w:pPr>
      <w:r w:rsidRPr="00573E1D">
        <w:rPr>
          <w:rFonts w:asciiTheme="minorHAnsi" w:hAnsiTheme="minorHAnsi" w:cstheme="minorHAnsi"/>
          <w:sz w:val="20"/>
          <w:szCs w:val="20"/>
        </w:rPr>
        <w:t>do dokumentów sporządzonych i przesyłanych w formacie .pdf zaleca się stosować podpis wewnętrzny (otoczony);</w:t>
      </w:r>
    </w:p>
    <w:p w14:paraId="082FD6C2" w14:textId="77777777" w:rsidR="00AB0A28" w:rsidRPr="00573E1D" w:rsidRDefault="00AB0A28" w:rsidP="00AB0A28">
      <w:pPr>
        <w:pStyle w:val="Nagwek2"/>
        <w:numPr>
          <w:ilvl w:val="0"/>
          <w:numId w:val="34"/>
        </w:numPr>
        <w:tabs>
          <w:tab w:val="left" w:pos="708"/>
        </w:tabs>
        <w:spacing w:before="60" w:after="0" w:line="360" w:lineRule="auto"/>
        <w:rPr>
          <w:rFonts w:asciiTheme="minorHAnsi" w:hAnsiTheme="minorHAnsi" w:cstheme="minorHAnsi"/>
          <w:sz w:val="20"/>
          <w:szCs w:val="20"/>
        </w:rPr>
      </w:pPr>
      <w:r w:rsidRPr="00573E1D">
        <w:rPr>
          <w:rFonts w:asciiTheme="minorHAnsi" w:hAnsiTheme="minorHAnsi" w:cstheme="minorHAnsi"/>
          <w:sz w:val="20"/>
          <w:szCs w:val="20"/>
        </w:rPr>
        <w:t>do dokumentów sporządzonych i przesyłanych w formacie innym niż .pdf zaleca się stosować podpis zewnętrzny lub otaczający.</w:t>
      </w:r>
    </w:p>
    <w:p w14:paraId="2E4E89A6" w14:textId="77777777" w:rsidR="001350D3" w:rsidRPr="00573E1D" w:rsidRDefault="001350D3" w:rsidP="00450B5C">
      <w:pPr>
        <w:pStyle w:val="Nagwek2"/>
        <w:spacing w:line="360" w:lineRule="auto"/>
        <w:rPr>
          <w:rFonts w:asciiTheme="minorHAnsi" w:hAnsiTheme="minorHAnsi" w:cstheme="minorHAnsi"/>
          <w:sz w:val="20"/>
          <w:szCs w:val="20"/>
        </w:rPr>
      </w:pPr>
      <w:bookmarkStart w:id="20" w:name="_Hlk37937004"/>
      <w:r w:rsidRPr="00573E1D">
        <w:rPr>
          <w:rFonts w:asciiTheme="minorHAnsi" w:hAnsiTheme="minorHAnsi" w:cstheme="minorHAnsi"/>
          <w:sz w:val="20"/>
          <w:szCs w:val="20"/>
        </w:rPr>
        <w:t>Zamawiający określa następujące wymagania sprzętowo – aplikacyjne pozwalające na korzystanie z Platformy</w:t>
      </w:r>
      <w:bookmarkEnd w:id="20"/>
      <w:r w:rsidRPr="00573E1D">
        <w:rPr>
          <w:rFonts w:asciiTheme="minorHAnsi" w:hAnsiTheme="minorHAnsi" w:cstheme="minorHAnsi"/>
          <w:sz w:val="20"/>
          <w:szCs w:val="20"/>
        </w:rPr>
        <w:t>:</w:t>
      </w:r>
    </w:p>
    <w:p w14:paraId="16036F7D" w14:textId="77777777" w:rsidR="001350D3" w:rsidRPr="00573E1D"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1" w:name="_Hlk37937034"/>
      <w:r w:rsidRPr="00573E1D">
        <w:rPr>
          <w:rFonts w:asciiTheme="minorHAnsi" w:hAnsiTheme="minorHAnsi" w:cstheme="minorHAnsi"/>
          <w:sz w:val="20"/>
          <w:szCs w:val="20"/>
        </w:rPr>
        <w:t>stały dostęp do sieci Internet</w:t>
      </w:r>
      <w:bookmarkEnd w:id="21"/>
      <w:r w:rsidRPr="00573E1D">
        <w:rPr>
          <w:rFonts w:asciiTheme="minorHAnsi" w:hAnsiTheme="minorHAnsi" w:cstheme="minorHAnsi"/>
          <w:sz w:val="20"/>
          <w:szCs w:val="20"/>
        </w:rPr>
        <w:t>;</w:t>
      </w:r>
    </w:p>
    <w:p w14:paraId="1CD8BB25" w14:textId="77777777" w:rsidR="001350D3" w:rsidRPr="00573E1D"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2" w:name="_Hlk37937050"/>
      <w:r w:rsidRPr="00573E1D">
        <w:rPr>
          <w:rFonts w:asciiTheme="minorHAnsi" w:hAnsiTheme="minorHAnsi" w:cstheme="minorHAnsi"/>
          <w:bCs/>
          <w:iCs/>
          <w:sz w:val="20"/>
          <w:szCs w:val="20"/>
          <w:lang w:eastAsia="x-none"/>
        </w:rPr>
        <w:t>posiadanie dowolnej i aktywnej skrzynki poczty elektronicznej (e-mail)</w:t>
      </w:r>
      <w:bookmarkEnd w:id="22"/>
      <w:r w:rsidRPr="00573E1D">
        <w:rPr>
          <w:rFonts w:asciiTheme="minorHAnsi" w:hAnsiTheme="minorHAnsi" w:cstheme="minorHAnsi"/>
          <w:bCs/>
          <w:iCs/>
          <w:sz w:val="20"/>
          <w:szCs w:val="20"/>
          <w:lang w:eastAsia="x-none"/>
        </w:rPr>
        <w:t>,</w:t>
      </w:r>
    </w:p>
    <w:p w14:paraId="41903EC7" w14:textId="77777777" w:rsidR="001350D3" w:rsidRPr="00573E1D"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3" w:name="_Hlk37937074"/>
      <w:r w:rsidRPr="00573E1D">
        <w:rPr>
          <w:rFonts w:asciiTheme="minorHAnsi" w:hAnsiTheme="minorHAnsi" w:cstheme="minorHAnsi"/>
          <w:sz w:val="20"/>
          <w:szCs w:val="20"/>
        </w:rPr>
        <w:t>komputer z zainstalowanym systemem operacyjnym Windows 7 (lub nowszym) albo Linux</w:t>
      </w:r>
      <w:bookmarkEnd w:id="23"/>
      <w:r w:rsidRPr="00573E1D">
        <w:rPr>
          <w:rFonts w:asciiTheme="minorHAnsi" w:hAnsiTheme="minorHAnsi" w:cstheme="minorHAnsi"/>
          <w:bCs/>
          <w:iCs/>
          <w:sz w:val="20"/>
          <w:szCs w:val="20"/>
          <w:lang w:eastAsia="x-none"/>
        </w:rPr>
        <w:t>,</w:t>
      </w:r>
    </w:p>
    <w:p w14:paraId="55C524F2" w14:textId="77777777" w:rsidR="001350D3" w:rsidRPr="00573E1D"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4" w:name="_Hlk37937092"/>
      <w:r w:rsidRPr="00573E1D">
        <w:rPr>
          <w:rFonts w:asciiTheme="minorHAnsi" w:hAnsiTheme="minorHAnsi" w:cstheme="minorHAnsi"/>
          <w:bCs/>
          <w:iCs/>
          <w:sz w:val="20"/>
          <w:szCs w:val="20"/>
          <w:lang w:eastAsia="x-none"/>
        </w:rPr>
        <w:t>zainstalowana dowolna przeglądarka internetowa</w:t>
      </w:r>
      <w:r w:rsidRPr="00573E1D">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Firefox, Google Chrome, Opera)</w:t>
      </w:r>
      <w:bookmarkEnd w:id="24"/>
      <w:r w:rsidRPr="00573E1D">
        <w:rPr>
          <w:rFonts w:asciiTheme="minorHAnsi" w:hAnsiTheme="minorHAnsi" w:cstheme="minorHAnsi"/>
          <w:bCs/>
          <w:iCs/>
          <w:sz w:val="20"/>
          <w:szCs w:val="20"/>
          <w:lang w:eastAsia="x-none"/>
        </w:rPr>
        <w:t>,</w:t>
      </w:r>
    </w:p>
    <w:p w14:paraId="07272ACA" w14:textId="77777777" w:rsidR="001350D3" w:rsidRPr="00573E1D"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5" w:name="_Hlk37937106"/>
      <w:r w:rsidRPr="00573E1D">
        <w:rPr>
          <w:rFonts w:asciiTheme="minorHAnsi" w:hAnsiTheme="minorHAnsi" w:cstheme="minorHAnsi"/>
          <w:sz w:val="20"/>
          <w:szCs w:val="20"/>
        </w:rPr>
        <w:t>włączona obsługa JavaScript oraz Cookies</w:t>
      </w:r>
      <w:bookmarkEnd w:id="25"/>
      <w:r w:rsidRPr="00573E1D">
        <w:rPr>
          <w:rFonts w:asciiTheme="minorHAnsi" w:hAnsiTheme="minorHAnsi" w:cstheme="minorHAnsi"/>
          <w:sz w:val="20"/>
          <w:szCs w:val="20"/>
        </w:rPr>
        <w:t>.</w:t>
      </w:r>
    </w:p>
    <w:p w14:paraId="04A136D1" w14:textId="77777777" w:rsidR="001C49A9" w:rsidRPr="00573E1D" w:rsidRDefault="00CD5822" w:rsidP="00450B5C">
      <w:pPr>
        <w:pStyle w:val="Nagwek2"/>
        <w:spacing w:line="360" w:lineRule="auto"/>
        <w:rPr>
          <w:rFonts w:asciiTheme="minorHAnsi" w:hAnsiTheme="minorHAnsi" w:cstheme="minorHAnsi"/>
          <w:sz w:val="20"/>
          <w:szCs w:val="20"/>
        </w:rPr>
      </w:pPr>
      <w:bookmarkStart w:id="26" w:name="_Hlk75250906"/>
      <w:r w:rsidRPr="00573E1D">
        <w:rPr>
          <w:rFonts w:asciiTheme="minorHAnsi" w:hAnsiTheme="minorHAnsi" w:cstheme="minorHAnsi"/>
          <w:sz w:val="20"/>
          <w:szCs w:val="20"/>
          <w:lang w:val="x-none"/>
        </w:rPr>
        <w:t>Zamawiający dopuszcza następujący format przesyłanych danych:</w:t>
      </w:r>
    </w:p>
    <w:bookmarkEnd w:id="26"/>
    <w:p w14:paraId="37C0A294" w14:textId="77777777" w:rsidR="001C49A9" w:rsidRPr="00573E1D"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573E1D">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573E1D">
        <w:rPr>
          <w:rFonts w:asciiTheme="minorHAnsi" w:hAnsiTheme="minorHAnsi" w:cstheme="minorHAnsi"/>
          <w:b/>
          <w:bCs w:val="0"/>
          <w:sz w:val="20"/>
          <w:szCs w:val="20"/>
          <w:lang w:val="x-none"/>
        </w:rPr>
        <w:t>.pdf</w:t>
      </w:r>
      <w:r w:rsidRPr="00573E1D">
        <w:rPr>
          <w:rFonts w:asciiTheme="minorHAnsi" w:hAnsiTheme="minorHAnsi" w:cstheme="minorHAnsi"/>
          <w:sz w:val="20"/>
          <w:szCs w:val="20"/>
          <w:lang w:val="x-none"/>
        </w:rPr>
        <w:t xml:space="preserve">, </w:t>
      </w:r>
      <w:r w:rsidRPr="00573E1D">
        <w:rPr>
          <w:rFonts w:asciiTheme="minorHAnsi" w:hAnsiTheme="minorHAnsi" w:cstheme="minorHAnsi"/>
          <w:b/>
          <w:bCs w:val="0"/>
          <w:sz w:val="20"/>
          <w:szCs w:val="20"/>
          <w:lang w:val="x-none"/>
        </w:rPr>
        <w:t>.doc</w:t>
      </w:r>
      <w:r w:rsidRPr="00573E1D">
        <w:rPr>
          <w:rFonts w:asciiTheme="minorHAnsi" w:hAnsiTheme="minorHAnsi" w:cstheme="minorHAnsi"/>
          <w:sz w:val="20"/>
          <w:szCs w:val="20"/>
          <w:lang w:val="x-none"/>
        </w:rPr>
        <w:t xml:space="preserve">, </w:t>
      </w:r>
      <w:r w:rsidRPr="00573E1D">
        <w:rPr>
          <w:rFonts w:asciiTheme="minorHAnsi" w:hAnsiTheme="minorHAnsi" w:cstheme="minorHAnsi"/>
          <w:b/>
          <w:bCs w:val="0"/>
          <w:sz w:val="20"/>
          <w:szCs w:val="20"/>
          <w:lang w:val="x-none"/>
        </w:rPr>
        <w:t>.docx</w:t>
      </w:r>
      <w:r w:rsidRPr="00573E1D">
        <w:rPr>
          <w:rFonts w:asciiTheme="minorHAnsi" w:hAnsiTheme="minorHAnsi" w:cstheme="minorHAnsi"/>
          <w:sz w:val="20"/>
          <w:szCs w:val="20"/>
          <w:lang w:val="x-none"/>
        </w:rPr>
        <w:t xml:space="preserve">, </w:t>
      </w:r>
      <w:r w:rsidRPr="00573E1D">
        <w:rPr>
          <w:rFonts w:asciiTheme="minorHAnsi" w:hAnsiTheme="minorHAnsi" w:cstheme="minorHAnsi"/>
          <w:b/>
          <w:bCs w:val="0"/>
          <w:sz w:val="20"/>
          <w:szCs w:val="20"/>
          <w:lang w:val="x-none"/>
        </w:rPr>
        <w:t>.xls</w:t>
      </w:r>
      <w:r w:rsidRPr="00573E1D">
        <w:rPr>
          <w:rFonts w:asciiTheme="minorHAnsi" w:hAnsiTheme="minorHAnsi" w:cstheme="minorHAnsi"/>
          <w:sz w:val="20"/>
          <w:szCs w:val="20"/>
          <w:lang w:val="x-none"/>
        </w:rPr>
        <w:t xml:space="preserve">, </w:t>
      </w:r>
      <w:r w:rsidRPr="00573E1D">
        <w:rPr>
          <w:rFonts w:asciiTheme="minorHAnsi" w:hAnsiTheme="minorHAnsi" w:cstheme="minorHAnsi"/>
          <w:b/>
          <w:bCs w:val="0"/>
          <w:sz w:val="20"/>
          <w:szCs w:val="20"/>
          <w:lang w:val="x-none"/>
        </w:rPr>
        <w:t>.xlsx</w:t>
      </w:r>
      <w:r w:rsidRPr="00573E1D">
        <w:rPr>
          <w:rFonts w:asciiTheme="minorHAnsi" w:hAnsiTheme="minorHAnsi" w:cstheme="minorHAnsi"/>
          <w:sz w:val="20"/>
          <w:szCs w:val="20"/>
          <w:lang w:val="x-none"/>
        </w:rPr>
        <w:t xml:space="preserve">; </w:t>
      </w:r>
    </w:p>
    <w:p w14:paraId="7429D982" w14:textId="77777777" w:rsidR="001C49A9" w:rsidRPr="00573E1D"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573E1D">
        <w:rPr>
          <w:rFonts w:asciiTheme="minorHAnsi" w:hAnsiTheme="minorHAnsi" w:cstheme="minorHAnsi"/>
          <w:sz w:val="20"/>
          <w:szCs w:val="20"/>
          <w:lang w:val="x-none"/>
        </w:rPr>
        <w:t xml:space="preserve">w celu ewentualnej kompresji danych Zamawiający rekomenduje wykorzystanie jednego z rozszerzeń: </w:t>
      </w:r>
      <w:r w:rsidRPr="00573E1D">
        <w:rPr>
          <w:rFonts w:asciiTheme="minorHAnsi" w:hAnsiTheme="minorHAnsi" w:cstheme="minorHAnsi"/>
          <w:b/>
          <w:bCs w:val="0"/>
          <w:sz w:val="20"/>
          <w:szCs w:val="20"/>
          <w:lang w:val="x-none"/>
        </w:rPr>
        <w:t>.zip</w:t>
      </w:r>
      <w:r w:rsidRPr="00573E1D">
        <w:rPr>
          <w:rFonts w:asciiTheme="minorHAnsi" w:hAnsiTheme="minorHAnsi" w:cstheme="minorHAnsi"/>
          <w:sz w:val="20"/>
          <w:szCs w:val="20"/>
          <w:lang w:val="x-none"/>
        </w:rPr>
        <w:t xml:space="preserve"> lub </w:t>
      </w:r>
      <w:r w:rsidRPr="00573E1D">
        <w:rPr>
          <w:rFonts w:asciiTheme="minorHAnsi" w:hAnsiTheme="minorHAnsi" w:cstheme="minorHAnsi"/>
          <w:b/>
          <w:bCs w:val="0"/>
          <w:sz w:val="20"/>
          <w:szCs w:val="20"/>
          <w:lang w:val="x-none"/>
        </w:rPr>
        <w:t>.7Z</w:t>
      </w:r>
      <w:r w:rsidRPr="00573E1D">
        <w:rPr>
          <w:rFonts w:asciiTheme="minorHAnsi" w:hAnsiTheme="minorHAnsi" w:cstheme="minorHAnsi"/>
          <w:sz w:val="20"/>
          <w:szCs w:val="20"/>
          <w:lang w:val="x-none"/>
        </w:rPr>
        <w:t>;</w:t>
      </w:r>
    </w:p>
    <w:p w14:paraId="048A56F4" w14:textId="77777777" w:rsidR="001350D3" w:rsidRPr="00573E1D" w:rsidRDefault="001C49A9" w:rsidP="00B53AE5">
      <w:pPr>
        <w:pStyle w:val="Nagwek2"/>
        <w:numPr>
          <w:ilvl w:val="0"/>
          <w:numId w:val="27"/>
        </w:numPr>
        <w:spacing w:before="6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lang w:val="x-none"/>
        </w:rPr>
        <w:t xml:space="preserve">maksymalny rozmiar pojedynczego pliku to </w:t>
      </w:r>
      <w:r w:rsidR="00465FAC" w:rsidRPr="00573E1D">
        <w:rPr>
          <w:rFonts w:asciiTheme="minorHAnsi" w:hAnsiTheme="minorHAnsi" w:cstheme="minorHAnsi"/>
          <w:b/>
          <w:bCs w:val="0"/>
          <w:sz w:val="20"/>
          <w:szCs w:val="20"/>
        </w:rPr>
        <w:t>1</w:t>
      </w:r>
      <w:r w:rsidR="000F6494" w:rsidRPr="00573E1D">
        <w:rPr>
          <w:rFonts w:asciiTheme="minorHAnsi" w:hAnsiTheme="minorHAnsi" w:cstheme="minorHAnsi"/>
          <w:b/>
          <w:bCs w:val="0"/>
          <w:sz w:val="20"/>
          <w:szCs w:val="20"/>
        </w:rPr>
        <w:t>5</w:t>
      </w:r>
      <w:r w:rsidR="00465FAC" w:rsidRPr="00573E1D">
        <w:rPr>
          <w:rFonts w:asciiTheme="minorHAnsi" w:hAnsiTheme="minorHAnsi" w:cstheme="minorHAnsi"/>
          <w:b/>
          <w:bCs w:val="0"/>
          <w:sz w:val="20"/>
          <w:szCs w:val="20"/>
        </w:rPr>
        <w:t>0</w:t>
      </w:r>
      <w:r w:rsidRPr="00573E1D">
        <w:rPr>
          <w:rFonts w:asciiTheme="minorHAnsi" w:hAnsiTheme="minorHAnsi" w:cstheme="minorHAnsi"/>
          <w:b/>
          <w:bCs w:val="0"/>
          <w:sz w:val="20"/>
          <w:szCs w:val="20"/>
          <w:lang w:val="x-none"/>
        </w:rPr>
        <w:t xml:space="preserve"> MB</w:t>
      </w:r>
      <w:r w:rsidRPr="00573E1D">
        <w:rPr>
          <w:rFonts w:asciiTheme="minorHAnsi" w:hAnsiTheme="minorHAnsi" w:cstheme="minorHAnsi"/>
          <w:sz w:val="20"/>
          <w:szCs w:val="20"/>
          <w:lang w:val="x-none"/>
        </w:rPr>
        <w:t>, przy czym nie określa się limitu liczby plików</w:t>
      </w:r>
      <w:r w:rsidR="001350D3" w:rsidRPr="00573E1D">
        <w:rPr>
          <w:rFonts w:asciiTheme="minorHAnsi" w:hAnsiTheme="minorHAnsi" w:cstheme="minorHAnsi"/>
          <w:sz w:val="20"/>
          <w:szCs w:val="20"/>
        </w:rPr>
        <w:t>.</w:t>
      </w:r>
    </w:p>
    <w:p w14:paraId="4A367288" w14:textId="77777777" w:rsidR="001350D3" w:rsidRPr="00573E1D" w:rsidRDefault="001350D3" w:rsidP="00450B5C">
      <w:pPr>
        <w:pStyle w:val="Nagwek2"/>
        <w:spacing w:line="360" w:lineRule="auto"/>
        <w:rPr>
          <w:rFonts w:asciiTheme="minorHAnsi" w:hAnsiTheme="minorHAnsi" w:cstheme="minorHAnsi"/>
          <w:sz w:val="20"/>
          <w:szCs w:val="20"/>
        </w:rPr>
      </w:pPr>
      <w:bookmarkStart w:id="27" w:name="_Hlk37937156"/>
      <w:r w:rsidRPr="00573E1D">
        <w:rPr>
          <w:rFonts w:asciiTheme="minorHAnsi" w:hAnsiTheme="minorHAnsi" w:cstheme="minorHAnsi"/>
          <w:sz w:val="20"/>
          <w:szCs w:val="20"/>
        </w:rPr>
        <w:t>Zamawiający określa następujące informacje na temat kodowania i czasu odbioru danych</w:t>
      </w:r>
      <w:bookmarkEnd w:id="27"/>
      <w:r w:rsidRPr="00573E1D">
        <w:rPr>
          <w:rFonts w:asciiTheme="minorHAnsi" w:hAnsiTheme="minorHAnsi" w:cstheme="minorHAnsi"/>
          <w:sz w:val="20"/>
          <w:szCs w:val="20"/>
        </w:rPr>
        <w:t>:</w:t>
      </w:r>
    </w:p>
    <w:p w14:paraId="25D4A579" w14:textId="77777777" w:rsidR="001350D3" w:rsidRPr="00573E1D"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28" w:name="_Hlk37937178"/>
      <w:r w:rsidRPr="00573E1D">
        <w:rPr>
          <w:rFonts w:asciiTheme="minorHAnsi" w:hAnsiTheme="minorHAnsi" w:cstheme="minorHAnsi"/>
          <w:sz w:val="20"/>
          <w:szCs w:val="20"/>
        </w:rPr>
        <w:lastRenderedPageBreak/>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sidRPr="00573E1D">
        <w:rPr>
          <w:rFonts w:asciiTheme="minorHAnsi" w:hAnsiTheme="minorHAnsi" w:cstheme="minorHAnsi"/>
          <w:sz w:val="20"/>
          <w:szCs w:val="20"/>
        </w:rPr>
        <w:t>;</w:t>
      </w:r>
    </w:p>
    <w:p w14:paraId="69DCD32B" w14:textId="77777777" w:rsidR="001350D3" w:rsidRPr="00573E1D" w:rsidRDefault="001350D3" w:rsidP="00B53AE5">
      <w:pPr>
        <w:numPr>
          <w:ilvl w:val="0"/>
          <w:numId w:val="12"/>
        </w:numPr>
        <w:spacing w:before="60" w:after="60" w:line="360" w:lineRule="auto"/>
        <w:ind w:left="1037" w:hanging="357"/>
        <w:jc w:val="both"/>
        <w:outlineLvl w:val="1"/>
        <w:rPr>
          <w:rFonts w:asciiTheme="minorHAnsi" w:hAnsiTheme="minorHAnsi" w:cstheme="minorHAnsi"/>
          <w:bCs/>
          <w:iCs/>
          <w:sz w:val="20"/>
          <w:szCs w:val="20"/>
          <w:lang w:eastAsia="x-none"/>
        </w:rPr>
      </w:pPr>
      <w:bookmarkStart w:id="29" w:name="_Hlk37937196"/>
      <w:r w:rsidRPr="00573E1D">
        <w:rPr>
          <w:rFonts w:asciiTheme="minorHAnsi" w:hAnsiTheme="minorHAnsi" w:cstheme="minorHAnsi"/>
          <w:bCs/>
          <w:iCs/>
          <w:sz w:val="20"/>
          <w:szCs w:val="20"/>
          <w:lang w:eastAsia="x-none"/>
        </w:rPr>
        <w:t>oznaczenie czasu odbioru danych przez Platformę stanowi przyporządkowaną do dokumentu elektronicznego datę oraz dokładny czas (hh:mm:ss), widoczne przy  wysłanym dokumencie w kolumnie ”Data przesłania”</w:t>
      </w:r>
      <w:bookmarkEnd w:id="29"/>
      <w:r w:rsidRPr="00573E1D">
        <w:rPr>
          <w:rFonts w:asciiTheme="minorHAnsi" w:hAnsiTheme="minorHAnsi" w:cstheme="minorHAnsi"/>
          <w:bCs/>
          <w:iCs/>
          <w:sz w:val="20"/>
          <w:szCs w:val="20"/>
          <w:lang w:eastAsia="x-none"/>
        </w:rPr>
        <w:t>;</w:t>
      </w:r>
    </w:p>
    <w:p w14:paraId="579E0C02" w14:textId="77777777" w:rsidR="001350D3" w:rsidRPr="00573E1D"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30" w:name="_Hlk37937220"/>
      <w:r w:rsidRPr="00573E1D">
        <w:rPr>
          <w:rFonts w:asciiTheme="minorHAnsi" w:hAnsiTheme="minorHAnsi" w:cstheme="minorHAnsi"/>
          <w:sz w:val="20"/>
          <w:szCs w:val="20"/>
        </w:rPr>
        <w:t>o terminie przesłania decyduje czas pełnego przeprocesowania transakcji pliku na Platformie</w:t>
      </w:r>
      <w:bookmarkEnd w:id="30"/>
      <w:r w:rsidRPr="00573E1D">
        <w:rPr>
          <w:rFonts w:asciiTheme="minorHAnsi" w:hAnsiTheme="minorHAnsi" w:cstheme="minorHAnsi"/>
          <w:sz w:val="20"/>
          <w:szCs w:val="20"/>
        </w:rPr>
        <w:t>.</w:t>
      </w:r>
    </w:p>
    <w:p w14:paraId="653F9E70" w14:textId="77777777" w:rsidR="001350D3" w:rsidRPr="00573E1D" w:rsidRDefault="001350D3" w:rsidP="00450B5C">
      <w:pPr>
        <w:pStyle w:val="Nagwek2"/>
        <w:spacing w:line="360" w:lineRule="auto"/>
        <w:rPr>
          <w:rFonts w:asciiTheme="minorHAnsi" w:hAnsiTheme="minorHAnsi" w:cstheme="minorHAnsi"/>
          <w:sz w:val="20"/>
          <w:szCs w:val="20"/>
        </w:rPr>
      </w:pPr>
      <w:bookmarkStart w:id="31" w:name="_Hlk37864389"/>
      <w:r w:rsidRPr="00573E1D">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1"/>
    </w:p>
    <w:p w14:paraId="54AE163D" w14:textId="77777777" w:rsidR="001350D3" w:rsidRPr="00573E1D" w:rsidRDefault="001350D3" w:rsidP="00450B5C">
      <w:pPr>
        <w:pStyle w:val="Nagwek2"/>
        <w:spacing w:line="360" w:lineRule="auto"/>
        <w:rPr>
          <w:rFonts w:asciiTheme="minorHAnsi" w:hAnsiTheme="minorHAnsi" w:cstheme="minorHAnsi"/>
          <w:sz w:val="20"/>
          <w:szCs w:val="20"/>
        </w:rPr>
      </w:pPr>
      <w:bookmarkStart w:id="32" w:name="_Hlk37864921"/>
      <w:bookmarkStart w:id="33" w:name="_Hlk37865118"/>
      <w:r w:rsidRPr="00573E1D">
        <w:rPr>
          <w:rFonts w:asciiTheme="minorHAnsi" w:hAnsiTheme="minorHAnsi" w:cstheme="minorHAnsi"/>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2"/>
      <w:bookmarkEnd w:id="33"/>
    </w:p>
    <w:p w14:paraId="3597FD0D" w14:textId="77777777" w:rsidR="001350D3" w:rsidRPr="00573E1D" w:rsidRDefault="001350D3" w:rsidP="00450B5C">
      <w:pPr>
        <w:pStyle w:val="Nagwek2"/>
        <w:spacing w:line="360" w:lineRule="auto"/>
        <w:rPr>
          <w:rFonts w:asciiTheme="minorHAnsi" w:hAnsiTheme="minorHAnsi" w:cstheme="minorHAnsi"/>
          <w:sz w:val="20"/>
          <w:szCs w:val="20"/>
        </w:rPr>
      </w:pPr>
      <w:bookmarkStart w:id="34" w:name="_Hlk37938680"/>
      <w:r w:rsidRPr="00573E1D">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4"/>
      <w:r w:rsidRPr="00573E1D">
        <w:rPr>
          <w:rFonts w:asciiTheme="minorHAnsi" w:hAnsiTheme="minorHAnsi" w:cstheme="minorHAnsi"/>
          <w:sz w:val="20"/>
          <w:szCs w:val="20"/>
        </w:rPr>
        <w:t>.</w:t>
      </w:r>
    </w:p>
    <w:p w14:paraId="22D39BDD"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Osobami uprawnionymi do kontaktu z Wykonawcami są:</w:t>
      </w:r>
    </w:p>
    <w:p w14:paraId="2B0F3358" w14:textId="77777777" w:rsidR="001350D3" w:rsidRPr="00573E1D"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bookmarkStart w:id="35" w:name="_Toc258314250"/>
      <w:r w:rsidRPr="00573E1D">
        <w:rPr>
          <w:rFonts w:asciiTheme="minorHAnsi" w:hAnsiTheme="minorHAnsi" w:cstheme="minorHAnsi"/>
          <w:sz w:val="20"/>
          <w:szCs w:val="20"/>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1350D3" w:rsidRPr="00573E1D" w14:paraId="6498D1DD" w14:textId="77777777" w:rsidTr="001350D3">
        <w:tc>
          <w:tcPr>
            <w:tcW w:w="8636" w:type="dxa"/>
            <w:tcBorders>
              <w:top w:val="nil"/>
              <w:left w:val="nil"/>
              <w:bottom w:val="nil"/>
              <w:right w:val="nil"/>
            </w:tcBorders>
            <w:hideMark/>
          </w:tcPr>
          <w:p w14:paraId="01318A71" w14:textId="1BEC45CE" w:rsidR="001350D3" w:rsidRPr="00573E1D" w:rsidRDefault="00573E1D" w:rsidP="00450B5C">
            <w:pPr>
              <w:spacing w:line="360" w:lineRule="auto"/>
              <w:rPr>
                <w:rFonts w:asciiTheme="minorHAnsi" w:hAnsiTheme="minorHAnsi" w:cstheme="minorHAnsi"/>
                <w:sz w:val="20"/>
                <w:szCs w:val="20"/>
                <w:lang w:val="pt-BR"/>
              </w:rPr>
            </w:pPr>
            <w:r>
              <w:rPr>
                <w:rFonts w:asciiTheme="minorHAnsi" w:hAnsiTheme="minorHAnsi" w:cstheme="minorHAnsi"/>
                <w:sz w:val="20"/>
                <w:szCs w:val="20"/>
                <w:lang w:val="pt-BR"/>
              </w:rPr>
              <w:t xml:space="preserve">Emilia Mikołajczuk / Robert Misiak  </w:t>
            </w:r>
            <w:r w:rsidR="001350D3" w:rsidRPr="00573E1D">
              <w:rPr>
                <w:rFonts w:asciiTheme="minorHAnsi" w:hAnsiTheme="minorHAnsi" w:cstheme="minorHAnsi"/>
                <w:sz w:val="20"/>
                <w:szCs w:val="20"/>
                <w:lang w:val="pt-BR"/>
              </w:rPr>
              <w:t>-</w:t>
            </w:r>
            <w:r>
              <w:rPr>
                <w:rFonts w:asciiTheme="minorHAnsi" w:hAnsiTheme="minorHAnsi" w:cstheme="minorHAnsi"/>
                <w:sz w:val="20"/>
                <w:szCs w:val="20"/>
                <w:lang w:val="pt-BR"/>
              </w:rPr>
              <w:t xml:space="preserve"> </w:t>
            </w:r>
            <w:r w:rsidR="001350D3" w:rsidRPr="00573E1D">
              <w:rPr>
                <w:rFonts w:asciiTheme="minorHAnsi" w:hAnsiTheme="minorHAnsi" w:cstheme="minorHAnsi"/>
                <w:sz w:val="20"/>
                <w:szCs w:val="20"/>
                <w:lang w:val="pt-BR"/>
              </w:rPr>
              <w:t>e-mail:</w:t>
            </w:r>
            <w:r>
              <w:rPr>
                <w:rFonts w:asciiTheme="minorHAnsi" w:hAnsiTheme="minorHAnsi" w:cstheme="minorHAnsi"/>
                <w:sz w:val="20"/>
                <w:szCs w:val="20"/>
                <w:lang w:val="pt-BR"/>
              </w:rPr>
              <w:t xml:space="preserve"> </w:t>
            </w:r>
            <w:hyperlink r:id="rId15" w:history="1">
              <w:r w:rsidRPr="00227520">
                <w:rPr>
                  <w:rStyle w:val="Hipercze"/>
                  <w:rFonts w:asciiTheme="minorHAnsi" w:hAnsiTheme="minorHAnsi" w:cstheme="minorHAnsi"/>
                  <w:sz w:val="20"/>
                  <w:szCs w:val="20"/>
                  <w:lang w:val="pt-BR"/>
                </w:rPr>
                <w:t>przetargi@spzoz-siedlce.pl</w:t>
              </w:r>
            </w:hyperlink>
            <w:r>
              <w:rPr>
                <w:rFonts w:asciiTheme="minorHAnsi" w:hAnsiTheme="minorHAnsi" w:cstheme="minorHAnsi"/>
                <w:sz w:val="20"/>
                <w:szCs w:val="20"/>
                <w:lang w:val="pt-BR"/>
              </w:rPr>
              <w:t xml:space="preserve"> </w:t>
            </w:r>
          </w:p>
        </w:tc>
      </w:tr>
    </w:tbl>
    <w:p w14:paraId="386A1ADE" w14:textId="77777777" w:rsidR="001350D3" w:rsidRPr="00573E1D" w:rsidRDefault="001350D3" w:rsidP="00450B5C">
      <w:pPr>
        <w:pStyle w:val="Nagwek1"/>
        <w:spacing w:line="360" w:lineRule="auto"/>
        <w:rPr>
          <w:rFonts w:asciiTheme="minorHAnsi" w:hAnsiTheme="minorHAnsi" w:cstheme="minorHAnsi"/>
          <w:bCs w:val="0"/>
          <w:sz w:val="20"/>
          <w:szCs w:val="20"/>
        </w:rPr>
      </w:pPr>
      <w:r w:rsidRPr="00573E1D">
        <w:rPr>
          <w:rFonts w:asciiTheme="minorHAnsi" w:hAnsiTheme="minorHAnsi" w:cstheme="minorHAnsi"/>
          <w:bCs w:val="0"/>
          <w:sz w:val="20"/>
          <w:szCs w:val="20"/>
        </w:rPr>
        <w:t>OPIS SPO</w:t>
      </w:r>
      <w:bookmarkStart w:id="36" w:name="_Hlk37938975"/>
      <w:r w:rsidRPr="00573E1D">
        <w:rPr>
          <w:rFonts w:asciiTheme="minorHAnsi" w:hAnsiTheme="minorHAnsi" w:cstheme="minorHAnsi"/>
          <w:bCs w:val="0"/>
          <w:sz w:val="20"/>
          <w:szCs w:val="20"/>
        </w:rPr>
        <w:t>SOBU UDZIELANIA WYJAŚNIEŃ TREŚCI SWZ</w:t>
      </w:r>
      <w:bookmarkEnd w:id="36"/>
    </w:p>
    <w:p w14:paraId="59957E5B" w14:textId="77777777" w:rsidR="001350D3" w:rsidRPr="00573E1D" w:rsidRDefault="001350D3" w:rsidP="00450B5C">
      <w:pPr>
        <w:pStyle w:val="Nagwek2"/>
        <w:spacing w:line="360" w:lineRule="auto"/>
        <w:rPr>
          <w:rFonts w:asciiTheme="minorHAnsi" w:hAnsiTheme="minorHAnsi" w:cstheme="minorHAnsi"/>
          <w:sz w:val="20"/>
          <w:szCs w:val="20"/>
        </w:rPr>
      </w:pPr>
      <w:bookmarkStart w:id="37" w:name="_Hlk37783375"/>
      <w:bookmarkStart w:id="38" w:name="_Hlk37938993"/>
      <w:r w:rsidRPr="00573E1D">
        <w:rPr>
          <w:rFonts w:asciiTheme="minorHAnsi" w:hAnsiTheme="minorHAnsi" w:cstheme="minorHAnsi"/>
          <w:sz w:val="20"/>
          <w:szCs w:val="20"/>
        </w:rPr>
        <w:t>Wykonawca może zwrócić się do Zamawiającego z wnioskiem o wyjaśnienie treści SWZ, przekazanym za pośrednictwem Platformy (karta ”Zapytania/Wyjaśnienia)</w:t>
      </w:r>
      <w:r w:rsidRPr="00573E1D">
        <w:rPr>
          <w:rFonts w:asciiTheme="minorHAnsi" w:hAnsiTheme="minorHAnsi" w:cstheme="minorHAnsi"/>
          <w:color w:val="auto"/>
          <w:sz w:val="20"/>
          <w:szCs w:val="20"/>
        </w:rPr>
        <w:t>.</w:t>
      </w:r>
      <w:bookmarkStart w:id="39" w:name="_Hlk37783409"/>
      <w:bookmarkEnd w:id="37"/>
    </w:p>
    <w:p w14:paraId="571D3C61"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9"/>
    </w:p>
    <w:p w14:paraId="17A22E7B"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43DDE4F9"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Przedłużenie terminu składania ofert, nie wpływa na bieg terminu składania wniosku o wyjaśnienie treści SWZ.</w:t>
      </w:r>
    </w:p>
    <w:p w14:paraId="32A5F874"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Treść zapytań wraz z wyjaśnieniami Zamawiający udostępni na stronie internetowej prowadzonego postępowania, bez ujawniania źródła zapytania.</w:t>
      </w:r>
    </w:p>
    <w:p w14:paraId="2439455F"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lastRenderedPageBreak/>
        <w:t xml:space="preserve">W </w:t>
      </w:r>
      <w:bookmarkEnd w:id="38"/>
      <w:r w:rsidRPr="00573E1D">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44270F13" w14:textId="77777777" w:rsidR="001350D3" w:rsidRPr="00573E1D" w:rsidRDefault="001350D3" w:rsidP="00450B5C">
      <w:pPr>
        <w:pStyle w:val="Nagwek1"/>
        <w:spacing w:line="360" w:lineRule="auto"/>
        <w:rPr>
          <w:rFonts w:asciiTheme="minorHAnsi" w:hAnsiTheme="minorHAnsi" w:cstheme="minorHAnsi"/>
          <w:sz w:val="20"/>
          <w:szCs w:val="20"/>
        </w:rPr>
      </w:pPr>
      <w:r w:rsidRPr="00573E1D">
        <w:rPr>
          <w:rFonts w:asciiTheme="minorHAnsi" w:hAnsiTheme="minorHAnsi" w:cstheme="minorHAnsi"/>
          <w:sz w:val="20"/>
          <w:szCs w:val="20"/>
        </w:rPr>
        <w:t>Wymagania dotycz</w:t>
      </w:r>
      <w:r w:rsidRPr="00573E1D">
        <w:rPr>
          <w:rFonts w:asciiTheme="minorHAnsi" w:eastAsia="TimesNewRoman" w:hAnsiTheme="minorHAnsi" w:cstheme="minorHAnsi"/>
          <w:sz w:val="20"/>
          <w:szCs w:val="20"/>
        </w:rPr>
        <w:t>ą</w:t>
      </w:r>
      <w:r w:rsidRPr="00573E1D">
        <w:rPr>
          <w:rFonts w:asciiTheme="minorHAnsi" w:hAnsiTheme="minorHAnsi" w:cstheme="minorHAnsi"/>
          <w:sz w:val="20"/>
          <w:szCs w:val="20"/>
        </w:rPr>
        <w:t>ce wadium</w:t>
      </w:r>
      <w:bookmarkEnd w:id="35"/>
    </w:p>
    <w:p w14:paraId="297A2345" w14:textId="77777777" w:rsidR="001350D3" w:rsidRPr="00573E1D" w:rsidRDefault="00FE2F68"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73E1D">
        <w:rPr>
          <w:rFonts w:asciiTheme="minorHAnsi" w:hAnsiTheme="minorHAnsi" w:cstheme="minorHAnsi"/>
          <w:sz w:val="20"/>
          <w:szCs w:val="20"/>
        </w:rPr>
        <w:t>W postępowaniu nie jest przewidziane składanie wadium.</w:t>
      </w:r>
    </w:p>
    <w:p w14:paraId="4DA7DFF6" w14:textId="77777777" w:rsidR="001350D3" w:rsidRPr="00573E1D" w:rsidRDefault="001350D3" w:rsidP="00450B5C">
      <w:pPr>
        <w:pStyle w:val="Nagwek1"/>
        <w:spacing w:line="360" w:lineRule="auto"/>
        <w:rPr>
          <w:rFonts w:asciiTheme="minorHAnsi" w:hAnsiTheme="minorHAnsi" w:cstheme="minorHAnsi"/>
          <w:sz w:val="20"/>
          <w:szCs w:val="20"/>
        </w:rPr>
      </w:pPr>
      <w:bookmarkStart w:id="40" w:name="_Toc258314251"/>
      <w:r w:rsidRPr="00573E1D">
        <w:rPr>
          <w:rFonts w:asciiTheme="minorHAnsi" w:hAnsiTheme="minorHAnsi" w:cstheme="minorHAnsi"/>
          <w:sz w:val="20"/>
          <w:szCs w:val="20"/>
        </w:rPr>
        <w:t>Termin zwi</w:t>
      </w:r>
      <w:r w:rsidRPr="00573E1D">
        <w:rPr>
          <w:rFonts w:asciiTheme="minorHAnsi" w:eastAsia="TimesNewRoman" w:hAnsiTheme="minorHAnsi" w:cstheme="minorHAnsi"/>
          <w:sz w:val="20"/>
          <w:szCs w:val="20"/>
        </w:rPr>
        <w:t>ą</w:t>
      </w:r>
      <w:r w:rsidRPr="00573E1D">
        <w:rPr>
          <w:rFonts w:asciiTheme="minorHAnsi" w:hAnsiTheme="minorHAnsi" w:cstheme="minorHAnsi"/>
          <w:sz w:val="20"/>
          <w:szCs w:val="20"/>
        </w:rPr>
        <w:t>zania ofert</w:t>
      </w:r>
      <w:r w:rsidRPr="00573E1D">
        <w:rPr>
          <w:rFonts w:asciiTheme="minorHAnsi" w:eastAsia="TimesNewRoman" w:hAnsiTheme="minorHAnsi" w:cstheme="minorHAnsi"/>
          <w:sz w:val="20"/>
          <w:szCs w:val="20"/>
        </w:rPr>
        <w:t>ą</w:t>
      </w:r>
      <w:bookmarkEnd w:id="40"/>
    </w:p>
    <w:p w14:paraId="3C47CEAA"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 xml:space="preserve">Wykonawca pozostaje związany ofertą do dnia </w:t>
      </w:r>
      <w:r w:rsidR="00FE2F68" w:rsidRPr="00573E1D">
        <w:rPr>
          <w:rFonts w:asciiTheme="minorHAnsi" w:hAnsiTheme="minorHAnsi" w:cstheme="minorHAnsi"/>
          <w:b/>
          <w:sz w:val="20"/>
          <w:szCs w:val="20"/>
        </w:rPr>
        <w:t>2026-09-12</w:t>
      </w:r>
      <w:r w:rsidRPr="00573E1D">
        <w:rPr>
          <w:rFonts w:asciiTheme="minorHAnsi" w:hAnsiTheme="minorHAnsi" w:cstheme="minorHAnsi"/>
          <w:sz w:val="20"/>
          <w:szCs w:val="20"/>
        </w:rPr>
        <w:t>.</w:t>
      </w:r>
    </w:p>
    <w:p w14:paraId="29D0119F"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Bieg terminu związania ofertą rozpoczyna się wraz z upływem terminu składania ofert.</w:t>
      </w:r>
    </w:p>
    <w:p w14:paraId="071DCDFF" w14:textId="684346DF" w:rsidR="001350D3" w:rsidRPr="00573E1D" w:rsidRDefault="001350D3" w:rsidP="00573E1D">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1D7452B5" w14:textId="77777777" w:rsidR="001350D3" w:rsidRPr="00573E1D" w:rsidRDefault="001350D3" w:rsidP="00450B5C">
      <w:pPr>
        <w:pStyle w:val="Nagwek1"/>
        <w:spacing w:line="360" w:lineRule="auto"/>
        <w:rPr>
          <w:rFonts w:asciiTheme="minorHAnsi" w:hAnsiTheme="minorHAnsi" w:cstheme="minorHAnsi"/>
          <w:sz w:val="20"/>
          <w:szCs w:val="20"/>
        </w:rPr>
      </w:pPr>
      <w:bookmarkStart w:id="41" w:name="_Toc258314252"/>
      <w:r w:rsidRPr="00573E1D">
        <w:rPr>
          <w:rFonts w:asciiTheme="minorHAnsi" w:hAnsiTheme="minorHAnsi" w:cstheme="minorHAnsi"/>
          <w:sz w:val="20"/>
          <w:szCs w:val="20"/>
        </w:rPr>
        <w:t>Opis sposobu przygotowywania ofert</w:t>
      </w:r>
      <w:bookmarkEnd w:id="41"/>
      <w:r w:rsidR="00157621" w:rsidRPr="00573E1D">
        <w:rPr>
          <w:rFonts w:asciiTheme="minorHAnsi" w:hAnsiTheme="minorHAnsi" w:cstheme="minorHAnsi"/>
          <w:sz w:val="20"/>
          <w:szCs w:val="20"/>
        </w:rPr>
        <w:t>Y</w:t>
      </w:r>
    </w:p>
    <w:p w14:paraId="12959D88"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Wykonawca może złożyć tylko jedną ofertę.</w:t>
      </w:r>
    </w:p>
    <w:p w14:paraId="10C93197"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Tre</w:t>
      </w:r>
      <w:r w:rsidRPr="00573E1D">
        <w:rPr>
          <w:rFonts w:asciiTheme="minorHAnsi" w:eastAsia="TimesNewRoman" w:hAnsiTheme="minorHAnsi" w:cstheme="minorHAnsi"/>
          <w:sz w:val="20"/>
          <w:szCs w:val="20"/>
        </w:rPr>
        <w:t xml:space="preserve">ść </w:t>
      </w:r>
      <w:r w:rsidRPr="00573E1D">
        <w:rPr>
          <w:rFonts w:asciiTheme="minorHAnsi" w:hAnsiTheme="minorHAnsi" w:cstheme="minorHAnsi"/>
          <w:sz w:val="20"/>
          <w:szCs w:val="20"/>
        </w:rPr>
        <w:t>oferty musi być zgodna z wymaganiami Zamawiającego określonymi w niniejszej SWZ.</w:t>
      </w:r>
    </w:p>
    <w:p w14:paraId="118036C4" w14:textId="77777777" w:rsidR="001350D3" w:rsidRPr="00573E1D" w:rsidRDefault="001350D3" w:rsidP="00165CAA">
      <w:pPr>
        <w:pStyle w:val="Nagwek2"/>
        <w:spacing w:after="0" w:line="360" w:lineRule="auto"/>
        <w:rPr>
          <w:rFonts w:asciiTheme="minorHAnsi" w:hAnsiTheme="minorHAnsi" w:cstheme="minorHAnsi"/>
          <w:sz w:val="20"/>
          <w:szCs w:val="20"/>
        </w:rPr>
      </w:pPr>
      <w:bookmarkStart w:id="42" w:name="_Hlk37866068"/>
      <w:r w:rsidRPr="00573E1D">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2"/>
      <w:r w:rsidRPr="00573E1D">
        <w:rPr>
          <w:rFonts w:asciiTheme="minorHAnsi" w:hAnsiTheme="minorHAnsi" w:cstheme="minorHAnsi"/>
          <w:sz w:val="20"/>
          <w:szCs w:val="20"/>
        </w:rPr>
        <w:t>.</w:t>
      </w:r>
    </w:p>
    <w:p w14:paraId="661FC657" w14:textId="77777777" w:rsidR="00157621" w:rsidRPr="00573E1D" w:rsidRDefault="00157621" w:rsidP="00165CAA">
      <w:pPr>
        <w:pStyle w:val="Nagwek2"/>
        <w:spacing w:before="0" w:line="360" w:lineRule="auto"/>
        <w:rPr>
          <w:rFonts w:asciiTheme="minorHAnsi" w:hAnsiTheme="minorHAnsi" w:cstheme="minorHAnsi"/>
          <w:color w:val="auto"/>
          <w:sz w:val="20"/>
          <w:szCs w:val="20"/>
        </w:rPr>
      </w:pPr>
      <w:r w:rsidRPr="00573E1D">
        <w:rPr>
          <w:rFonts w:asciiTheme="minorHAnsi" w:hAnsiTheme="minorHAnsi" w:cstheme="minorHAnsi"/>
          <w:color w:val="auto"/>
          <w:sz w:val="20"/>
          <w:szCs w:val="20"/>
        </w:rPr>
        <w:t>Oferta wraz</w:t>
      </w:r>
      <w:r w:rsidR="00E0586A" w:rsidRPr="00573E1D">
        <w:rPr>
          <w:rFonts w:asciiTheme="minorHAnsi" w:hAnsiTheme="minorHAnsi" w:cstheme="minorHAnsi"/>
          <w:color w:val="auto"/>
          <w:sz w:val="20"/>
          <w:szCs w:val="20"/>
        </w:rPr>
        <w:t xml:space="preserve"> z</w:t>
      </w:r>
      <w:r w:rsidRPr="00573E1D">
        <w:rPr>
          <w:rFonts w:asciiTheme="minorHAnsi" w:hAnsiTheme="minorHAnsi" w:cstheme="minorHAnsi"/>
          <w:color w:val="auto"/>
          <w:sz w:val="20"/>
          <w:szCs w:val="20"/>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6C08E453" w14:textId="77777777" w:rsidR="00157621" w:rsidRPr="00573E1D" w:rsidRDefault="00157621" w:rsidP="00157621">
      <w:pPr>
        <w:pStyle w:val="Nagwek2"/>
        <w:spacing w:line="360" w:lineRule="auto"/>
        <w:rPr>
          <w:rFonts w:asciiTheme="minorHAnsi" w:hAnsiTheme="minorHAnsi" w:cstheme="minorHAnsi"/>
          <w:color w:val="auto"/>
          <w:sz w:val="20"/>
          <w:szCs w:val="20"/>
        </w:rPr>
      </w:pPr>
      <w:bookmarkStart w:id="43" w:name="_Hlk37939197"/>
      <w:r w:rsidRPr="00573E1D">
        <w:rPr>
          <w:rFonts w:asciiTheme="minorHAnsi" w:hAnsiTheme="minorHAnsi" w:cstheme="minorHAnsi"/>
          <w:color w:val="auto"/>
          <w:sz w:val="20"/>
          <w:szCs w:val="20"/>
        </w:rPr>
        <w:t>Zamawiający informuje, iż zgodnie z art. 18 ust. 3 ustawy Pzp, nie ujawnia się informacji stanowiących tajemnicę przedsiębiorstwa, w rozumieniu przepisów ustawy z dnia 16 kwietnia 1993 r. o zwalczaniu nieuczciwej konkurencji (t.j. Dz.U. z 202</w:t>
      </w:r>
      <w:r w:rsidR="00E239AC" w:rsidRPr="00573E1D">
        <w:rPr>
          <w:rFonts w:asciiTheme="minorHAnsi" w:hAnsiTheme="minorHAnsi" w:cstheme="minorHAnsi"/>
          <w:color w:val="auto"/>
          <w:sz w:val="20"/>
          <w:szCs w:val="20"/>
        </w:rPr>
        <w:t>6</w:t>
      </w:r>
      <w:r w:rsidRPr="00573E1D">
        <w:rPr>
          <w:rFonts w:asciiTheme="minorHAnsi" w:hAnsiTheme="minorHAnsi" w:cstheme="minorHAnsi"/>
          <w:color w:val="auto"/>
          <w:sz w:val="20"/>
          <w:szCs w:val="20"/>
        </w:rPr>
        <w:t xml:space="preserve">r. poz. </w:t>
      </w:r>
      <w:r w:rsidR="00E239AC" w:rsidRPr="00573E1D">
        <w:rPr>
          <w:rFonts w:asciiTheme="minorHAnsi" w:hAnsiTheme="minorHAnsi" w:cstheme="minorHAnsi"/>
          <w:color w:val="auto"/>
          <w:sz w:val="20"/>
          <w:szCs w:val="20"/>
        </w:rPr>
        <w:t>85</w:t>
      </w:r>
      <w:r w:rsidRPr="00573E1D">
        <w:rPr>
          <w:rFonts w:asciiTheme="minorHAnsi" w:hAnsiTheme="minorHAnsi" w:cstheme="minorHAnsi"/>
          <w:color w:val="auto"/>
          <w:sz w:val="20"/>
          <w:szCs w:val="20"/>
        </w:rPr>
        <w:t>), zwanej dalej ”ustawą o zwalczaniu nieuczciwej konkurencji” jeżeli Wykonawca</w:t>
      </w:r>
      <w:bookmarkEnd w:id="43"/>
      <w:r w:rsidRPr="00573E1D">
        <w:rPr>
          <w:rFonts w:asciiTheme="minorHAnsi" w:hAnsiTheme="minorHAnsi" w:cstheme="minorHAnsi"/>
          <w:color w:val="auto"/>
          <w:sz w:val="20"/>
          <w:szCs w:val="20"/>
        </w:rPr>
        <w:t>:</w:t>
      </w:r>
    </w:p>
    <w:p w14:paraId="2C2C337F" w14:textId="77777777" w:rsidR="00157621" w:rsidRPr="00573E1D" w:rsidRDefault="00157621" w:rsidP="00157621">
      <w:pPr>
        <w:pStyle w:val="Nagwek2"/>
        <w:numPr>
          <w:ilvl w:val="0"/>
          <w:numId w:val="15"/>
        </w:numPr>
        <w:tabs>
          <w:tab w:val="left" w:pos="708"/>
        </w:tabs>
        <w:spacing w:before="60" w:after="0" w:line="360" w:lineRule="auto"/>
        <w:ind w:left="1037" w:hanging="357"/>
        <w:rPr>
          <w:rFonts w:asciiTheme="minorHAnsi" w:hAnsiTheme="minorHAnsi" w:cstheme="minorHAnsi"/>
          <w:color w:val="auto"/>
          <w:sz w:val="20"/>
          <w:szCs w:val="20"/>
        </w:rPr>
      </w:pPr>
      <w:r w:rsidRPr="00573E1D">
        <w:rPr>
          <w:rFonts w:asciiTheme="minorHAnsi" w:hAnsiTheme="minorHAnsi" w:cstheme="minorHAnsi"/>
          <w:color w:val="auto"/>
          <w:sz w:val="20"/>
          <w:szCs w:val="20"/>
        </w:rPr>
        <w:t>wraz z przekazaniem takich informacji, zastrzegł, że nie mogą być one udostępniane;</w:t>
      </w:r>
    </w:p>
    <w:p w14:paraId="36C065FB" w14:textId="77777777" w:rsidR="00157621" w:rsidRPr="00573E1D" w:rsidRDefault="00157621" w:rsidP="00157621">
      <w:pPr>
        <w:pStyle w:val="Nagwek2"/>
        <w:numPr>
          <w:ilvl w:val="0"/>
          <w:numId w:val="15"/>
        </w:numPr>
        <w:tabs>
          <w:tab w:val="left" w:pos="708"/>
        </w:tabs>
        <w:spacing w:before="60" w:after="0" w:line="360" w:lineRule="auto"/>
        <w:ind w:left="1037" w:hanging="357"/>
        <w:rPr>
          <w:rFonts w:asciiTheme="minorHAnsi" w:hAnsiTheme="minorHAnsi" w:cstheme="minorHAnsi"/>
          <w:color w:val="auto"/>
          <w:sz w:val="20"/>
          <w:szCs w:val="20"/>
        </w:rPr>
      </w:pPr>
      <w:r w:rsidRPr="00573E1D">
        <w:rPr>
          <w:rFonts w:asciiTheme="minorHAnsi" w:hAnsiTheme="minorHAnsi" w:cstheme="minorHAnsi"/>
          <w:color w:val="auto"/>
          <w:sz w:val="20"/>
          <w:szCs w:val="20"/>
        </w:rPr>
        <w:t>wykazał, załączając stosowne uzasadnienie, iż zastrzeżone informacje stanowią tajemnicę przedsiębiorstwa.</w:t>
      </w:r>
      <w:bookmarkStart w:id="44" w:name="_Hlk37939296"/>
    </w:p>
    <w:p w14:paraId="0E1515AB" w14:textId="77777777" w:rsidR="00157621" w:rsidRPr="00573E1D" w:rsidRDefault="00157621" w:rsidP="00157621">
      <w:pPr>
        <w:pStyle w:val="Nagwek2"/>
        <w:numPr>
          <w:ilvl w:val="0"/>
          <w:numId w:val="0"/>
        </w:numPr>
        <w:tabs>
          <w:tab w:val="left" w:pos="708"/>
        </w:tabs>
        <w:spacing w:line="360" w:lineRule="auto"/>
        <w:ind w:left="680"/>
        <w:rPr>
          <w:rFonts w:asciiTheme="minorHAnsi" w:hAnsiTheme="minorHAnsi" w:cstheme="minorHAnsi"/>
          <w:color w:val="auto"/>
          <w:sz w:val="20"/>
          <w:szCs w:val="20"/>
        </w:rPr>
      </w:pPr>
      <w:r w:rsidRPr="00573E1D">
        <w:rPr>
          <w:rFonts w:asciiTheme="minorHAnsi" w:hAnsiTheme="minorHAnsi" w:cstheme="minorHAnsi"/>
          <w:color w:val="auto"/>
          <w:sz w:val="20"/>
          <w:szCs w:val="20"/>
        </w:rPr>
        <w:t>Zaleca się, aby uzasadnienie, o którym mowa powyżej było sformułowane w sposób umożliwiający jego udostępnienie pozostałym uczestnikom postępowania.</w:t>
      </w:r>
    </w:p>
    <w:p w14:paraId="59ECFF89" w14:textId="77777777" w:rsidR="00157621" w:rsidRPr="00573E1D" w:rsidRDefault="00157621" w:rsidP="00157621">
      <w:pPr>
        <w:pStyle w:val="Nagwek2"/>
        <w:numPr>
          <w:ilvl w:val="0"/>
          <w:numId w:val="0"/>
        </w:numPr>
        <w:tabs>
          <w:tab w:val="left" w:pos="708"/>
        </w:tabs>
        <w:spacing w:line="360" w:lineRule="auto"/>
        <w:ind w:left="680"/>
        <w:rPr>
          <w:rFonts w:asciiTheme="minorHAnsi" w:hAnsiTheme="minorHAnsi" w:cstheme="minorHAnsi"/>
          <w:color w:val="auto"/>
          <w:sz w:val="20"/>
          <w:szCs w:val="20"/>
        </w:rPr>
      </w:pPr>
      <w:bookmarkStart w:id="45" w:name="_Hlk38143710"/>
      <w:r w:rsidRPr="00573E1D">
        <w:rPr>
          <w:rFonts w:asciiTheme="minorHAnsi" w:hAnsiTheme="minorHAnsi" w:cstheme="minorHAnsi"/>
          <w:color w:val="auto"/>
          <w:sz w:val="20"/>
          <w:szCs w:val="20"/>
        </w:rPr>
        <w:lastRenderedPageBreak/>
        <w:t>Wykonawca nie może zastrzec informacji, o których mowa w art. 222 ust. 5 ustawy Pzp</w:t>
      </w:r>
      <w:bookmarkEnd w:id="44"/>
      <w:bookmarkEnd w:id="45"/>
      <w:r w:rsidRPr="00573E1D">
        <w:rPr>
          <w:rFonts w:asciiTheme="minorHAnsi" w:hAnsiTheme="minorHAnsi" w:cstheme="minorHAnsi"/>
          <w:color w:val="auto"/>
          <w:sz w:val="20"/>
          <w:szCs w:val="20"/>
        </w:rPr>
        <w:t>. W sytuacji, gdy wykonawca zastrzeże w ofercie informacje, które nie stanowią tajemnicy przedsiębiorstwa lub są jawne na podstawie przepisów ustawy Pzp lub odrębnych przepisów, informacje te będą podlegały odtajnieniu.</w:t>
      </w:r>
    </w:p>
    <w:p w14:paraId="7414105F" w14:textId="77777777" w:rsidR="00157621" w:rsidRPr="00573E1D" w:rsidRDefault="00157621" w:rsidP="00157621">
      <w:pPr>
        <w:pStyle w:val="Nagwek2"/>
        <w:spacing w:line="360" w:lineRule="auto"/>
        <w:rPr>
          <w:rFonts w:asciiTheme="minorHAnsi" w:hAnsiTheme="minorHAnsi" w:cstheme="minorHAnsi"/>
          <w:color w:val="auto"/>
          <w:sz w:val="20"/>
          <w:szCs w:val="20"/>
        </w:rPr>
      </w:pPr>
      <w:bookmarkStart w:id="46" w:name="_Hlk37928068"/>
      <w:r w:rsidRPr="00573E1D">
        <w:rPr>
          <w:rFonts w:asciiTheme="minorHAnsi" w:hAnsiTheme="minorHAnsi" w:cstheme="minorHAnsi"/>
          <w:color w:val="auto"/>
          <w:sz w:val="20"/>
          <w:szCs w:val="20"/>
        </w:rPr>
        <w:t>Opis sposobu przygotowania oferty składanej w formie elektronicznej lub w postaci elektronicznej</w:t>
      </w:r>
      <w:bookmarkEnd w:id="46"/>
      <w:r w:rsidRPr="00573E1D">
        <w:rPr>
          <w:rFonts w:asciiTheme="minorHAnsi" w:hAnsiTheme="minorHAnsi" w:cstheme="minorHAnsi"/>
          <w:color w:val="auto"/>
          <w:sz w:val="20"/>
          <w:szCs w:val="20"/>
        </w:rPr>
        <w:t>:</w:t>
      </w:r>
    </w:p>
    <w:p w14:paraId="40C4F20A" w14:textId="77777777" w:rsidR="00157621" w:rsidRPr="00573E1D"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bookmarkStart w:id="47" w:name="_Hlk37866429"/>
      <w:r w:rsidRPr="00573E1D">
        <w:rPr>
          <w:rFonts w:asciiTheme="minorHAnsi" w:hAnsiTheme="minorHAnsi" w:cstheme="minorHAnsi"/>
          <w:color w:val="auto"/>
          <w:sz w:val="20"/>
          <w:szCs w:val="20"/>
        </w:rPr>
        <w:t xml:space="preserve">Wykonawca, chcąc przystąpić do udziału w postępowaniu, loguje się na Platformie, następnie w menu ”Ogłoszenia” wyszukuje niniejsze postępowanie, otwiera je klikając w jego temat i na karcie ”Informacje ogólne” korzysta z funkcji </w:t>
      </w:r>
      <w:r w:rsidRPr="00573E1D">
        <w:rPr>
          <w:rFonts w:asciiTheme="minorHAnsi" w:hAnsiTheme="minorHAnsi" w:cstheme="minorHAnsi"/>
          <w:b/>
          <w:bCs w:val="0"/>
          <w:i/>
          <w:iCs w:val="0"/>
          <w:color w:val="auto"/>
          <w:sz w:val="20"/>
          <w:szCs w:val="20"/>
        </w:rPr>
        <w:t>Zgłoś udział w postępowaniu</w:t>
      </w:r>
      <w:bookmarkEnd w:id="47"/>
      <w:r w:rsidRPr="00573E1D">
        <w:rPr>
          <w:rFonts w:asciiTheme="minorHAnsi" w:hAnsiTheme="minorHAnsi" w:cstheme="minorHAnsi"/>
          <w:color w:val="auto"/>
          <w:sz w:val="20"/>
          <w:szCs w:val="20"/>
        </w:rPr>
        <w:t>;</w:t>
      </w:r>
      <w:bookmarkStart w:id="48" w:name="_Hlk37866441"/>
    </w:p>
    <w:p w14:paraId="5E864844" w14:textId="77777777" w:rsidR="00157621" w:rsidRPr="00573E1D"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573E1D">
        <w:rPr>
          <w:rFonts w:asciiTheme="minorHAnsi" w:eastAsia="Calibri" w:hAnsiTheme="minorHAnsi" w:cstheme="minorHAnsi"/>
          <w:color w:val="auto"/>
          <w:sz w:val="20"/>
          <w:szCs w:val="20"/>
        </w:rPr>
        <w:t xml:space="preserve">w przypadku, </w:t>
      </w:r>
      <w:bookmarkStart w:id="49" w:name="_Hlk37939646"/>
      <w:bookmarkStart w:id="50" w:name="_Hlk37866474"/>
      <w:bookmarkEnd w:id="48"/>
      <w:r w:rsidRPr="00573E1D">
        <w:rPr>
          <w:rFonts w:asciiTheme="minorHAnsi" w:eastAsia="Calibri" w:hAnsiTheme="minorHAnsi" w:cstheme="minorHAnsi"/>
          <w:color w:val="auto"/>
          <w:sz w:val="20"/>
          <w:szCs w:val="20"/>
        </w:rPr>
        <w:t xml:space="preserve">gdy Wykonawca nie posiada konta na Platformie, należy skorzystać z funkcji </w:t>
      </w:r>
      <w:r w:rsidRPr="00573E1D">
        <w:rPr>
          <w:rFonts w:asciiTheme="minorHAnsi" w:eastAsia="Calibri" w:hAnsiTheme="minorHAnsi" w:cstheme="minorHAnsi"/>
          <w:b/>
          <w:bCs w:val="0"/>
          <w:i/>
          <w:iCs w:val="0"/>
          <w:color w:val="auto"/>
          <w:sz w:val="20"/>
          <w:szCs w:val="20"/>
        </w:rPr>
        <w:t>Zarejestruj</w:t>
      </w:r>
      <w:r w:rsidRPr="00573E1D">
        <w:rPr>
          <w:rFonts w:asciiTheme="minorHAnsi" w:eastAsia="Calibri" w:hAnsiTheme="minorHAnsi" w:cstheme="minorHAnsi"/>
          <w:color w:val="auto"/>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608F425A" w14:textId="77777777" w:rsidR="00157621" w:rsidRPr="00573E1D"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573E1D">
        <w:rPr>
          <w:rFonts w:asciiTheme="minorHAnsi" w:eastAsia="Calibri" w:hAnsiTheme="minorHAnsi" w:cstheme="minorHAnsi"/>
          <w:color w:val="auto"/>
          <w:sz w:val="20"/>
          <w:szCs w:val="20"/>
        </w:rPr>
        <w:t xml:space="preserve">oferta </w:t>
      </w:r>
      <w:bookmarkEnd w:id="49"/>
      <w:r w:rsidRPr="00573E1D">
        <w:rPr>
          <w:rFonts w:asciiTheme="minorHAnsi" w:eastAsia="Calibri" w:hAnsiTheme="minorHAnsi" w:cstheme="minorHAnsi"/>
          <w:color w:val="auto"/>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1" w:name="_Hlk37939678"/>
      <w:r w:rsidRPr="00573E1D">
        <w:rPr>
          <w:rFonts w:asciiTheme="minorHAnsi" w:eastAsia="Calibri" w:hAnsiTheme="minorHAnsi" w:cstheme="minorHAnsi"/>
          <w:color w:val="auto"/>
          <w:sz w:val="20"/>
          <w:szCs w:val="20"/>
        </w:rPr>
        <w:t>;</w:t>
      </w:r>
    </w:p>
    <w:p w14:paraId="72F154E1" w14:textId="77777777" w:rsidR="00157621" w:rsidRPr="00573E1D"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573E1D">
        <w:rPr>
          <w:rFonts w:asciiTheme="minorHAnsi" w:eastAsia="Calibri" w:hAnsiTheme="minorHAnsi" w:cstheme="minorHAnsi"/>
          <w:color w:val="auto"/>
          <w:sz w:val="20"/>
          <w:szCs w:val="20"/>
        </w:rPr>
        <w:t xml:space="preserve">jeżeli </w:t>
      </w:r>
      <w:bookmarkEnd w:id="50"/>
      <w:bookmarkEnd w:id="51"/>
      <w:r w:rsidRPr="00573E1D">
        <w:rPr>
          <w:rFonts w:asciiTheme="minorHAnsi" w:eastAsia="Calibri" w:hAnsiTheme="minorHAnsi" w:cstheme="minorHAnsi"/>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2" w:name="_Hlk37866559"/>
    </w:p>
    <w:p w14:paraId="7CECEB18" w14:textId="4B618C84" w:rsidR="00165CAA" w:rsidRPr="002236A6" w:rsidRDefault="00157621" w:rsidP="002236A6">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573E1D">
        <w:rPr>
          <w:rFonts w:asciiTheme="minorHAnsi" w:eastAsia="Calibri" w:hAnsiTheme="minorHAnsi" w:cstheme="minorHAnsi"/>
          <w:color w:val="auto"/>
          <w:sz w:val="20"/>
          <w:szCs w:val="20"/>
        </w:rPr>
        <w:t xml:space="preserve">oferta powinna zostać załączona na Platformie, na karcie ”Oferta/Załączniki”, w tabeli ”Oferta”, za pomocą opcji </w:t>
      </w:r>
      <w:r w:rsidRPr="00573E1D">
        <w:rPr>
          <w:rFonts w:asciiTheme="minorHAnsi" w:eastAsia="Calibri" w:hAnsiTheme="minorHAnsi" w:cstheme="minorHAnsi"/>
          <w:b/>
          <w:bCs w:val="0"/>
          <w:i/>
          <w:iCs w:val="0"/>
          <w:color w:val="auto"/>
          <w:sz w:val="20"/>
          <w:szCs w:val="20"/>
        </w:rPr>
        <w:t xml:space="preserve">Załącz </w:t>
      </w:r>
      <w:r w:rsidR="00AF3831" w:rsidRPr="00573E1D">
        <w:rPr>
          <w:rFonts w:asciiTheme="minorHAnsi" w:eastAsia="Calibri" w:hAnsiTheme="minorHAnsi" w:cstheme="minorHAnsi"/>
          <w:b/>
          <w:bCs w:val="0"/>
          <w:i/>
          <w:iCs w:val="0"/>
          <w:color w:val="auto"/>
          <w:sz w:val="20"/>
          <w:szCs w:val="20"/>
        </w:rPr>
        <w:t>ofertę</w:t>
      </w:r>
      <w:r w:rsidRPr="00573E1D">
        <w:rPr>
          <w:rFonts w:asciiTheme="minorHAnsi" w:eastAsia="Calibri" w:hAnsiTheme="minorHAnsi" w:cstheme="minorHAnsi"/>
          <w:color w:val="auto"/>
          <w:sz w:val="20"/>
          <w:szCs w:val="20"/>
        </w:rPr>
        <w:t xml:space="preserve">, następnie </w:t>
      </w:r>
      <w:r w:rsidRPr="00573E1D">
        <w:rPr>
          <w:rFonts w:asciiTheme="minorHAnsi" w:eastAsia="Calibri" w:hAnsiTheme="minorHAnsi" w:cstheme="minorHAnsi"/>
          <w:b/>
          <w:bCs w:val="0"/>
          <w:color w:val="auto"/>
          <w:sz w:val="20"/>
          <w:szCs w:val="20"/>
        </w:rPr>
        <w:t>Wybierz plik</w:t>
      </w:r>
      <w:r w:rsidRPr="00573E1D">
        <w:rPr>
          <w:rFonts w:asciiTheme="minorHAnsi" w:eastAsia="Calibri" w:hAnsiTheme="minorHAnsi" w:cstheme="minorHAnsi"/>
          <w:color w:val="auto"/>
          <w:sz w:val="20"/>
          <w:szCs w:val="20"/>
        </w:rPr>
        <w:t xml:space="preserve"> i użycie przycisku </w:t>
      </w:r>
      <w:r w:rsidRPr="00573E1D">
        <w:rPr>
          <w:rFonts w:asciiTheme="minorHAnsi" w:eastAsia="Calibri" w:hAnsiTheme="minorHAnsi" w:cstheme="minorHAnsi"/>
          <w:b/>
          <w:bCs w:val="0"/>
          <w:i/>
          <w:iCs w:val="0"/>
          <w:color w:val="auto"/>
          <w:sz w:val="20"/>
          <w:szCs w:val="20"/>
        </w:rPr>
        <w:t>Załącz</w:t>
      </w:r>
      <w:r w:rsidRPr="00573E1D">
        <w:rPr>
          <w:rFonts w:asciiTheme="minorHAnsi" w:eastAsia="Calibri" w:hAnsiTheme="minorHAnsi" w:cstheme="minorHAnsi"/>
          <w:color w:val="auto"/>
          <w:sz w:val="20"/>
          <w:szCs w:val="20"/>
        </w:rPr>
        <w:t>;</w:t>
      </w:r>
    </w:p>
    <w:p w14:paraId="2804020A" w14:textId="77777777" w:rsidR="00157621" w:rsidRPr="00573E1D" w:rsidRDefault="00157621" w:rsidP="00165CAA">
      <w:pPr>
        <w:pStyle w:val="Nagwek2"/>
        <w:numPr>
          <w:ilvl w:val="0"/>
          <w:numId w:val="16"/>
        </w:numPr>
        <w:tabs>
          <w:tab w:val="left" w:pos="708"/>
        </w:tabs>
        <w:spacing w:before="0" w:after="0" w:line="360" w:lineRule="auto"/>
        <w:rPr>
          <w:rFonts w:asciiTheme="minorHAnsi" w:hAnsiTheme="minorHAnsi" w:cstheme="minorHAnsi"/>
          <w:color w:val="auto"/>
          <w:sz w:val="20"/>
          <w:szCs w:val="20"/>
        </w:rPr>
      </w:pPr>
      <w:r w:rsidRPr="00573E1D">
        <w:rPr>
          <w:rFonts w:asciiTheme="minorHAnsi" w:eastAsia="Calibri" w:hAnsiTheme="minorHAnsi" w:cstheme="minorHAnsi"/>
          <w:color w:val="auto"/>
          <w:sz w:val="20"/>
          <w:szCs w:val="20"/>
        </w:rPr>
        <w:t xml:space="preserve">załączniki do oferty powinny zostać załączone na Platformie, na karcie ”Oferta/Załączniki”, w tabeli ”Załączniki”, za pomocą opcji </w:t>
      </w:r>
      <w:r w:rsidRPr="00573E1D">
        <w:rPr>
          <w:rFonts w:asciiTheme="minorHAnsi" w:eastAsia="Calibri" w:hAnsiTheme="minorHAnsi" w:cstheme="minorHAnsi"/>
          <w:b/>
          <w:bCs w:val="0"/>
          <w:i/>
          <w:iCs w:val="0"/>
          <w:color w:val="auto"/>
          <w:sz w:val="20"/>
          <w:szCs w:val="20"/>
        </w:rPr>
        <w:t>Załącz plik</w:t>
      </w:r>
      <w:r w:rsidRPr="00573E1D">
        <w:rPr>
          <w:rFonts w:asciiTheme="minorHAnsi" w:eastAsia="Calibri" w:hAnsiTheme="minorHAnsi" w:cstheme="minorHAnsi"/>
          <w:color w:val="auto"/>
          <w:sz w:val="20"/>
          <w:szCs w:val="20"/>
        </w:rPr>
        <w:t xml:space="preserve">, następnie </w:t>
      </w:r>
      <w:r w:rsidRPr="00573E1D">
        <w:rPr>
          <w:rFonts w:asciiTheme="minorHAnsi" w:eastAsia="Calibri" w:hAnsiTheme="minorHAnsi" w:cstheme="minorHAnsi"/>
          <w:b/>
          <w:bCs w:val="0"/>
          <w:color w:val="auto"/>
          <w:sz w:val="20"/>
          <w:szCs w:val="20"/>
        </w:rPr>
        <w:t>Wybierz plik</w:t>
      </w:r>
      <w:r w:rsidRPr="00573E1D">
        <w:rPr>
          <w:rFonts w:asciiTheme="minorHAnsi" w:eastAsia="Calibri" w:hAnsiTheme="minorHAnsi" w:cstheme="minorHAnsi"/>
          <w:color w:val="auto"/>
          <w:sz w:val="20"/>
          <w:szCs w:val="20"/>
        </w:rPr>
        <w:t xml:space="preserve"> i użycie przycisku </w:t>
      </w:r>
      <w:r w:rsidRPr="00573E1D">
        <w:rPr>
          <w:rFonts w:asciiTheme="minorHAnsi" w:eastAsia="Calibri" w:hAnsiTheme="minorHAnsi" w:cstheme="minorHAnsi"/>
          <w:b/>
          <w:bCs w:val="0"/>
          <w:i/>
          <w:iCs w:val="0"/>
          <w:color w:val="auto"/>
          <w:sz w:val="20"/>
          <w:szCs w:val="20"/>
        </w:rPr>
        <w:t>Załącz</w:t>
      </w:r>
      <w:r w:rsidRPr="00573E1D">
        <w:rPr>
          <w:rFonts w:asciiTheme="minorHAnsi" w:eastAsia="Calibri" w:hAnsiTheme="minorHAnsi" w:cstheme="minorHAnsi"/>
          <w:i/>
          <w:iCs w:val="0"/>
          <w:color w:val="auto"/>
          <w:sz w:val="20"/>
          <w:szCs w:val="20"/>
        </w:rPr>
        <w:t xml:space="preserve"> </w:t>
      </w:r>
      <w:r w:rsidRPr="00573E1D">
        <w:rPr>
          <w:rFonts w:asciiTheme="minorHAnsi" w:eastAsia="Calibri" w:hAnsiTheme="minorHAnsi" w:cstheme="minorHAnsi"/>
          <w:color w:val="auto"/>
          <w:sz w:val="20"/>
          <w:szCs w:val="20"/>
        </w:rPr>
        <w:t>(każdy z załączników należy dodać oddzielnie);</w:t>
      </w:r>
    </w:p>
    <w:p w14:paraId="3CCEF919" w14:textId="77777777" w:rsidR="00157621" w:rsidRPr="00573E1D"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bookmarkStart w:id="53" w:name="_Hlk37940020"/>
      <w:bookmarkStart w:id="54" w:name="_Hlk37866628"/>
      <w:bookmarkEnd w:id="52"/>
      <w:r w:rsidRPr="00573E1D">
        <w:rPr>
          <w:rFonts w:asciiTheme="minorHAnsi" w:eastAsia="Calibri" w:hAnsiTheme="minorHAnsi" w:cstheme="minorHAnsi"/>
          <w:bCs/>
          <w:iCs/>
          <w:sz w:val="20"/>
          <w:szCs w:val="20"/>
          <w:lang w:eastAsia="x-none"/>
        </w:rPr>
        <w:t xml:space="preserve">wszelkie </w:t>
      </w:r>
      <w:bookmarkEnd w:id="53"/>
      <w:r w:rsidRPr="00573E1D">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573E1D">
        <w:rPr>
          <w:rFonts w:asciiTheme="minorHAnsi" w:eastAsia="Calibri" w:hAnsiTheme="minorHAnsi" w:cstheme="minorHAnsi"/>
          <w:sz w:val="20"/>
          <w:szCs w:val="20"/>
        </w:rPr>
        <w:t xml:space="preserve">za pomocą opcji </w:t>
      </w:r>
      <w:r w:rsidRPr="00573E1D">
        <w:rPr>
          <w:rFonts w:asciiTheme="minorHAnsi" w:eastAsia="Calibri" w:hAnsiTheme="minorHAnsi" w:cstheme="minorHAnsi"/>
          <w:b/>
          <w:bCs/>
          <w:i/>
          <w:iCs/>
          <w:sz w:val="20"/>
          <w:szCs w:val="20"/>
        </w:rPr>
        <w:t>Załącz plik</w:t>
      </w:r>
      <w:r w:rsidRPr="00573E1D">
        <w:rPr>
          <w:rFonts w:asciiTheme="minorHAnsi" w:eastAsia="Calibri" w:hAnsiTheme="minorHAnsi" w:cstheme="minorHAnsi"/>
          <w:sz w:val="20"/>
          <w:szCs w:val="20"/>
        </w:rPr>
        <w:t xml:space="preserve">, następnie </w:t>
      </w:r>
      <w:r w:rsidRPr="00573E1D">
        <w:rPr>
          <w:rFonts w:asciiTheme="minorHAnsi" w:eastAsia="Calibri" w:hAnsiTheme="minorHAnsi" w:cstheme="minorHAnsi"/>
          <w:b/>
          <w:bCs/>
          <w:sz w:val="20"/>
          <w:szCs w:val="20"/>
        </w:rPr>
        <w:t>Wybierz plik</w:t>
      </w:r>
      <w:r w:rsidRPr="00573E1D">
        <w:rPr>
          <w:rFonts w:asciiTheme="minorHAnsi" w:eastAsia="Calibri" w:hAnsiTheme="minorHAnsi" w:cstheme="minorHAnsi"/>
          <w:sz w:val="20"/>
          <w:szCs w:val="20"/>
        </w:rPr>
        <w:t xml:space="preserve"> i użycie przycisku </w:t>
      </w:r>
      <w:r w:rsidRPr="00573E1D">
        <w:rPr>
          <w:rFonts w:asciiTheme="minorHAnsi" w:eastAsia="Calibri" w:hAnsiTheme="minorHAnsi" w:cstheme="minorHAnsi"/>
          <w:b/>
          <w:bCs/>
          <w:i/>
          <w:iCs/>
          <w:sz w:val="20"/>
          <w:szCs w:val="20"/>
        </w:rPr>
        <w:t>Załącz</w:t>
      </w:r>
      <w:r w:rsidRPr="00573E1D">
        <w:rPr>
          <w:rFonts w:asciiTheme="minorHAnsi" w:eastAsia="Calibri" w:hAnsiTheme="minorHAnsi" w:cstheme="minorHAnsi"/>
          <w:i/>
          <w:iCs/>
          <w:sz w:val="20"/>
          <w:szCs w:val="20"/>
        </w:rPr>
        <w:t>.</w:t>
      </w:r>
    </w:p>
    <w:p w14:paraId="6B370826" w14:textId="77777777" w:rsidR="00157621" w:rsidRPr="00573E1D" w:rsidRDefault="00157621" w:rsidP="00157621">
      <w:pPr>
        <w:spacing w:before="60" w:after="60" w:line="360" w:lineRule="auto"/>
        <w:ind w:left="1037"/>
        <w:jc w:val="both"/>
        <w:outlineLvl w:val="1"/>
        <w:rPr>
          <w:rFonts w:asciiTheme="minorHAnsi" w:eastAsia="Calibri" w:hAnsiTheme="minorHAnsi" w:cstheme="minorHAnsi"/>
          <w:bCs/>
          <w:iCs/>
          <w:sz w:val="20"/>
          <w:szCs w:val="20"/>
          <w:lang w:eastAsia="x-none"/>
        </w:rPr>
      </w:pPr>
      <w:r w:rsidRPr="00573E1D">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5" w:name="_Hlk37940112"/>
      <w:bookmarkEnd w:id="54"/>
      <w:r w:rsidRPr="00573E1D">
        <w:rPr>
          <w:rFonts w:asciiTheme="minorHAnsi" w:eastAsia="Calibri" w:hAnsiTheme="minorHAnsi" w:cstheme="minorHAnsi"/>
          <w:bCs/>
          <w:iCs/>
          <w:sz w:val="20"/>
          <w:szCs w:val="20"/>
          <w:lang w:eastAsia="x-none"/>
        </w:rPr>
        <w:t>;</w:t>
      </w:r>
    </w:p>
    <w:p w14:paraId="3940925D" w14:textId="77777777" w:rsidR="00157621" w:rsidRPr="00573E1D"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573E1D">
        <w:rPr>
          <w:rFonts w:asciiTheme="minorHAnsi" w:eastAsia="Calibri" w:hAnsiTheme="minorHAnsi" w:cstheme="minorHAnsi"/>
          <w:bCs/>
          <w:iCs/>
          <w:sz w:val="20"/>
          <w:szCs w:val="20"/>
          <w:lang w:eastAsia="x-none"/>
        </w:rPr>
        <w:lastRenderedPageBreak/>
        <w:t>potwierdzeniem prawidłowo załączonego pliku jest automatyczne wygenerowanie przez Platformę komunikatu systemowego o treści ”Plik został poprawnie przesłany na platformę;</w:t>
      </w:r>
    </w:p>
    <w:p w14:paraId="7D3BDDA9" w14:textId="77777777" w:rsidR="00157621" w:rsidRPr="00573E1D"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573E1D">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573E1D">
        <w:rPr>
          <w:rFonts w:asciiTheme="minorHAnsi" w:eastAsia="Calibri" w:hAnsiTheme="minorHAnsi" w:cstheme="minorHAnsi"/>
          <w:sz w:val="20"/>
          <w:szCs w:val="20"/>
          <w:u w:val="single"/>
        </w:rPr>
        <w:t>na karcie ”Oferta/Załączniki”</w:t>
      </w:r>
      <w:r w:rsidRPr="00573E1D">
        <w:rPr>
          <w:rFonts w:asciiTheme="minorHAnsi" w:eastAsia="Calibri" w:hAnsiTheme="minorHAnsi" w:cstheme="minorHAnsi"/>
          <w:bCs/>
          <w:iCs/>
          <w:sz w:val="20"/>
          <w:szCs w:val="20"/>
          <w:u w:val="single"/>
          <w:lang w:eastAsia="x-none"/>
        </w:rPr>
        <w:t xml:space="preserve"> w przycisk </w:t>
      </w:r>
      <w:r w:rsidRPr="00573E1D">
        <w:rPr>
          <w:rFonts w:asciiTheme="minorHAnsi" w:eastAsia="Calibri" w:hAnsiTheme="minorHAnsi" w:cstheme="minorHAnsi"/>
          <w:b/>
          <w:i/>
          <w:color w:val="0070C0"/>
          <w:sz w:val="20"/>
          <w:szCs w:val="20"/>
          <w:u w:val="single"/>
          <w:lang w:eastAsia="x-none"/>
        </w:rPr>
        <w:t>Złóż ofertę</w:t>
      </w:r>
      <w:r w:rsidRPr="00573E1D">
        <w:rPr>
          <w:rFonts w:asciiTheme="minorHAnsi" w:eastAsia="Calibri" w:hAnsiTheme="minorHAnsi" w:cstheme="minorHAnsi"/>
          <w:bCs/>
          <w:iCs/>
          <w:sz w:val="20"/>
          <w:szCs w:val="20"/>
          <w:lang w:eastAsia="x-none"/>
        </w:rPr>
        <w:t>;</w:t>
      </w:r>
    </w:p>
    <w:p w14:paraId="7CB3A177" w14:textId="77777777" w:rsidR="00157621" w:rsidRPr="00573E1D"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573E1D">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124642DA" w14:textId="77777777" w:rsidR="00157621" w:rsidRPr="00573E1D" w:rsidRDefault="00157621" w:rsidP="00157621">
      <w:pPr>
        <w:pStyle w:val="Nagwek2"/>
        <w:spacing w:line="360" w:lineRule="auto"/>
        <w:rPr>
          <w:rFonts w:asciiTheme="minorHAnsi" w:hAnsiTheme="minorHAnsi" w:cstheme="minorHAnsi"/>
          <w:sz w:val="20"/>
          <w:szCs w:val="20"/>
        </w:rPr>
      </w:pPr>
      <w:bookmarkStart w:id="56" w:name="_Hlk37866756"/>
      <w:r w:rsidRPr="00573E1D">
        <w:rPr>
          <w:rFonts w:asciiTheme="minorHAnsi" w:hAnsiTheme="minorHAnsi" w:cstheme="minorHAnsi"/>
          <w:color w:val="auto"/>
          <w:sz w:val="20"/>
          <w:szCs w:val="20"/>
        </w:rPr>
        <w:t xml:space="preserve">Do upływu terminu składania ofert, Wykonawca za pośrednictwem Platformy, może wprowadzić zmiany do złożonej oferty lub wycofać ofertę, używając opcji </w:t>
      </w:r>
      <w:r w:rsidRPr="00573E1D">
        <w:rPr>
          <w:rFonts w:asciiTheme="minorHAnsi" w:hAnsiTheme="minorHAnsi" w:cstheme="minorHAnsi"/>
          <w:b/>
          <w:bCs w:val="0"/>
          <w:i/>
          <w:iCs w:val="0"/>
          <w:color w:val="auto"/>
          <w:sz w:val="20"/>
          <w:szCs w:val="20"/>
        </w:rPr>
        <w:t>Wycofaj ofertę</w:t>
      </w:r>
      <w:r w:rsidRPr="00573E1D">
        <w:rPr>
          <w:rFonts w:asciiTheme="minorHAnsi" w:hAnsiTheme="minorHAnsi" w:cstheme="minorHAnsi"/>
          <w:color w:val="auto"/>
          <w:sz w:val="20"/>
          <w:szCs w:val="20"/>
        </w:rPr>
        <w:t xml:space="preserve"> (karta ”Oferta/Załączniki”). Po wycofaniu oferty Wykonawca może usunąć załączone pliki, zaznaczając pozycje do usunięcia i klikając w przycisk </w:t>
      </w:r>
      <w:r w:rsidRPr="00573E1D">
        <w:rPr>
          <w:rFonts w:asciiTheme="minorHAnsi" w:hAnsiTheme="minorHAnsi" w:cstheme="minorHAnsi"/>
          <w:b/>
          <w:bCs w:val="0"/>
          <w:i/>
          <w:iCs w:val="0"/>
          <w:color w:val="auto"/>
          <w:sz w:val="20"/>
          <w:szCs w:val="20"/>
        </w:rPr>
        <w:t>Usuń zaznaczone</w:t>
      </w:r>
      <w:r w:rsidRPr="00573E1D">
        <w:rPr>
          <w:rFonts w:asciiTheme="minorHAnsi" w:hAnsiTheme="minorHAnsi" w:cstheme="minorHAnsi"/>
          <w:color w:val="auto"/>
          <w:sz w:val="20"/>
          <w:szCs w:val="20"/>
        </w:rPr>
        <w:t>.</w:t>
      </w:r>
    </w:p>
    <w:p w14:paraId="2C7F58F9" w14:textId="77777777" w:rsidR="00157621" w:rsidRPr="00573E1D" w:rsidRDefault="00157621" w:rsidP="00157621">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 xml:space="preserve">Szczegółowa instrukcja korzystania z Platformy znajduje się na stronie internetowej </w:t>
      </w:r>
      <w:hyperlink r:id="rId16" w:history="1">
        <w:r w:rsidRPr="00573E1D">
          <w:rPr>
            <w:rFonts w:asciiTheme="minorHAnsi" w:eastAsia="Calibri" w:hAnsiTheme="minorHAnsi" w:cstheme="minorHAnsi"/>
            <w:color w:val="0070C0"/>
            <w:sz w:val="20"/>
            <w:szCs w:val="20"/>
            <w:lang w:eastAsia="en-US"/>
          </w:rPr>
          <w:t>https://e-ProPublico.pl/</w:t>
        </w:r>
      </w:hyperlink>
      <w:r w:rsidRPr="00573E1D">
        <w:rPr>
          <w:rFonts w:asciiTheme="minorHAnsi" w:hAnsiTheme="minorHAnsi" w:cstheme="minorHAnsi"/>
          <w:sz w:val="20"/>
          <w:szCs w:val="20"/>
        </w:rPr>
        <w:t xml:space="preserve">, przycisk ” </w:t>
      </w:r>
      <w:r w:rsidRPr="00573E1D">
        <w:rPr>
          <w:rFonts w:asciiTheme="minorHAnsi" w:hAnsiTheme="minorHAnsi" w:cstheme="minorHAnsi"/>
          <w:b/>
          <w:bCs w:val="0"/>
          <w:color w:val="0070C0"/>
          <w:sz w:val="20"/>
          <w:szCs w:val="20"/>
        </w:rPr>
        <w:t xml:space="preserve">Instrukcja Wykonawcy </w:t>
      </w:r>
      <w:r w:rsidRPr="00573E1D">
        <w:rPr>
          <w:rStyle w:val="Odwoanieprzypisudolnego"/>
          <w:rFonts w:asciiTheme="minorHAnsi" w:hAnsiTheme="minorHAnsi" w:cstheme="minorHAnsi"/>
          <w:b/>
          <w:bCs w:val="0"/>
          <w:color w:val="0070C0"/>
          <w:sz w:val="20"/>
          <w:szCs w:val="20"/>
        </w:rPr>
        <w:footnoteReference w:id="3"/>
      </w:r>
      <w:r w:rsidRPr="00573E1D">
        <w:rPr>
          <w:rFonts w:asciiTheme="minorHAnsi" w:hAnsiTheme="minorHAnsi" w:cstheme="minorHAnsi"/>
          <w:b/>
          <w:bCs w:val="0"/>
          <w:color w:val="0070C0"/>
          <w:sz w:val="20"/>
          <w:szCs w:val="20"/>
        </w:rPr>
        <w:t xml:space="preserve"> </w:t>
      </w:r>
      <w:r w:rsidRPr="00573E1D">
        <w:rPr>
          <w:rFonts w:asciiTheme="minorHAnsi" w:hAnsiTheme="minorHAnsi" w:cstheme="minorHAnsi"/>
          <w:sz w:val="20"/>
          <w:szCs w:val="20"/>
        </w:rPr>
        <w:t>”.</w:t>
      </w:r>
    </w:p>
    <w:bookmarkEnd w:id="56"/>
    <w:p w14:paraId="2C850FA4" w14:textId="77777777" w:rsidR="001350D3" w:rsidRPr="00573E1D" w:rsidRDefault="00157621" w:rsidP="00157621">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 nie przewiduje zwrotu kosztów udziału w postępowaniu. Wykonawca ponosi wszelkie koszty związane z przygotowaniem i złożeniem oferty</w:t>
      </w:r>
      <w:r w:rsidR="001350D3" w:rsidRPr="00573E1D">
        <w:rPr>
          <w:rFonts w:asciiTheme="minorHAnsi" w:hAnsiTheme="minorHAnsi" w:cstheme="minorHAnsi"/>
          <w:sz w:val="20"/>
          <w:szCs w:val="20"/>
        </w:rPr>
        <w:t>.</w:t>
      </w:r>
    </w:p>
    <w:p w14:paraId="07B5CF7D" w14:textId="77777777" w:rsidR="001350D3" w:rsidRPr="00573E1D" w:rsidRDefault="001350D3" w:rsidP="00450B5C">
      <w:pPr>
        <w:pStyle w:val="Nagwek1"/>
        <w:spacing w:line="360" w:lineRule="auto"/>
        <w:rPr>
          <w:rFonts w:asciiTheme="minorHAnsi" w:hAnsiTheme="minorHAnsi" w:cstheme="minorHAnsi"/>
          <w:sz w:val="20"/>
          <w:szCs w:val="20"/>
        </w:rPr>
      </w:pPr>
      <w:bookmarkStart w:id="57" w:name="_Toc258314253"/>
      <w:r w:rsidRPr="00573E1D">
        <w:rPr>
          <w:rFonts w:asciiTheme="minorHAnsi" w:hAnsiTheme="minorHAnsi" w:cstheme="minorHAnsi"/>
          <w:sz w:val="20"/>
          <w:szCs w:val="20"/>
        </w:rPr>
        <w:t>Miejsce oraz termin składania i otwarcia ofert</w:t>
      </w:r>
      <w:bookmarkEnd w:id="57"/>
    </w:p>
    <w:p w14:paraId="64E597C5" w14:textId="13DB13A6" w:rsidR="001350D3" w:rsidRPr="00573E1D"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bookmarkStart w:id="58" w:name="_Hlk37940485"/>
      <w:bookmarkStart w:id="59" w:name="_Hlk37857777"/>
      <w:r w:rsidRPr="00573E1D">
        <w:rPr>
          <w:rFonts w:asciiTheme="minorHAnsi" w:hAnsiTheme="minorHAnsi" w:cstheme="minorHAnsi"/>
          <w:sz w:val="20"/>
          <w:szCs w:val="20"/>
        </w:rPr>
        <w:t xml:space="preserve">Ofertę, wraz z załącznikami, należy złożyć za pośrednictwem Platformy w terminie do dnia </w:t>
      </w:r>
      <w:r w:rsidR="00573E1D">
        <w:rPr>
          <w:rFonts w:asciiTheme="minorHAnsi" w:hAnsiTheme="minorHAnsi" w:cstheme="minorHAnsi"/>
          <w:sz w:val="20"/>
          <w:szCs w:val="20"/>
        </w:rPr>
        <w:t xml:space="preserve">                                    </w:t>
      </w:r>
      <w:r w:rsidR="00FE2F68" w:rsidRPr="00573E1D">
        <w:rPr>
          <w:rFonts w:asciiTheme="minorHAnsi" w:hAnsiTheme="minorHAnsi" w:cstheme="minorHAnsi"/>
          <w:b/>
          <w:sz w:val="20"/>
          <w:szCs w:val="20"/>
        </w:rPr>
        <w:t>2026-08-14</w:t>
      </w:r>
      <w:r w:rsidRPr="00573E1D">
        <w:rPr>
          <w:rFonts w:asciiTheme="minorHAnsi" w:hAnsiTheme="minorHAnsi" w:cstheme="minorHAnsi"/>
          <w:sz w:val="20"/>
          <w:szCs w:val="20"/>
        </w:rPr>
        <w:t xml:space="preserve"> do godz. </w:t>
      </w:r>
      <w:bookmarkEnd w:id="58"/>
      <w:bookmarkEnd w:id="59"/>
      <w:r w:rsidR="00FE2F68" w:rsidRPr="00573E1D">
        <w:rPr>
          <w:rFonts w:asciiTheme="minorHAnsi" w:hAnsiTheme="minorHAnsi" w:cstheme="minorHAnsi"/>
          <w:b/>
          <w:sz w:val="20"/>
          <w:szCs w:val="20"/>
        </w:rPr>
        <w:t>10:00</w:t>
      </w:r>
      <w:r w:rsidRPr="00573E1D">
        <w:rPr>
          <w:rFonts w:asciiTheme="minorHAnsi" w:hAnsiTheme="minorHAnsi" w:cstheme="minorHAnsi"/>
          <w:sz w:val="20"/>
          <w:szCs w:val="20"/>
        </w:rPr>
        <w:t>.</w:t>
      </w:r>
    </w:p>
    <w:p w14:paraId="56FC4498" w14:textId="77777777" w:rsidR="001350D3" w:rsidRPr="00573E1D" w:rsidRDefault="001350D3" w:rsidP="00450B5C">
      <w:pPr>
        <w:pStyle w:val="Nagwek1"/>
        <w:spacing w:line="360" w:lineRule="auto"/>
        <w:rPr>
          <w:rFonts w:asciiTheme="minorHAnsi" w:hAnsiTheme="minorHAnsi" w:cstheme="minorHAnsi"/>
          <w:sz w:val="20"/>
          <w:szCs w:val="20"/>
          <w:lang w:val="pl-PL"/>
        </w:rPr>
      </w:pPr>
      <w:bookmarkStart w:id="60" w:name="_Toc258314254"/>
      <w:r w:rsidRPr="00573E1D">
        <w:rPr>
          <w:rFonts w:asciiTheme="minorHAnsi" w:hAnsiTheme="minorHAnsi" w:cstheme="minorHAnsi"/>
          <w:sz w:val="20"/>
          <w:szCs w:val="20"/>
          <w:lang w:val="pl-PL"/>
        </w:rPr>
        <w:t>termin otwarcia ofert</w:t>
      </w:r>
    </w:p>
    <w:p w14:paraId="26E067DE"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 xml:space="preserve">Otwarcie ofert nastąpi w dniu: </w:t>
      </w:r>
      <w:r w:rsidR="00FE2F68" w:rsidRPr="00573E1D">
        <w:rPr>
          <w:rFonts w:asciiTheme="minorHAnsi" w:hAnsiTheme="minorHAnsi" w:cstheme="minorHAnsi"/>
          <w:b/>
          <w:sz w:val="20"/>
          <w:szCs w:val="20"/>
        </w:rPr>
        <w:t>2026-08-14</w:t>
      </w:r>
      <w:r w:rsidRPr="00573E1D">
        <w:rPr>
          <w:rFonts w:asciiTheme="minorHAnsi" w:hAnsiTheme="minorHAnsi" w:cstheme="minorHAnsi"/>
          <w:sz w:val="20"/>
          <w:szCs w:val="20"/>
        </w:rPr>
        <w:t xml:space="preserve"> o godz. </w:t>
      </w:r>
      <w:r w:rsidR="00FE2F68" w:rsidRPr="00573E1D">
        <w:rPr>
          <w:rFonts w:asciiTheme="minorHAnsi" w:hAnsiTheme="minorHAnsi" w:cstheme="minorHAnsi"/>
          <w:b/>
          <w:sz w:val="20"/>
          <w:szCs w:val="20"/>
        </w:rPr>
        <w:t>10:05</w:t>
      </w:r>
      <w:r w:rsidRPr="00573E1D">
        <w:rPr>
          <w:rFonts w:asciiTheme="minorHAnsi" w:hAnsiTheme="minorHAnsi" w:cstheme="minorHAnsi"/>
          <w:sz w:val="20"/>
          <w:szCs w:val="20"/>
        </w:rPr>
        <w:t xml:space="preserve">, </w:t>
      </w:r>
      <w:r w:rsidR="00252599" w:rsidRPr="00573E1D">
        <w:rPr>
          <w:rFonts w:asciiTheme="minorHAnsi" w:hAnsiTheme="minorHAnsi" w:cstheme="minorHAnsi"/>
          <w:sz w:val="20"/>
          <w:szCs w:val="20"/>
        </w:rPr>
        <w:t>za pośrednictwem Platformy, poprzez ich odszyfrowanie i otwarcie ofert</w:t>
      </w:r>
      <w:r w:rsidRPr="00573E1D">
        <w:rPr>
          <w:rFonts w:asciiTheme="minorHAnsi" w:hAnsiTheme="minorHAnsi" w:cstheme="minorHAnsi"/>
          <w:sz w:val="20"/>
          <w:szCs w:val="20"/>
        </w:rPr>
        <w:t>.</w:t>
      </w:r>
    </w:p>
    <w:p w14:paraId="09FD71AA" w14:textId="77777777" w:rsidR="00252599" w:rsidRPr="00573E1D" w:rsidRDefault="00252599"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lang w:val="x-none"/>
        </w:rPr>
        <w:t>W przypadku awarii Platformy, która spowoduje brak możliwości otwarcia ofert w terminie określonym przez Zamawiającego, otwarcie ofert nastąpi niezwłocznie po usunięciu awarii.</w:t>
      </w:r>
    </w:p>
    <w:p w14:paraId="5AFE3B35"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 najpóźniej przed otwarciem ofert, udostępni na stronie</w:t>
      </w:r>
      <w:r w:rsidR="00E11127" w:rsidRPr="00573E1D">
        <w:rPr>
          <w:rFonts w:asciiTheme="minorHAnsi" w:hAnsiTheme="minorHAnsi" w:cstheme="minorHAnsi"/>
          <w:sz w:val="20"/>
          <w:szCs w:val="20"/>
        </w:rPr>
        <w:t xml:space="preserve"> internetowej</w:t>
      </w:r>
      <w:r w:rsidRPr="00573E1D">
        <w:rPr>
          <w:rFonts w:asciiTheme="minorHAnsi" w:hAnsiTheme="minorHAnsi" w:cstheme="minorHAnsi"/>
          <w:sz w:val="20"/>
          <w:szCs w:val="20"/>
        </w:rPr>
        <w:t xml:space="preserve"> prowadzonego postępowania informację o kwocie, jaką zamierza przeznaczyć na sfinansowanie zamówienia.</w:t>
      </w:r>
    </w:p>
    <w:p w14:paraId="66323FC9"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Niezwłocznie po otwarciu ofert, Zamawiający zamieści na stronie internetowej prowadzonego postępowania informacje o:</w:t>
      </w:r>
    </w:p>
    <w:p w14:paraId="30C5F290" w14:textId="77777777" w:rsidR="001350D3" w:rsidRPr="00573E1D"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lastRenderedPageBreak/>
        <w:t>nazwach albo imionach i nazwiskach oraz siedzibach lub miejscach prowadzonej działalności gospodarczej bądź miejscach zamieszkania Wykonawców, których oferty zostały otwarte;</w:t>
      </w:r>
    </w:p>
    <w:p w14:paraId="34F75169" w14:textId="77777777" w:rsidR="001350D3" w:rsidRPr="00573E1D"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cenach lub kosztach zawartych w ofertach.</w:t>
      </w:r>
    </w:p>
    <w:p w14:paraId="0EFAED7C" w14:textId="77777777" w:rsidR="001350D3" w:rsidRPr="00573E1D" w:rsidRDefault="001350D3" w:rsidP="00450B5C">
      <w:pPr>
        <w:pStyle w:val="Nagwek1"/>
        <w:spacing w:line="360" w:lineRule="auto"/>
        <w:rPr>
          <w:rFonts w:asciiTheme="minorHAnsi" w:hAnsiTheme="minorHAnsi" w:cstheme="minorHAnsi"/>
          <w:sz w:val="20"/>
          <w:szCs w:val="20"/>
        </w:rPr>
      </w:pPr>
      <w:r w:rsidRPr="00573E1D">
        <w:rPr>
          <w:rFonts w:asciiTheme="minorHAnsi" w:hAnsiTheme="minorHAnsi" w:cstheme="minorHAnsi"/>
          <w:sz w:val="20"/>
          <w:szCs w:val="20"/>
        </w:rPr>
        <w:t>Opis sposobu obliczenia ceny</w:t>
      </w:r>
      <w:bookmarkEnd w:id="60"/>
    </w:p>
    <w:p w14:paraId="4B755456" w14:textId="77777777" w:rsidR="001350D3" w:rsidRPr="00573E1D" w:rsidRDefault="001350D3" w:rsidP="00450B5C">
      <w:pPr>
        <w:pStyle w:val="Nagwek2"/>
        <w:spacing w:line="360" w:lineRule="auto"/>
        <w:rPr>
          <w:rFonts w:asciiTheme="minorHAnsi" w:hAnsiTheme="minorHAnsi" w:cstheme="minorHAnsi"/>
          <w:color w:val="auto"/>
          <w:sz w:val="20"/>
          <w:szCs w:val="20"/>
        </w:rPr>
      </w:pPr>
      <w:r w:rsidRPr="00573E1D">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6F313A1C" w14:textId="77777777" w:rsidR="001350D3" w:rsidRPr="00573E1D" w:rsidRDefault="001350D3" w:rsidP="00450B5C">
      <w:pPr>
        <w:pStyle w:val="Nagwek2"/>
        <w:spacing w:line="360" w:lineRule="auto"/>
        <w:rPr>
          <w:rFonts w:asciiTheme="minorHAnsi" w:hAnsiTheme="minorHAnsi" w:cstheme="minorHAnsi"/>
          <w:color w:val="auto"/>
          <w:sz w:val="20"/>
          <w:szCs w:val="20"/>
        </w:rPr>
      </w:pPr>
      <w:r w:rsidRPr="00573E1D">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E8F4054"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Rozliczenia między Zamawiającym a Wykonawcą prowadzone będą w złotych polskich z dokładnością do dwóch miejsc po przecinku.</w:t>
      </w:r>
    </w:p>
    <w:p w14:paraId="68A3AF9A"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Wykonawca zobowiązany jest zastosować stawkę VAT zgodnie z obowiązującymi przepisami ustawy z 11 marca 2004 r. o podatku od towarów i usług</w:t>
      </w:r>
      <w:r w:rsidR="00465FAC" w:rsidRPr="00573E1D">
        <w:rPr>
          <w:rFonts w:asciiTheme="minorHAnsi" w:hAnsiTheme="minorHAnsi" w:cstheme="minorHAnsi"/>
          <w:sz w:val="20"/>
          <w:szCs w:val="20"/>
        </w:rPr>
        <w:t xml:space="preserve"> </w:t>
      </w:r>
      <w:r w:rsidR="00465FAC" w:rsidRPr="00573E1D">
        <w:rPr>
          <w:rFonts w:asciiTheme="minorHAnsi" w:hAnsiTheme="minorHAnsi" w:cstheme="minorHAnsi"/>
          <w:color w:val="auto"/>
          <w:sz w:val="20"/>
          <w:szCs w:val="20"/>
          <w:lang w:eastAsia="pl-PL"/>
        </w:rPr>
        <w:t>(</w:t>
      </w:r>
      <w:r w:rsidR="008E524C" w:rsidRPr="00573E1D">
        <w:rPr>
          <w:rFonts w:asciiTheme="minorHAnsi" w:hAnsiTheme="minorHAnsi" w:cstheme="minorHAnsi"/>
          <w:color w:val="auto"/>
          <w:sz w:val="20"/>
          <w:szCs w:val="20"/>
          <w:lang w:eastAsia="pl-PL"/>
        </w:rPr>
        <w:t>t.j. Dz. U. z 2025 r. poz. 775</w:t>
      </w:r>
      <w:r w:rsidR="00465FAC" w:rsidRPr="00573E1D">
        <w:rPr>
          <w:rFonts w:asciiTheme="minorHAnsi" w:hAnsiTheme="minorHAnsi" w:cstheme="minorHAnsi"/>
          <w:color w:val="auto"/>
          <w:sz w:val="20"/>
          <w:szCs w:val="20"/>
          <w:lang w:eastAsia="pl-PL"/>
        </w:rPr>
        <w:t>)</w:t>
      </w:r>
      <w:r w:rsidRPr="00573E1D">
        <w:rPr>
          <w:rFonts w:asciiTheme="minorHAnsi" w:hAnsiTheme="minorHAnsi" w:cstheme="minorHAnsi"/>
          <w:sz w:val="20"/>
          <w:szCs w:val="20"/>
        </w:rPr>
        <w:t>.</w:t>
      </w:r>
    </w:p>
    <w:p w14:paraId="6A94A605"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465FAC" w:rsidRPr="00573E1D">
        <w:rPr>
          <w:rFonts w:asciiTheme="minorHAnsi" w:hAnsiTheme="minorHAnsi" w:cstheme="minorHAnsi"/>
          <w:sz w:val="20"/>
          <w:szCs w:val="20"/>
        </w:rPr>
        <w:t xml:space="preserve"> </w:t>
      </w:r>
      <w:r w:rsidR="00465FAC" w:rsidRPr="00573E1D">
        <w:rPr>
          <w:rFonts w:asciiTheme="minorHAnsi" w:hAnsiTheme="minorHAnsi" w:cstheme="minorHAnsi"/>
          <w:color w:val="auto"/>
          <w:sz w:val="20"/>
          <w:szCs w:val="20"/>
          <w:lang w:eastAsia="pl-PL"/>
        </w:rPr>
        <w:t>(</w:t>
      </w:r>
      <w:r w:rsidR="008E524C" w:rsidRPr="00573E1D">
        <w:rPr>
          <w:rFonts w:asciiTheme="minorHAnsi" w:hAnsiTheme="minorHAnsi" w:cstheme="minorHAnsi"/>
          <w:color w:val="auto"/>
          <w:sz w:val="20"/>
          <w:szCs w:val="20"/>
          <w:lang w:eastAsia="pl-PL"/>
        </w:rPr>
        <w:t>t.j. Dz. U. z 2025 r. poz. 775</w:t>
      </w:r>
      <w:r w:rsidR="00465FAC" w:rsidRPr="00573E1D">
        <w:rPr>
          <w:rFonts w:asciiTheme="minorHAnsi" w:hAnsiTheme="minorHAnsi" w:cstheme="minorHAnsi"/>
          <w:color w:val="auto"/>
          <w:sz w:val="20"/>
          <w:szCs w:val="20"/>
          <w:lang w:eastAsia="pl-PL"/>
        </w:rPr>
        <w:t>)</w:t>
      </w:r>
      <w:r w:rsidRPr="00573E1D">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63B2106A" w14:textId="77777777" w:rsidR="001350D3" w:rsidRPr="00573E1D" w:rsidRDefault="001350D3" w:rsidP="00450B5C">
      <w:pPr>
        <w:pStyle w:val="Nagwek2"/>
        <w:spacing w:line="360" w:lineRule="auto"/>
        <w:rPr>
          <w:rFonts w:asciiTheme="minorHAnsi" w:hAnsiTheme="minorHAnsi" w:cstheme="minorHAnsi"/>
          <w:sz w:val="20"/>
          <w:szCs w:val="20"/>
        </w:rPr>
      </w:pPr>
      <w:bookmarkStart w:id="61" w:name="_Hlk61113033"/>
      <w:r w:rsidRPr="00573E1D">
        <w:rPr>
          <w:rFonts w:asciiTheme="minorHAnsi" w:hAnsiTheme="minorHAnsi" w:cstheme="minorHAnsi"/>
          <w:sz w:val="20"/>
          <w:szCs w:val="20"/>
        </w:rPr>
        <w:t>Wykonawca</w:t>
      </w:r>
      <w:bookmarkEnd w:id="61"/>
      <w:r w:rsidRPr="00573E1D">
        <w:rPr>
          <w:rFonts w:asciiTheme="minorHAnsi" w:hAnsiTheme="minorHAnsi" w:cstheme="minorHAnsi"/>
          <w:sz w:val="20"/>
          <w:szCs w:val="20"/>
        </w:rPr>
        <w:t xml:space="preserve"> składając ofertę zobowiązany jest:</w:t>
      </w:r>
    </w:p>
    <w:p w14:paraId="412CA35A" w14:textId="77777777" w:rsidR="001350D3" w:rsidRPr="00573E1D"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poinformować Zamawiającego, że wybór jego oferty będzie prowadził do powstania u Zamawiającego obowiązku podatkowego;</w:t>
      </w:r>
    </w:p>
    <w:p w14:paraId="68837C4C" w14:textId="77777777" w:rsidR="001350D3" w:rsidRPr="00573E1D"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wskazać nazwę (rodzaj) towaru lub usługi, których dostawa lub świadczenie będą prowadziły do powstania obowiązku podatkowego;</w:t>
      </w:r>
    </w:p>
    <w:p w14:paraId="17447030" w14:textId="77777777" w:rsidR="001350D3" w:rsidRPr="00573E1D"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wskazać wartości towaru lub usługi objętego obowiązkiem podatkowym Zamawiającego, bez kwoty podatku;</w:t>
      </w:r>
    </w:p>
    <w:p w14:paraId="3790AF97" w14:textId="77777777" w:rsidR="001350D3" w:rsidRPr="00573E1D"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wskazać stawkę podatku od towarów i usług, która zgodnie z wiedzą Wykonawcy, będzie miała zastosowanie.</w:t>
      </w:r>
    </w:p>
    <w:p w14:paraId="44ACF8A4" w14:textId="77777777" w:rsidR="001350D3" w:rsidRPr="00573E1D" w:rsidRDefault="001350D3" w:rsidP="00450B5C">
      <w:pPr>
        <w:pStyle w:val="Nagwek1"/>
        <w:spacing w:line="360" w:lineRule="auto"/>
        <w:rPr>
          <w:rFonts w:asciiTheme="minorHAnsi" w:hAnsiTheme="minorHAnsi" w:cstheme="minorHAnsi"/>
          <w:sz w:val="20"/>
          <w:szCs w:val="20"/>
        </w:rPr>
      </w:pPr>
      <w:bookmarkStart w:id="62" w:name="_Toc258314255"/>
      <w:r w:rsidRPr="00573E1D">
        <w:rPr>
          <w:rFonts w:asciiTheme="minorHAnsi" w:hAnsiTheme="minorHAnsi" w:cstheme="minorHAnsi"/>
          <w:sz w:val="20"/>
          <w:szCs w:val="20"/>
        </w:rPr>
        <w:t>Opis kryteriów</w:t>
      </w:r>
      <w:r w:rsidRPr="00573E1D">
        <w:rPr>
          <w:rFonts w:asciiTheme="minorHAnsi" w:hAnsiTheme="minorHAnsi" w:cstheme="minorHAnsi"/>
          <w:sz w:val="20"/>
          <w:szCs w:val="20"/>
          <w:lang w:val="pl-PL"/>
        </w:rPr>
        <w:t xml:space="preserve"> oceny ofert,</w:t>
      </w:r>
      <w:r w:rsidRPr="00573E1D">
        <w:rPr>
          <w:rFonts w:asciiTheme="minorHAnsi" w:hAnsiTheme="minorHAnsi" w:cstheme="minorHAnsi"/>
          <w:sz w:val="20"/>
          <w:szCs w:val="20"/>
        </w:rPr>
        <w:t xml:space="preserve"> wraz z podaniem </w:t>
      </w:r>
      <w:r w:rsidRPr="00573E1D">
        <w:rPr>
          <w:rFonts w:asciiTheme="minorHAnsi" w:hAnsiTheme="minorHAnsi" w:cstheme="minorHAnsi"/>
          <w:sz w:val="20"/>
          <w:szCs w:val="20"/>
          <w:lang w:val="pl-PL"/>
        </w:rPr>
        <w:t>wag</w:t>
      </w:r>
      <w:r w:rsidRPr="00573E1D">
        <w:rPr>
          <w:rFonts w:asciiTheme="minorHAnsi" w:hAnsiTheme="minorHAnsi" w:cstheme="minorHAnsi"/>
          <w:sz w:val="20"/>
          <w:szCs w:val="20"/>
        </w:rPr>
        <w:t xml:space="preserve"> tych kryteriów i sposobu oceny ofert</w:t>
      </w:r>
      <w:bookmarkEnd w:id="62"/>
    </w:p>
    <w:p w14:paraId="3ACB7BAD"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Przy dokonywaniu wyboru najkorzystniejszej oferty Zamawiający stosować będzie niżej podane kryteria:</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372"/>
        <w:gridCol w:w="2268"/>
      </w:tblGrid>
      <w:tr w:rsidR="00697769" w:rsidRPr="00573E1D" w14:paraId="4AD2B454" w14:textId="77777777" w:rsidTr="001D3E3A">
        <w:trPr>
          <w:trHeight w:val="481"/>
        </w:trPr>
        <w:tc>
          <w:tcPr>
            <w:tcW w:w="73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547C5B" w14:textId="77777777" w:rsidR="00697769" w:rsidRPr="00573E1D" w:rsidRDefault="00FA7399" w:rsidP="00FA7399">
            <w:pPr>
              <w:spacing w:before="120" w:after="120" w:line="360" w:lineRule="auto"/>
              <w:jc w:val="center"/>
              <w:outlineLvl w:val="1"/>
              <w:rPr>
                <w:rFonts w:asciiTheme="minorHAnsi" w:hAnsiTheme="minorHAnsi" w:cstheme="minorHAnsi"/>
                <w:b/>
                <w:bCs/>
                <w:iCs/>
                <w:color w:val="000000"/>
                <w:sz w:val="20"/>
                <w:szCs w:val="20"/>
              </w:rPr>
            </w:pPr>
            <w:r w:rsidRPr="00573E1D">
              <w:rPr>
                <w:rFonts w:asciiTheme="minorHAnsi" w:hAnsiTheme="minorHAnsi" w:cstheme="minorHAnsi"/>
                <w:b/>
                <w:bCs/>
                <w:iCs/>
                <w:color w:val="000000"/>
                <w:sz w:val="20"/>
                <w:szCs w:val="20"/>
              </w:rPr>
              <w:t>C</w:t>
            </w:r>
            <w:r w:rsidR="00697769" w:rsidRPr="00573E1D">
              <w:rPr>
                <w:rFonts w:asciiTheme="minorHAnsi" w:hAnsiTheme="minorHAnsi" w:cstheme="minorHAnsi"/>
                <w:b/>
                <w:bCs/>
                <w:iCs/>
                <w:color w:val="000000"/>
                <w:sz w:val="20"/>
                <w:szCs w:val="20"/>
              </w:rPr>
              <w:t>zęś</w:t>
            </w:r>
            <w:r w:rsidRPr="00573E1D">
              <w:rPr>
                <w:rFonts w:asciiTheme="minorHAnsi" w:hAnsiTheme="minorHAnsi" w:cstheme="minorHAnsi"/>
                <w:b/>
                <w:bCs/>
                <w:iCs/>
                <w:color w:val="000000"/>
                <w:sz w:val="20"/>
                <w:szCs w:val="20"/>
              </w:rPr>
              <w:t>ć zamówienia</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338719" w14:textId="77777777" w:rsidR="00697769" w:rsidRPr="00573E1D"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573E1D">
              <w:rPr>
                <w:rFonts w:asciiTheme="minorHAnsi" w:hAnsiTheme="minorHAnsi" w:cstheme="minorHAnsi"/>
                <w:b/>
                <w:bCs/>
                <w:iCs/>
                <w:color w:val="000000"/>
                <w:sz w:val="20"/>
                <w:szCs w:val="20"/>
              </w:rPr>
              <w:t xml:space="preserve">Nazwa kryterium - waga </w:t>
            </w:r>
            <w:r w:rsidRPr="00573E1D">
              <w:rPr>
                <w:rFonts w:asciiTheme="minorHAnsi" w:hAnsiTheme="minorHAnsi" w:cstheme="minorHAnsi"/>
                <w:b/>
                <w:bCs/>
                <w:iCs/>
                <w:color w:val="000000"/>
                <w:sz w:val="20"/>
                <w:szCs w:val="20"/>
              </w:rPr>
              <w:lastRenderedPageBreak/>
              <w:t>[%]</w:t>
            </w:r>
          </w:p>
        </w:tc>
      </w:tr>
      <w:tr w:rsidR="00FE2F68" w:rsidRPr="00573E1D" w14:paraId="0FB46EB9" w14:textId="77777777" w:rsidTr="001D3E3A">
        <w:tc>
          <w:tcPr>
            <w:tcW w:w="7372" w:type="dxa"/>
            <w:tcBorders>
              <w:top w:val="single" w:sz="4" w:space="0" w:color="auto"/>
              <w:left w:val="single" w:sz="4" w:space="0" w:color="auto"/>
              <w:bottom w:val="single" w:sz="4" w:space="0" w:color="auto"/>
              <w:right w:val="single" w:sz="4" w:space="0" w:color="auto"/>
            </w:tcBorders>
            <w:shd w:val="clear" w:color="auto" w:fill="FFFFFF"/>
            <w:hideMark/>
          </w:tcPr>
          <w:p w14:paraId="105CEA16" w14:textId="4A3B7AC9" w:rsidR="00FE2F68" w:rsidRPr="00573E1D" w:rsidRDefault="00FE2F68" w:rsidP="008B4FAC">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lastRenderedPageBreak/>
              <w:t>1 - Dostawa mebli dla potrzeb Centrum Zdrowia Psychicznego funkcjonującego w ramach Samodzielnego Publicznego Zakładu Opieki Zdrowotnej w Siedlcach</w:t>
            </w:r>
          </w:p>
          <w:p w14:paraId="578D133A" w14:textId="58BF3DC8" w:rsidR="00FE2F68" w:rsidRPr="00573E1D" w:rsidRDefault="00FE2F68" w:rsidP="008B4FAC">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xml:space="preserve">2 - Dostawa </w:t>
            </w:r>
            <w:r w:rsidR="001D3E3A">
              <w:rPr>
                <w:rFonts w:asciiTheme="minorHAnsi" w:hAnsiTheme="minorHAnsi" w:cstheme="minorHAnsi"/>
                <w:bCs/>
                <w:iCs/>
                <w:color w:val="000000"/>
                <w:sz w:val="20"/>
                <w:szCs w:val="20"/>
              </w:rPr>
              <w:t>fotela geriatrycznego</w:t>
            </w:r>
            <w:r w:rsidRPr="00573E1D">
              <w:rPr>
                <w:rFonts w:asciiTheme="minorHAnsi" w:hAnsiTheme="minorHAnsi" w:cstheme="minorHAnsi"/>
                <w:bCs/>
                <w:iCs/>
                <w:color w:val="000000"/>
                <w:sz w:val="20"/>
                <w:szCs w:val="20"/>
              </w:rPr>
              <w:t xml:space="preserve"> dla potrzeb Centrum Zdrowia Psychicznego funkcjonującego w ramach Samodzielnego Publicznego Zakładu Opieki Zdrowotnej w Siedlcach</w:t>
            </w:r>
          </w:p>
          <w:p w14:paraId="5A276B9D" w14:textId="532F8581" w:rsidR="00FE2F68" w:rsidRPr="00573E1D" w:rsidRDefault="00FE2F68" w:rsidP="008B4FAC">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xml:space="preserve">3 - Dostawa </w:t>
            </w:r>
            <w:r w:rsidR="001D3E3A">
              <w:rPr>
                <w:rFonts w:asciiTheme="minorHAnsi" w:hAnsiTheme="minorHAnsi" w:cstheme="minorHAnsi"/>
                <w:bCs/>
                <w:iCs/>
                <w:color w:val="000000"/>
                <w:sz w:val="20"/>
                <w:szCs w:val="20"/>
              </w:rPr>
              <w:t>łóżek psychiatrycznych wzmocnionych</w:t>
            </w:r>
            <w:r w:rsidRPr="00573E1D">
              <w:rPr>
                <w:rFonts w:asciiTheme="minorHAnsi" w:hAnsiTheme="minorHAnsi" w:cstheme="minorHAnsi"/>
                <w:bCs/>
                <w:iCs/>
                <w:color w:val="000000"/>
                <w:sz w:val="20"/>
                <w:szCs w:val="20"/>
              </w:rPr>
              <w:t xml:space="preserve"> dla potrzeb Centrum Zdrowia Psychicznego funkcjonującego w ramach Samodzielnego Publicznego Zakładu Opieki Zdrowotnej w Siedlcach</w:t>
            </w:r>
          </w:p>
          <w:p w14:paraId="3558542E" w14:textId="2C48156B" w:rsidR="00FE2F68" w:rsidRPr="00573E1D" w:rsidRDefault="00FE2F68" w:rsidP="008B4FAC">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xml:space="preserve">4 - Dostawa </w:t>
            </w:r>
            <w:r w:rsidR="001D3E3A">
              <w:rPr>
                <w:rFonts w:asciiTheme="minorHAnsi" w:hAnsiTheme="minorHAnsi" w:cstheme="minorHAnsi"/>
                <w:bCs/>
                <w:iCs/>
                <w:color w:val="000000"/>
                <w:sz w:val="20"/>
                <w:szCs w:val="20"/>
              </w:rPr>
              <w:t>maceratora</w:t>
            </w:r>
            <w:r w:rsidRPr="00573E1D">
              <w:rPr>
                <w:rFonts w:asciiTheme="minorHAnsi" w:hAnsiTheme="minorHAnsi" w:cstheme="minorHAnsi"/>
                <w:bCs/>
                <w:iCs/>
                <w:color w:val="000000"/>
                <w:sz w:val="20"/>
                <w:szCs w:val="20"/>
              </w:rPr>
              <w:t xml:space="preserve"> dla potrzeb Centrum Zdrowia Psychicznego funkcjonującego w ramach Samodzielnego Publicznego Zakładu Opieki Zdrowotnej w Siedlcach</w:t>
            </w:r>
          </w:p>
          <w:p w14:paraId="18A24301" w14:textId="2FB6E130" w:rsidR="00FE2F68" w:rsidRPr="00573E1D" w:rsidRDefault="00FE2F68" w:rsidP="008B4FAC">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xml:space="preserve">5 - Dostawa </w:t>
            </w:r>
            <w:r w:rsidR="001D3E3A">
              <w:rPr>
                <w:rFonts w:asciiTheme="minorHAnsi" w:hAnsiTheme="minorHAnsi" w:cstheme="minorHAnsi"/>
                <w:bCs/>
                <w:iCs/>
                <w:color w:val="000000"/>
                <w:sz w:val="20"/>
                <w:szCs w:val="20"/>
              </w:rPr>
              <w:t>chłodziarki medycznej</w:t>
            </w:r>
            <w:r w:rsidRPr="00573E1D">
              <w:rPr>
                <w:rFonts w:asciiTheme="minorHAnsi" w:hAnsiTheme="minorHAnsi" w:cstheme="minorHAnsi"/>
                <w:bCs/>
                <w:iCs/>
                <w:color w:val="000000"/>
                <w:sz w:val="20"/>
                <w:szCs w:val="20"/>
              </w:rPr>
              <w:t xml:space="preserve"> dla potrzeb Centrum Zdrowia Psychicznego funkcjonującego w ramach Samodzielnego Publicznego Zakładu Opieki Zdrowotnej w Siedlcach</w:t>
            </w:r>
          </w:p>
          <w:p w14:paraId="23F12C1F" w14:textId="741D2590" w:rsidR="00FE2F68" w:rsidRPr="00573E1D" w:rsidRDefault="00FE2F68" w:rsidP="008B4FAC">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xml:space="preserve">6 - Dostawa </w:t>
            </w:r>
            <w:r w:rsidR="001D3E3A">
              <w:rPr>
                <w:rFonts w:asciiTheme="minorHAnsi" w:hAnsiTheme="minorHAnsi" w:cstheme="minorHAnsi"/>
                <w:bCs/>
                <w:iCs/>
                <w:color w:val="000000"/>
                <w:sz w:val="20"/>
                <w:szCs w:val="20"/>
              </w:rPr>
              <w:t>pasów do unieruchamiania pacjenta</w:t>
            </w:r>
            <w:r w:rsidRPr="00573E1D">
              <w:rPr>
                <w:rFonts w:asciiTheme="minorHAnsi" w:hAnsiTheme="minorHAnsi" w:cstheme="minorHAnsi"/>
                <w:bCs/>
                <w:iCs/>
                <w:color w:val="000000"/>
                <w:sz w:val="20"/>
                <w:szCs w:val="20"/>
              </w:rPr>
              <w:t xml:space="preserve"> dla potrzeb Centrum Zdrowia Psychicznego funkcjonującego w ramach Samodzielnego Publicznego Zakładu Opieki Zdrowotnej w Siedlcach</w:t>
            </w:r>
          </w:p>
          <w:p w14:paraId="763661EC" w14:textId="411C361E" w:rsidR="00FE2F68" w:rsidRPr="00573E1D" w:rsidRDefault="00FE2F68" w:rsidP="008B4FAC">
            <w:pPr>
              <w:spacing w:before="120" w:after="120" w:line="360" w:lineRule="auto"/>
              <w:jc w:val="both"/>
              <w:outlineLvl w:val="1"/>
              <w:rPr>
                <w:rFonts w:asciiTheme="minorHAnsi" w:hAnsiTheme="minorHAnsi" w:cstheme="minorHAnsi"/>
                <w:bCs/>
                <w:iCs/>
                <w:sz w:val="20"/>
                <w:szCs w:val="20"/>
              </w:rPr>
            </w:pPr>
            <w:r w:rsidRPr="00573E1D">
              <w:rPr>
                <w:rFonts w:asciiTheme="minorHAnsi" w:hAnsiTheme="minorHAnsi" w:cstheme="minorHAnsi"/>
                <w:bCs/>
                <w:iCs/>
                <w:color w:val="000000"/>
                <w:sz w:val="20"/>
                <w:szCs w:val="20"/>
              </w:rPr>
              <w:t xml:space="preserve">7 - Dostawa </w:t>
            </w:r>
            <w:r w:rsidR="001D3E3A">
              <w:rPr>
                <w:rFonts w:asciiTheme="minorHAnsi" w:hAnsiTheme="minorHAnsi" w:cstheme="minorHAnsi"/>
                <w:bCs/>
                <w:iCs/>
                <w:color w:val="000000"/>
                <w:sz w:val="20"/>
                <w:szCs w:val="20"/>
              </w:rPr>
              <w:t>materacy przeciwodleżynowych</w:t>
            </w:r>
            <w:r w:rsidRPr="00573E1D">
              <w:rPr>
                <w:rFonts w:asciiTheme="minorHAnsi" w:hAnsiTheme="minorHAnsi" w:cstheme="minorHAnsi"/>
                <w:bCs/>
                <w:iCs/>
                <w:color w:val="000000"/>
                <w:sz w:val="20"/>
                <w:szCs w:val="20"/>
              </w:rPr>
              <w:t xml:space="preserve"> dla potrzeb Centrum Zdrowia Psychicznego funkcjonującego w ramach Samodzielnego Publicznego Zakładu Opieki Zdrowotnej w Siedlcach</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1F579193" w14:textId="77777777" w:rsidR="00FE2F68" w:rsidRPr="00573E1D" w:rsidRDefault="00FE2F68" w:rsidP="008B4FAC">
            <w:pPr>
              <w:spacing w:before="120" w:after="120" w:line="360" w:lineRule="auto"/>
              <w:jc w:val="both"/>
              <w:outlineLvl w:val="1"/>
              <w:rPr>
                <w:rFonts w:asciiTheme="minorHAnsi" w:hAnsiTheme="minorHAnsi" w:cstheme="minorHAnsi"/>
                <w:bCs/>
                <w:iCs/>
                <w:sz w:val="20"/>
                <w:szCs w:val="20"/>
              </w:rPr>
            </w:pPr>
            <w:r w:rsidRPr="00573E1D">
              <w:rPr>
                <w:rFonts w:asciiTheme="minorHAnsi" w:hAnsiTheme="minorHAnsi" w:cstheme="minorHAnsi"/>
                <w:bCs/>
                <w:iCs/>
                <w:sz w:val="20"/>
                <w:szCs w:val="20"/>
              </w:rPr>
              <w:t>1 - Cena - 60</w:t>
            </w:r>
          </w:p>
          <w:p w14:paraId="7D786B2C" w14:textId="77777777" w:rsidR="00FE2F68" w:rsidRPr="00573E1D" w:rsidRDefault="00FE2F68" w:rsidP="008B4FAC">
            <w:pPr>
              <w:spacing w:before="120" w:after="120" w:line="360" w:lineRule="auto"/>
              <w:jc w:val="both"/>
              <w:outlineLvl w:val="1"/>
              <w:rPr>
                <w:rFonts w:asciiTheme="minorHAnsi" w:hAnsiTheme="minorHAnsi" w:cstheme="minorHAnsi"/>
                <w:bCs/>
                <w:iCs/>
                <w:sz w:val="20"/>
                <w:szCs w:val="20"/>
              </w:rPr>
            </w:pPr>
            <w:r w:rsidRPr="00573E1D">
              <w:rPr>
                <w:rFonts w:asciiTheme="minorHAnsi" w:hAnsiTheme="minorHAnsi" w:cstheme="minorHAnsi"/>
                <w:bCs/>
                <w:iCs/>
                <w:sz w:val="20"/>
                <w:szCs w:val="20"/>
              </w:rPr>
              <w:t>2 - Okres gwarancji - 40</w:t>
            </w:r>
          </w:p>
        </w:tc>
      </w:tr>
    </w:tbl>
    <w:p w14:paraId="18086CE0"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Punkty przyznawane za podane kryteria będą liczone według następujących wzorów:</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119"/>
        <w:gridCol w:w="6521"/>
      </w:tblGrid>
      <w:tr w:rsidR="00697769" w:rsidRPr="00573E1D" w14:paraId="26377C99" w14:textId="77777777" w:rsidTr="001D3E3A">
        <w:trPr>
          <w:trHeight w:val="473"/>
        </w:trPr>
        <w:tc>
          <w:tcPr>
            <w:tcW w:w="31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4593A9" w14:textId="77777777" w:rsidR="00697769" w:rsidRPr="00573E1D" w:rsidRDefault="00FA7399" w:rsidP="00450B5C">
            <w:pPr>
              <w:spacing w:before="120" w:after="120" w:line="360" w:lineRule="auto"/>
              <w:jc w:val="center"/>
              <w:outlineLvl w:val="1"/>
              <w:rPr>
                <w:rFonts w:asciiTheme="minorHAnsi" w:hAnsiTheme="minorHAnsi" w:cstheme="minorHAnsi"/>
                <w:b/>
                <w:bCs/>
                <w:iCs/>
                <w:color w:val="000000"/>
                <w:sz w:val="20"/>
                <w:szCs w:val="20"/>
              </w:rPr>
            </w:pPr>
            <w:r w:rsidRPr="00573E1D">
              <w:rPr>
                <w:rFonts w:asciiTheme="minorHAnsi" w:hAnsiTheme="minorHAnsi" w:cstheme="minorHAnsi"/>
                <w:b/>
                <w:bCs/>
                <w:iCs/>
                <w:color w:val="000000"/>
                <w:sz w:val="20"/>
                <w:szCs w:val="20"/>
              </w:rPr>
              <w:t>Część zamówienia</w:t>
            </w:r>
          </w:p>
        </w:tc>
        <w:tc>
          <w:tcPr>
            <w:tcW w:w="65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3E7C69" w14:textId="77777777" w:rsidR="00697769" w:rsidRPr="00573E1D"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573E1D">
              <w:rPr>
                <w:rFonts w:asciiTheme="minorHAnsi" w:hAnsiTheme="minorHAnsi" w:cstheme="minorHAnsi"/>
                <w:b/>
                <w:bCs/>
                <w:iCs/>
                <w:color w:val="000000"/>
                <w:sz w:val="20"/>
                <w:szCs w:val="20"/>
              </w:rPr>
              <w:t>Wzór</w:t>
            </w:r>
          </w:p>
        </w:tc>
      </w:tr>
      <w:tr w:rsidR="00FE2F68" w:rsidRPr="00573E1D" w14:paraId="6B39A3E0" w14:textId="77777777" w:rsidTr="001D3E3A">
        <w:tc>
          <w:tcPr>
            <w:tcW w:w="3119" w:type="dxa"/>
            <w:tcBorders>
              <w:top w:val="single" w:sz="4" w:space="0" w:color="auto"/>
              <w:left w:val="single" w:sz="4" w:space="0" w:color="auto"/>
              <w:bottom w:val="single" w:sz="4" w:space="0" w:color="auto"/>
              <w:right w:val="single" w:sz="4" w:space="0" w:color="auto"/>
            </w:tcBorders>
            <w:shd w:val="clear" w:color="auto" w:fill="FFFFFF"/>
            <w:hideMark/>
          </w:tcPr>
          <w:p w14:paraId="39B3B2C1" w14:textId="6CC5F47F" w:rsidR="00FE2F68" w:rsidRPr="00573E1D" w:rsidRDefault="00FE2F68" w:rsidP="008B4FAC">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1 - Dostawa mebli dla potrzeb Centrum Zdrowia Psychicznego funkcjonującego w ramach Samodzielnego Publicznego Zakładu Opieki Zdrowotnej w Siedlcach</w:t>
            </w:r>
          </w:p>
          <w:p w14:paraId="3DDD604B" w14:textId="16A067FC" w:rsidR="00FE2F68" w:rsidRPr="00573E1D" w:rsidRDefault="00FE2F68" w:rsidP="008B4FAC">
            <w:pPr>
              <w:spacing w:before="120" w:after="120" w:line="360" w:lineRule="auto"/>
              <w:jc w:val="both"/>
              <w:outlineLvl w:val="1"/>
              <w:rPr>
                <w:rFonts w:asciiTheme="minorHAnsi" w:hAnsiTheme="minorHAnsi" w:cstheme="minorHAnsi"/>
                <w:bCs/>
                <w:iCs/>
                <w:sz w:val="20"/>
                <w:szCs w:val="20"/>
              </w:rPr>
            </w:pPr>
          </w:p>
        </w:tc>
        <w:tc>
          <w:tcPr>
            <w:tcW w:w="6521" w:type="dxa"/>
            <w:tcBorders>
              <w:top w:val="single" w:sz="4" w:space="0" w:color="auto"/>
              <w:left w:val="single" w:sz="4" w:space="0" w:color="auto"/>
              <w:bottom w:val="single" w:sz="4" w:space="0" w:color="auto"/>
              <w:right w:val="single" w:sz="4" w:space="0" w:color="auto"/>
            </w:tcBorders>
            <w:shd w:val="clear" w:color="auto" w:fill="FFFFFF"/>
            <w:hideMark/>
          </w:tcPr>
          <w:p w14:paraId="70C3F057" w14:textId="77777777" w:rsidR="00FE2F68" w:rsidRPr="00573E1D" w:rsidRDefault="00FE2F68" w:rsidP="008B4FAC">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1 - Cena</w:t>
            </w:r>
          </w:p>
          <w:p w14:paraId="0FC590FE" w14:textId="18721CC2" w:rsidR="00FE2F68" w:rsidRPr="00573E1D" w:rsidRDefault="00FE2F68" w:rsidP="008B4FAC">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Liczba punktów = ( Cmin/Cof ) * 100 * waga</w:t>
            </w:r>
            <w:r w:rsidR="001D3E3A">
              <w:rPr>
                <w:rFonts w:asciiTheme="minorHAnsi" w:hAnsiTheme="minorHAnsi" w:cstheme="minorHAnsi"/>
                <w:bCs/>
                <w:iCs/>
                <w:color w:val="000000"/>
                <w:sz w:val="20"/>
                <w:szCs w:val="20"/>
              </w:rPr>
              <w:t xml:space="preserve">, </w:t>
            </w:r>
            <w:r w:rsidRPr="00573E1D">
              <w:rPr>
                <w:rFonts w:asciiTheme="minorHAnsi" w:hAnsiTheme="minorHAnsi" w:cstheme="minorHAnsi"/>
                <w:bCs/>
                <w:iCs/>
                <w:color w:val="000000"/>
                <w:sz w:val="20"/>
                <w:szCs w:val="20"/>
              </w:rPr>
              <w:t>gdzie:</w:t>
            </w:r>
          </w:p>
          <w:p w14:paraId="29580CC8" w14:textId="77777777" w:rsidR="00FE2F68" w:rsidRPr="00573E1D" w:rsidRDefault="00FE2F68" w:rsidP="008B4FAC">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Cmin - najniższa cena spośród wszystkich ofert</w:t>
            </w:r>
          </w:p>
          <w:p w14:paraId="31EF2A73" w14:textId="77777777" w:rsidR="00FE2F68" w:rsidRPr="00573E1D" w:rsidRDefault="00FE2F68" w:rsidP="008B4FAC">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Cof -  cena podana w ofercie</w:t>
            </w:r>
          </w:p>
          <w:p w14:paraId="3F3C56CB" w14:textId="77777777" w:rsidR="00FE2F68" w:rsidRPr="00573E1D" w:rsidRDefault="00FE2F68" w:rsidP="008B4FAC">
            <w:pPr>
              <w:spacing w:before="120" w:after="120" w:line="360" w:lineRule="auto"/>
              <w:jc w:val="both"/>
              <w:outlineLvl w:val="1"/>
              <w:rPr>
                <w:rFonts w:asciiTheme="minorHAnsi" w:hAnsiTheme="minorHAnsi" w:cstheme="minorHAnsi"/>
                <w:bCs/>
                <w:iCs/>
                <w:color w:val="000000"/>
                <w:sz w:val="20"/>
                <w:szCs w:val="20"/>
              </w:rPr>
            </w:pPr>
          </w:p>
          <w:p w14:paraId="181A9235" w14:textId="77777777" w:rsidR="001D3E3A" w:rsidRDefault="00FE2F68" w:rsidP="001D3E3A">
            <w:pPr>
              <w:spacing w:before="120" w:after="120" w:line="360" w:lineRule="auto"/>
              <w:jc w:val="both"/>
              <w:outlineLvl w:val="1"/>
              <w:rPr>
                <w:rFonts w:ascii="Calibri" w:hAnsi="Calibri" w:cs="Calibri"/>
                <w:bCs/>
                <w:iCs/>
                <w:color w:val="000000"/>
                <w:sz w:val="20"/>
                <w:szCs w:val="20"/>
              </w:rPr>
            </w:pPr>
            <w:r w:rsidRPr="00573E1D">
              <w:rPr>
                <w:rFonts w:asciiTheme="minorHAnsi" w:hAnsiTheme="minorHAnsi" w:cstheme="minorHAnsi"/>
                <w:bCs/>
                <w:iCs/>
                <w:color w:val="000000"/>
                <w:sz w:val="20"/>
                <w:szCs w:val="20"/>
              </w:rPr>
              <w:t xml:space="preserve">2 - </w:t>
            </w:r>
            <w:r w:rsidR="001D3E3A" w:rsidRPr="001D3E3A">
              <w:rPr>
                <w:rFonts w:ascii="Calibri" w:hAnsi="Calibri" w:cs="Calibri"/>
                <w:bCs/>
                <w:iCs/>
                <w:color w:val="000000"/>
                <w:sz w:val="20"/>
                <w:szCs w:val="20"/>
              </w:rPr>
              <w:t xml:space="preserve">Okres gwarancji </w:t>
            </w:r>
          </w:p>
          <w:p w14:paraId="58F6F75B" w14:textId="23AEC3F1" w:rsidR="001D3E3A" w:rsidRDefault="001D3E3A" w:rsidP="001D3E3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t xml:space="preserve">Do wyliczenia punktacji posłuży </w:t>
            </w:r>
            <w:r w:rsidRPr="008C1F4A">
              <w:rPr>
                <w:rFonts w:ascii="Calibri" w:hAnsi="Calibri" w:cs="Calibri"/>
                <w:b/>
                <w:iCs/>
                <w:color w:val="000000"/>
                <w:sz w:val="20"/>
                <w:szCs w:val="20"/>
              </w:rPr>
              <w:t>suma punktów</w:t>
            </w:r>
            <w:r w:rsidRPr="001D3E3A">
              <w:rPr>
                <w:rFonts w:ascii="Calibri" w:hAnsi="Calibri" w:cs="Calibri"/>
                <w:bCs/>
                <w:iCs/>
                <w:color w:val="000000"/>
                <w:sz w:val="20"/>
                <w:szCs w:val="20"/>
              </w:rPr>
              <w:t xml:space="preserve"> z</w:t>
            </w:r>
            <w:r>
              <w:rPr>
                <w:rFonts w:ascii="Calibri" w:hAnsi="Calibri" w:cs="Calibri"/>
                <w:bCs/>
                <w:iCs/>
                <w:color w:val="000000"/>
                <w:sz w:val="20"/>
                <w:szCs w:val="20"/>
              </w:rPr>
              <w:t>a</w:t>
            </w:r>
            <w:r w:rsidRPr="001D3E3A">
              <w:rPr>
                <w:rFonts w:ascii="Calibri" w:hAnsi="Calibri" w:cs="Calibri"/>
                <w:bCs/>
                <w:iCs/>
                <w:color w:val="000000"/>
                <w:sz w:val="20"/>
                <w:szCs w:val="20"/>
              </w:rPr>
              <w:t xml:space="preserve"> </w:t>
            </w:r>
            <w:r>
              <w:rPr>
                <w:rFonts w:ascii="Calibri" w:hAnsi="Calibri" w:cs="Calibri"/>
                <w:bCs/>
                <w:iCs/>
                <w:color w:val="000000"/>
                <w:sz w:val="20"/>
                <w:szCs w:val="20"/>
              </w:rPr>
              <w:t xml:space="preserve">zadeklarowane </w:t>
            </w:r>
            <w:r w:rsidRPr="001D3E3A">
              <w:rPr>
                <w:rFonts w:ascii="Calibri" w:hAnsi="Calibri" w:cs="Calibri"/>
                <w:bCs/>
                <w:iCs/>
                <w:color w:val="000000"/>
                <w:sz w:val="20"/>
                <w:szCs w:val="20"/>
              </w:rPr>
              <w:t>okres</w:t>
            </w:r>
            <w:r>
              <w:rPr>
                <w:rFonts w:ascii="Calibri" w:hAnsi="Calibri" w:cs="Calibri"/>
                <w:bCs/>
                <w:iCs/>
                <w:color w:val="000000"/>
                <w:sz w:val="20"/>
                <w:szCs w:val="20"/>
              </w:rPr>
              <w:t>y</w:t>
            </w:r>
            <w:r w:rsidRPr="001D3E3A">
              <w:rPr>
                <w:rFonts w:ascii="Calibri" w:hAnsi="Calibri" w:cs="Calibri"/>
                <w:bCs/>
                <w:iCs/>
                <w:color w:val="000000"/>
                <w:sz w:val="20"/>
                <w:szCs w:val="20"/>
              </w:rPr>
              <w:t xml:space="preserve"> </w:t>
            </w:r>
            <w:r w:rsidRPr="001D3E3A">
              <w:rPr>
                <w:rFonts w:ascii="Calibri" w:hAnsi="Calibri" w:cs="Calibri"/>
                <w:bCs/>
                <w:iCs/>
                <w:color w:val="000000"/>
                <w:sz w:val="20"/>
                <w:szCs w:val="20"/>
              </w:rPr>
              <w:lastRenderedPageBreak/>
              <w:t xml:space="preserve">gwarancji dla </w:t>
            </w:r>
            <w:r>
              <w:rPr>
                <w:rFonts w:ascii="Calibri" w:hAnsi="Calibri" w:cs="Calibri"/>
                <w:bCs/>
                <w:iCs/>
                <w:color w:val="000000"/>
                <w:sz w:val="20"/>
                <w:szCs w:val="20"/>
              </w:rPr>
              <w:t>szaf słupków i luster bezpiecznych nietłukących</w:t>
            </w:r>
            <w:r w:rsidRPr="001D3E3A">
              <w:rPr>
                <w:rFonts w:ascii="Calibri" w:hAnsi="Calibri" w:cs="Calibri"/>
                <w:bCs/>
                <w:iCs/>
                <w:color w:val="000000"/>
                <w:sz w:val="20"/>
                <w:szCs w:val="20"/>
              </w:rPr>
              <w:t>.</w:t>
            </w:r>
          </w:p>
          <w:p w14:paraId="4D80FFCA" w14:textId="58183144" w:rsidR="001D3E3A" w:rsidRPr="001D3E3A" w:rsidRDefault="001D3E3A" w:rsidP="001D3E3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t xml:space="preserve">Gwarancja na dostarczone </w:t>
            </w:r>
            <w:r>
              <w:rPr>
                <w:rFonts w:ascii="Calibri" w:hAnsi="Calibri" w:cs="Calibri"/>
                <w:bCs/>
                <w:iCs/>
                <w:color w:val="000000"/>
                <w:sz w:val="20"/>
                <w:szCs w:val="20"/>
              </w:rPr>
              <w:t xml:space="preserve">szafy </w:t>
            </w:r>
            <w:r w:rsidRPr="001D3E3A">
              <w:rPr>
                <w:rFonts w:ascii="Calibri" w:hAnsi="Calibri" w:cs="Calibri"/>
                <w:bCs/>
                <w:iCs/>
                <w:color w:val="000000"/>
                <w:sz w:val="20"/>
                <w:szCs w:val="20"/>
              </w:rPr>
              <w:t>wg skali punktowej:</w:t>
            </w:r>
          </w:p>
          <w:p w14:paraId="68E1CA16" w14:textId="43DDFCF3" w:rsidR="001D3E3A" w:rsidRPr="001D3E3A" w:rsidRDefault="001D3E3A" w:rsidP="001D3E3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t>-               12 miesięcy  = 0 pkt</w:t>
            </w:r>
          </w:p>
          <w:p w14:paraId="3912A8CD" w14:textId="00BA48F6" w:rsidR="001D3E3A" w:rsidRPr="001D3E3A" w:rsidRDefault="001D3E3A" w:rsidP="001D3E3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t>-</w:t>
            </w:r>
            <w:r w:rsidRPr="001D3E3A">
              <w:rPr>
                <w:rFonts w:ascii="Calibri" w:hAnsi="Calibri" w:cs="Calibri"/>
                <w:bCs/>
                <w:iCs/>
                <w:color w:val="000000"/>
                <w:sz w:val="20"/>
                <w:szCs w:val="20"/>
              </w:rPr>
              <w:tab/>
            </w:r>
            <w:r>
              <w:rPr>
                <w:rFonts w:ascii="Calibri" w:hAnsi="Calibri" w:cs="Calibri"/>
                <w:bCs/>
                <w:iCs/>
                <w:color w:val="000000"/>
                <w:sz w:val="20"/>
                <w:szCs w:val="20"/>
              </w:rPr>
              <w:t>18</w:t>
            </w:r>
            <w:r w:rsidRPr="001D3E3A">
              <w:rPr>
                <w:rFonts w:ascii="Calibri" w:hAnsi="Calibri" w:cs="Calibri"/>
                <w:bCs/>
                <w:iCs/>
                <w:color w:val="000000"/>
                <w:sz w:val="20"/>
                <w:szCs w:val="20"/>
              </w:rPr>
              <w:t xml:space="preserve"> miesięcy = 10 pkt</w:t>
            </w:r>
          </w:p>
          <w:p w14:paraId="1BE28F26" w14:textId="0CCEC508" w:rsidR="001D3E3A" w:rsidRPr="001D3E3A" w:rsidRDefault="001D3E3A" w:rsidP="001D3E3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t xml:space="preserve">-               </w:t>
            </w:r>
            <w:r>
              <w:rPr>
                <w:rFonts w:ascii="Calibri" w:hAnsi="Calibri" w:cs="Calibri"/>
                <w:bCs/>
                <w:iCs/>
                <w:color w:val="000000"/>
                <w:sz w:val="20"/>
                <w:szCs w:val="20"/>
              </w:rPr>
              <w:t>24</w:t>
            </w:r>
            <w:r w:rsidRPr="001D3E3A">
              <w:rPr>
                <w:rFonts w:ascii="Calibri" w:hAnsi="Calibri" w:cs="Calibri"/>
                <w:bCs/>
                <w:iCs/>
                <w:color w:val="000000"/>
                <w:sz w:val="20"/>
                <w:szCs w:val="20"/>
              </w:rPr>
              <w:t xml:space="preserve"> miesi</w:t>
            </w:r>
            <w:r>
              <w:rPr>
                <w:rFonts w:ascii="Calibri" w:hAnsi="Calibri" w:cs="Calibri"/>
                <w:bCs/>
                <w:iCs/>
                <w:color w:val="000000"/>
                <w:sz w:val="20"/>
                <w:szCs w:val="20"/>
              </w:rPr>
              <w:t>ące</w:t>
            </w:r>
            <w:r w:rsidRPr="001D3E3A">
              <w:rPr>
                <w:rFonts w:ascii="Calibri" w:hAnsi="Calibri" w:cs="Calibri"/>
                <w:bCs/>
                <w:iCs/>
                <w:color w:val="000000"/>
                <w:sz w:val="20"/>
                <w:szCs w:val="20"/>
              </w:rPr>
              <w:t xml:space="preserve"> = </w:t>
            </w:r>
            <w:r>
              <w:rPr>
                <w:rFonts w:ascii="Calibri" w:hAnsi="Calibri" w:cs="Calibri"/>
                <w:bCs/>
                <w:iCs/>
                <w:color w:val="000000"/>
                <w:sz w:val="20"/>
                <w:szCs w:val="20"/>
              </w:rPr>
              <w:t>20</w:t>
            </w:r>
            <w:r w:rsidRPr="001D3E3A">
              <w:rPr>
                <w:rFonts w:ascii="Calibri" w:hAnsi="Calibri" w:cs="Calibri"/>
                <w:bCs/>
                <w:iCs/>
                <w:color w:val="000000"/>
                <w:sz w:val="20"/>
                <w:szCs w:val="20"/>
              </w:rPr>
              <w:t xml:space="preserve"> pkt</w:t>
            </w:r>
          </w:p>
          <w:p w14:paraId="23501881" w14:textId="251F541D" w:rsidR="008C1F4A" w:rsidRPr="001D3E3A" w:rsidRDefault="008C1F4A" w:rsidP="008C1F4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t xml:space="preserve">Gwarancja na dostarczone </w:t>
            </w:r>
            <w:r>
              <w:rPr>
                <w:rFonts w:ascii="Calibri" w:hAnsi="Calibri" w:cs="Calibri"/>
                <w:bCs/>
                <w:iCs/>
                <w:color w:val="000000"/>
                <w:sz w:val="20"/>
                <w:szCs w:val="20"/>
              </w:rPr>
              <w:t xml:space="preserve">lustra bezpieczne nietłukące </w:t>
            </w:r>
            <w:r w:rsidRPr="001D3E3A">
              <w:rPr>
                <w:rFonts w:ascii="Calibri" w:hAnsi="Calibri" w:cs="Calibri"/>
                <w:bCs/>
                <w:iCs/>
                <w:color w:val="000000"/>
                <w:sz w:val="20"/>
                <w:szCs w:val="20"/>
              </w:rPr>
              <w:t>wg skali punktowej:</w:t>
            </w:r>
          </w:p>
          <w:p w14:paraId="52C8C7FB" w14:textId="77777777" w:rsidR="008C1F4A" w:rsidRPr="001D3E3A" w:rsidRDefault="008C1F4A" w:rsidP="008C1F4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t>-               12 miesięcy  = 0 pkt</w:t>
            </w:r>
          </w:p>
          <w:p w14:paraId="7BACCE15" w14:textId="77777777" w:rsidR="008C1F4A" w:rsidRPr="001D3E3A" w:rsidRDefault="008C1F4A" w:rsidP="008C1F4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t>-</w:t>
            </w:r>
            <w:r w:rsidRPr="001D3E3A">
              <w:rPr>
                <w:rFonts w:ascii="Calibri" w:hAnsi="Calibri" w:cs="Calibri"/>
                <w:bCs/>
                <w:iCs/>
                <w:color w:val="000000"/>
                <w:sz w:val="20"/>
                <w:szCs w:val="20"/>
              </w:rPr>
              <w:tab/>
            </w:r>
            <w:r>
              <w:rPr>
                <w:rFonts w:ascii="Calibri" w:hAnsi="Calibri" w:cs="Calibri"/>
                <w:bCs/>
                <w:iCs/>
                <w:color w:val="000000"/>
                <w:sz w:val="20"/>
                <w:szCs w:val="20"/>
              </w:rPr>
              <w:t>18</w:t>
            </w:r>
            <w:r w:rsidRPr="001D3E3A">
              <w:rPr>
                <w:rFonts w:ascii="Calibri" w:hAnsi="Calibri" w:cs="Calibri"/>
                <w:bCs/>
                <w:iCs/>
                <w:color w:val="000000"/>
                <w:sz w:val="20"/>
                <w:szCs w:val="20"/>
              </w:rPr>
              <w:t xml:space="preserve"> miesięcy = 10 pkt</w:t>
            </w:r>
          </w:p>
          <w:p w14:paraId="2F6AFD08" w14:textId="77777777" w:rsidR="008C1F4A" w:rsidRDefault="008C1F4A" w:rsidP="008C1F4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t xml:space="preserve">-               </w:t>
            </w:r>
            <w:r>
              <w:rPr>
                <w:rFonts w:ascii="Calibri" w:hAnsi="Calibri" w:cs="Calibri"/>
                <w:bCs/>
                <w:iCs/>
                <w:color w:val="000000"/>
                <w:sz w:val="20"/>
                <w:szCs w:val="20"/>
              </w:rPr>
              <w:t>24</w:t>
            </w:r>
            <w:r w:rsidRPr="001D3E3A">
              <w:rPr>
                <w:rFonts w:ascii="Calibri" w:hAnsi="Calibri" w:cs="Calibri"/>
                <w:bCs/>
                <w:iCs/>
                <w:color w:val="000000"/>
                <w:sz w:val="20"/>
                <w:szCs w:val="20"/>
              </w:rPr>
              <w:t xml:space="preserve"> miesi</w:t>
            </w:r>
            <w:r>
              <w:rPr>
                <w:rFonts w:ascii="Calibri" w:hAnsi="Calibri" w:cs="Calibri"/>
                <w:bCs/>
                <w:iCs/>
                <w:color w:val="000000"/>
                <w:sz w:val="20"/>
                <w:szCs w:val="20"/>
              </w:rPr>
              <w:t>ące</w:t>
            </w:r>
            <w:r w:rsidRPr="001D3E3A">
              <w:rPr>
                <w:rFonts w:ascii="Calibri" w:hAnsi="Calibri" w:cs="Calibri"/>
                <w:bCs/>
                <w:iCs/>
                <w:color w:val="000000"/>
                <w:sz w:val="20"/>
                <w:szCs w:val="20"/>
              </w:rPr>
              <w:t xml:space="preserve"> = </w:t>
            </w:r>
            <w:r>
              <w:rPr>
                <w:rFonts w:ascii="Calibri" w:hAnsi="Calibri" w:cs="Calibri"/>
                <w:bCs/>
                <w:iCs/>
                <w:color w:val="000000"/>
                <w:sz w:val="20"/>
                <w:szCs w:val="20"/>
              </w:rPr>
              <w:t>20</w:t>
            </w:r>
            <w:r w:rsidRPr="001D3E3A">
              <w:rPr>
                <w:rFonts w:ascii="Calibri" w:hAnsi="Calibri" w:cs="Calibri"/>
                <w:bCs/>
                <w:iCs/>
                <w:color w:val="000000"/>
                <w:sz w:val="20"/>
                <w:szCs w:val="20"/>
              </w:rPr>
              <w:t xml:space="preserve"> pkt</w:t>
            </w:r>
          </w:p>
          <w:p w14:paraId="771B35B8" w14:textId="77777777" w:rsidR="008C1F4A" w:rsidRPr="001D3E3A" w:rsidRDefault="008C1F4A" w:rsidP="008C1F4A">
            <w:pPr>
              <w:spacing w:before="120" w:after="120" w:line="360" w:lineRule="auto"/>
              <w:jc w:val="both"/>
              <w:outlineLvl w:val="1"/>
              <w:rPr>
                <w:rFonts w:ascii="Calibri" w:hAnsi="Calibri" w:cs="Calibri"/>
                <w:bCs/>
                <w:iCs/>
                <w:color w:val="000000"/>
                <w:sz w:val="20"/>
                <w:szCs w:val="20"/>
              </w:rPr>
            </w:pPr>
          </w:p>
          <w:p w14:paraId="0DECD7DD" w14:textId="77777777" w:rsidR="008C1F4A" w:rsidRPr="008C1F4A" w:rsidRDefault="008C1F4A" w:rsidP="008C1F4A">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t>W przypadku, gdy Wykonawca wskaże w ofercie deklarowany okres gwarancji krótszy niż 12 miesięcy Zamawiający odrzuci ofertę jako niezgodną z wymaganiami SWZ.</w:t>
            </w:r>
          </w:p>
          <w:p w14:paraId="4E91025F" w14:textId="77777777" w:rsidR="008C1F4A" w:rsidRPr="008C1F4A" w:rsidRDefault="008C1F4A" w:rsidP="008C1F4A">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t>W przypadku, gdy Wykonawca wskaże w ofercie deklarowany okres gwarancji dłuższy niż 24 miesiące - Zamawiający w celu oceny oferty przyjmie maksymalną liczbę punktów (20 pkt).</w:t>
            </w:r>
          </w:p>
          <w:p w14:paraId="685A72A7" w14:textId="49D15D09" w:rsidR="001D3E3A" w:rsidRPr="008C1F4A" w:rsidRDefault="008C1F4A" w:rsidP="008B4FAC">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t>W przypadku braku informacji w Formularzu ofertowym o zaoferowanym okresie gwarancji, Zamawiający uzna, że Wykonawca zaoferował minimalny, wymagany okres gwarancji wynoszący 12 miesięcy i przyzna ofercie 0 pkt w kryterium oceny ofert „OKRES GWARANCJI”.</w:t>
            </w:r>
          </w:p>
          <w:p w14:paraId="5F9B7DE5" w14:textId="68627543" w:rsidR="00FE2F68" w:rsidRPr="00573E1D" w:rsidRDefault="00FE2F68" w:rsidP="008B4FAC">
            <w:pPr>
              <w:spacing w:before="120" w:after="120" w:line="360" w:lineRule="auto"/>
              <w:jc w:val="both"/>
              <w:outlineLvl w:val="1"/>
              <w:rPr>
                <w:rFonts w:asciiTheme="minorHAnsi" w:hAnsiTheme="minorHAnsi" w:cstheme="minorHAnsi"/>
                <w:bCs/>
                <w:iCs/>
                <w:sz w:val="20"/>
                <w:szCs w:val="20"/>
              </w:rPr>
            </w:pPr>
          </w:p>
        </w:tc>
      </w:tr>
      <w:tr w:rsidR="008C1F4A" w:rsidRPr="00573E1D" w14:paraId="7570D2ED" w14:textId="77777777" w:rsidTr="001D3E3A">
        <w:tc>
          <w:tcPr>
            <w:tcW w:w="3119" w:type="dxa"/>
            <w:tcBorders>
              <w:top w:val="single" w:sz="4" w:space="0" w:color="auto"/>
              <w:left w:val="single" w:sz="4" w:space="0" w:color="auto"/>
              <w:bottom w:val="single" w:sz="4" w:space="0" w:color="auto"/>
              <w:right w:val="single" w:sz="4" w:space="0" w:color="auto"/>
            </w:tcBorders>
            <w:shd w:val="clear" w:color="auto" w:fill="FFFFFF"/>
          </w:tcPr>
          <w:p w14:paraId="67503C42" w14:textId="59B11949"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1D3E3A">
              <w:rPr>
                <w:rFonts w:ascii="Calibri" w:hAnsi="Calibri" w:cs="Calibri"/>
                <w:bCs/>
                <w:iCs/>
                <w:color w:val="000000"/>
                <w:sz w:val="20"/>
                <w:szCs w:val="20"/>
              </w:rPr>
              <w:lastRenderedPageBreak/>
              <w:t xml:space="preserve">2 - Dostawa </w:t>
            </w:r>
            <w:r>
              <w:rPr>
                <w:rFonts w:ascii="Calibri" w:hAnsi="Calibri" w:cs="Calibri"/>
                <w:bCs/>
                <w:iCs/>
                <w:color w:val="000000"/>
                <w:sz w:val="20"/>
                <w:szCs w:val="20"/>
              </w:rPr>
              <w:t>fotela geriatrycznego</w:t>
            </w:r>
            <w:r w:rsidRPr="001D3E3A">
              <w:rPr>
                <w:rFonts w:ascii="Calibri" w:hAnsi="Calibri" w:cs="Calibri"/>
                <w:bCs/>
                <w:iCs/>
                <w:color w:val="000000"/>
                <w:sz w:val="20"/>
                <w:szCs w:val="20"/>
              </w:rPr>
              <w:t xml:space="preserve"> dla potrzeb Centrum Zdrowia Psychicznego funkcjonującego w ramach Samodzielnego Publicznego Zakładu Opieki Zdrowotnej w Siedlcach</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0193D1D2"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1 - Cena</w:t>
            </w:r>
          </w:p>
          <w:p w14:paraId="1EE51851"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Liczba punktów = ( Cmin/Cof ) * 100 * waga</w:t>
            </w:r>
            <w:r>
              <w:rPr>
                <w:rFonts w:asciiTheme="minorHAnsi" w:hAnsiTheme="minorHAnsi" w:cstheme="minorHAnsi"/>
                <w:bCs/>
                <w:iCs/>
                <w:color w:val="000000"/>
                <w:sz w:val="20"/>
                <w:szCs w:val="20"/>
              </w:rPr>
              <w:t xml:space="preserve">, </w:t>
            </w:r>
            <w:r w:rsidRPr="00573E1D">
              <w:rPr>
                <w:rFonts w:asciiTheme="minorHAnsi" w:hAnsiTheme="minorHAnsi" w:cstheme="minorHAnsi"/>
                <w:bCs/>
                <w:iCs/>
                <w:color w:val="000000"/>
                <w:sz w:val="20"/>
                <w:szCs w:val="20"/>
              </w:rPr>
              <w:t>gdzie:</w:t>
            </w:r>
          </w:p>
          <w:p w14:paraId="55E2A9A7"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Cmin - najniższa cena spośród wszystkich ofert</w:t>
            </w:r>
          </w:p>
          <w:p w14:paraId="739342EB"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Cof -  cena podana w ofercie</w:t>
            </w:r>
          </w:p>
          <w:p w14:paraId="737B3265"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p>
          <w:p w14:paraId="584944CD" w14:textId="77777777" w:rsidR="008C1F4A" w:rsidRDefault="008C1F4A" w:rsidP="008C1F4A">
            <w:pPr>
              <w:spacing w:before="120" w:after="120" w:line="360" w:lineRule="auto"/>
              <w:jc w:val="both"/>
              <w:outlineLvl w:val="1"/>
              <w:rPr>
                <w:rFonts w:ascii="Calibri" w:hAnsi="Calibri" w:cs="Calibri"/>
                <w:bCs/>
                <w:iCs/>
                <w:color w:val="000000"/>
                <w:sz w:val="20"/>
                <w:szCs w:val="20"/>
              </w:rPr>
            </w:pPr>
            <w:r w:rsidRPr="00573E1D">
              <w:rPr>
                <w:rFonts w:asciiTheme="minorHAnsi" w:hAnsiTheme="minorHAnsi" w:cstheme="minorHAnsi"/>
                <w:bCs/>
                <w:iCs/>
                <w:color w:val="000000"/>
                <w:sz w:val="20"/>
                <w:szCs w:val="20"/>
              </w:rPr>
              <w:t xml:space="preserve">2 - </w:t>
            </w:r>
            <w:r w:rsidRPr="001D3E3A">
              <w:rPr>
                <w:rFonts w:ascii="Calibri" w:hAnsi="Calibri" w:cs="Calibri"/>
                <w:bCs/>
                <w:iCs/>
                <w:color w:val="000000"/>
                <w:sz w:val="20"/>
                <w:szCs w:val="20"/>
              </w:rPr>
              <w:t xml:space="preserve">Okres gwarancji </w:t>
            </w:r>
          </w:p>
          <w:p w14:paraId="1750315B" w14:textId="21BD532F" w:rsidR="008C1F4A" w:rsidRPr="001D3E3A" w:rsidRDefault="008C1F4A" w:rsidP="008C1F4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t>Gwarancja na dostarczon</w:t>
            </w:r>
            <w:r>
              <w:rPr>
                <w:rFonts w:ascii="Calibri" w:hAnsi="Calibri" w:cs="Calibri"/>
                <w:bCs/>
                <w:iCs/>
                <w:color w:val="000000"/>
                <w:sz w:val="20"/>
                <w:szCs w:val="20"/>
              </w:rPr>
              <w:t xml:space="preserve">y fotel geriatryczny </w:t>
            </w:r>
            <w:r w:rsidRPr="001D3E3A">
              <w:rPr>
                <w:rFonts w:ascii="Calibri" w:hAnsi="Calibri" w:cs="Calibri"/>
                <w:bCs/>
                <w:iCs/>
                <w:color w:val="000000"/>
                <w:sz w:val="20"/>
                <w:szCs w:val="20"/>
              </w:rPr>
              <w:t>wg skali punktowej:</w:t>
            </w:r>
          </w:p>
          <w:p w14:paraId="7A823810" w14:textId="77777777" w:rsidR="008C1F4A" w:rsidRPr="001D3E3A" w:rsidRDefault="008C1F4A" w:rsidP="008C1F4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t>-               12 miesięcy  = 0 pkt</w:t>
            </w:r>
          </w:p>
          <w:p w14:paraId="70ADAD01" w14:textId="39FEB17E" w:rsidR="008C1F4A" w:rsidRPr="001D3E3A" w:rsidRDefault="008C1F4A" w:rsidP="008C1F4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lastRenderedPageBreak/>
              <w:t>-</w:t>
            </w:r>
            <w:r w:rsidRPr="001D3E3A">
              <w:rPr>
                <w:rFonts w:ascii="Calibri" w:hAnsi="Calibri" w:cs="Calibri"/>
                <w:bCs/>
                <w:iCs/>
                <w:color w:val="000000"/>
                <w:sz w:val="20"/>
                <w:szCs w:val="20"/>
              </w:rPr>
              <w:tab/>
            </w:r>
            <w:r>
              <w:rPr>
                <w:rFonts w:ascii="Calibri" w:hAnsi="Calibri" w:cs="Calibri"/>
                <w:bCs/>
                <w:iCs/>
                <w:color w:val="000000"/>
                <w:sz w:val="20"/>
                <w:szCs w:val="20"/>
              </w:rPr>
              <w:t>18</w:t>
            </w:r>
            <w:r w:rsidRPr="001D3E3A">
              <w:rPr>
                <w:rFonts w:ascii="Calibri" w:hAnsi="Calibri" w:cs="Calibri"/>
                <w:bCs/>
                <w:iCs/>
                <w:color w:val="000000"/>
                <w:sz w:val="20"/>
                <w:szCs w:val="20"/>
              </w:rPr>
              <w:t xml:space="preserve"> miesięcy = </w:t>
            </w:r>
            <w:r>
              <w:rPr>
                <w:rFonts w:ascii="Calibri" w:hAnsi="Calibri" w:cs="Calibri"/>
                <w:bCs/>
                <w:iCs/>
                <w:color w:val="000000"/>
                <w:sz w:val="20"/>
                <w:szCs w:val="20"/>
              </w:rPr>
              <w:t>2</w:t>
            </w:r>
            <w:r w:rsidRPr="001D3E3A">
              <w:rPr>
                <w:rFonts w:ascii="Calibri" w:hAnsi="Calibri" w:cs="Calibri"/>
                <w:bCs/>
                <w:iCs/>
                <w:color w:val="000000"/>
                <w:sz w:val="20"/>
                <w:szCs w:val="20"/>
              </w:rPr>
              <w:t>0 pkt</w:t>
            </w:r>
          </w:p>
          <w:p w14:paraId="51D2EE7B" w14:textId="4C247FEE" w:rsidR="008C1F4A" w:rsidRPr="001D3E3A" w:rsidRDefault="008C1F4A" w:rsidP="008C1F4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t xml:space="preserve">-               </w:t>
            </w:r>
            <w:r>
              <w:rPr>
                <w:rFonts w:ascii="Calibri" w:hAnsi="Calibri" w:cs="Calibri"/>
                <w:bCs/>
                <w:iCs/>
                <w:color w:val="000000"/>
                <w:sz w:val="20"/>
                <w:szCs w:val="20"/>
              </w:rPr>
              <w:t>24</w:t>
            </w:r>
            <w:r w:rsidRPr="001D3E3A">
              <w:rPr>
                <w:rFonts w:ascii="Calibri" w:hAnsi="Calibri" w:cs="Calibri"/>
                <w:bCs/>
                <w:iCs/>
                <w:color w:val="000000"/>
                <w:sz w:val="20"/>
                <w:szCs w:val="20"/>
              </w:rPr>
              <w:t xml:space="preserve"> miesi</w:t>
            </w:r>
            <w:r>
              <w:rPr>
                <w:rFonts w:ascii="Calibri" w:hAnsi="Calibri" w:cs="Calibri"/>
                <w:bCs/>
                <w:iCs/>
                <w:color w:val="000000"/>
                <w:sz w:val="20"/>
                <w:szCs w:val="20"/>
              </w:rPr>
              <w:t>ące</w:t>
            </w:r>
            <w:r w:rsidRPr="001D3E3A">
              <w:rPr>
                <w:rFonts w:ascii="Calibri" w:hAnsi="Calibri" w:cs="Calibri"/>
                <w:bCs/>
                <w:iCs/>
                <w:color w:val="000000"/>
                <w:sz w:val="20"/>
                <w:szCs w:val="20"/>
              </w:rPr>
              <w:t xml:space="preserve"> = </w:t>
            </w:r>
            <w:r>
              <w:rPr>
                <w:rFonts w:ascii="Calibri" w:hAnsi="Calibri" w:cs="Calibri"/>
                <w:bCs/>
                <w:iCs/>
                <w:color w:val="000000"/>
                <w:sz w:val="20"/>
                <w:szCs w:val="20"/>
              </w:rPr>
              <w:t>40</w:t>
            </w:r>
            <w:r w:rsidRPr="001D3E3A">
              <w:rPr>
                <w:rFonts w:ascii="Calibri" w:hAnsi="Calibri" w:cs="Calibri"/>
                <w:bCs/>
                <w:iCs/>
                <w:color w:val="000000"/>
                <w:sz w:val="20"/>
                <w:szCs w:val="20"/>
              </w:rPr>
              <w:t xml:space="preserve"> pkt</w:t>
            </w:r>
          </w:p>
          <w:p w14:paraId="1553ED19" w14:textId="77777777" w:rsidR="008C1F4A" w:rsidRPr="008C1F4A" w:rsidRDefault="008C1F4A" w:rsidP="008C1F4A">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t>W przypadku, gdy Wykonawca wskaże w ofercie deklarowany okres gwarancji krótszy niż 12 miesięcy Zamawiający odrzuci ofertę jako niezgodną z wymaganiami SWZ.</w:t>
            </w:r>
          </w:p>
          <w:p w14:paraId="4FBBA0FD" w14:textId="2CB4EFE2" w:rsidR="008C1F4A" w:rsidRPr="008C1F4A" w:rsidRDefault="008C1F4A" w:rsidP="008C1F4A">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t>W przypadku, gdy Wykonawca wskaże w ofercie deklarowany okres gwarancji dłuższy niż 24 miesiące - Zamawiający w celu oceny oferty przyjmie maksymalną liczbę punktów (</w:t>
            </w:r>
            <w:r>
              <w:rPr>
                <w:rFonts w:ascii="Calibri" w:hAnsi="Calibri" w:cs="Calibri"/>
                <w:bCs/>
                <w:iCs/>
                <w:color w:val="000000"/>
                <w:sz w:val="20"/>
                <w:szCs w:val="20"/>
              </w:rPr>
              <w:t>4</w:t>
            </w:r>
            <w:r w:rsidRPr="008C1F4A">
              <w:rPr>
                <w:rFonts w:ascii="Calibri" w:hAnsi="Calibri" w:cs="Calibri"/>
                <w:bCs/>
                <w:iCs/>
                <w:color w:val="000000"/>
                <w:sz w:val="20"/>
                <w:szCs w:val="20"/>
              </w:rPr>
              <w:t>0 pkt).</w:t>
            </w:r>
          </w:p>
          <w:p w14:paraId="0C24A8EA" w14:textId="34638E17" w:rsidR="008C1F4A" w:rsidRPr="008C1F4A" w:rsidRDefault="008C1F4A" w:rsidP="008C1F4A">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t>W przypadku braku informacji w Formularzu ofertowym o zaoferowanym okresie gwarancji, Zamawiający uzna, że Wykonawca zaoferował minimalny, wymagany okres gwarancji wynoszący 12 miesięcy i przyzna ofercie 0 pkt w kryterium oceny ofert „OKRES GWARANCJI”.</w:t>
            </w:r>
          </w:p>
        </w:tc>
      </w:tr>
      <w:tr w:rsidR="008C1F4A" w:rsidRPr="00573E1D" w14:paraId="32417BF8" w14:textId="77777777" w:rsidTr="001D3E3A">
        <w:tc>
          <w:tcPr>
            <w:tcW w:w="3119" w:type="dxa"/>
            <w:tcBorders>
              <w:top w:val="single" w:sz="4" w:space="0" w:color="auto"/>
              <w:left w:val="single" w:sz="4" w:space="0" w:color="auto"/>
              <w:bottom w:val="single" w:sz="4" w:space="0" w:color="auto"/>
              <w:right w:val="single" w:sz="4" w:space="0" w:color="auto"/>
            </w:tcBorders>
            <w:shd w:val="clear" w:color="auto" w:fill="FFFFFF"/>
            <w:hideMark/>
          </w:tcPr>
          <w:p w14:paraId="1D50C8BB" w14:textId="0F1F704B"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lastRenderedPageBreak/>
              <w:t xml:space="preserve">3 - Dostawa </w:t>
            </w:r>
            <w:r>
              <w:rPr>
                <w:rFonts w:asciiTheme="minorHAnsi" w:hAnsiTheme="minorHAnsi" w:cstheme="minorHAnsi"/>
                <w:bCs/>
                <w:iCs/>
                <w:color w:val="000000"/>
                <w:sz w:val="20"/>
                <w:szCs w:val="20"/>
              </w:rPr>
              <w:t>łóżek psychiatrycznych wzmocnionych</w:t>
            </w:r>
            <w:r w:rsidRPr="00573E1D">
              <w:rPr>
                <w:rFonts w:asciiTheme="minorHAnsi" w:hAnsiTheme="minorHAnsi" w:cstheme="minorHAnsi"/>
                <w:bCs/>
                <w:iCs/>
                <w:color w:val="000000"/>
                <w:sz w:val="20"/>
                <w:szCs w:val="20"/>
              </w:rPr>
              <w:t xml:space="preserve"> dla potrzeb Centrum Zdrowia Psychicznego funkcjonującego w ramach Samodzielnego Publicznego Zakładu Opieki Zdrowotnej w Siedlcach</w:t>
            </w:r>
          </w:p>
          <w:p w14:paraId="3F316741" w14:textId="1089BF5A" w:rsidR="008C1F4A" w:rsidRPr="00573E1D" w:rsidRDefault="008C1F4A" w:rsidP="008C1F4A">
            <w:pPr>
              <w:spacing w:before="120" w:after="120" w:line="360" w:lineRule="auto"/>
              <w:jc w:val="both"/>
              <w:outlineLvl w:val="1"/>
              <w:rPr>
                <w:rFonts w:asciiTheme="minorHAnsi" w:hAnsiTheme="minorHAnsi" w:cstheme="minorHAnsi"/>
                <w:bCs/>
                <w:iCs/>
                <w:sz w:val="20"/>
                <w:szCs w:val="20"/>
              </w:rPr>
            </w:pPr>
          </w:p>
        </w:tc>
        <w:tc>
          <w:tcPr>
            <w:tcW w:w="6521" w:type="dxa"/>
            <w:tcBorders>
              <w:top w:val="single" w:sz="4" w:space="0" w:color="auto"/>
              <w:left w:val="single" w:sz="4" w:space="0" w:color="auto"/>
              <w:bottom w:val="single" w:sz="4" w:space="0" w:color="auto"/>
              <w:right w:val="single" w:sz="4" w:space="0" w:color="auto"/>
            </w:tcBorders>
            <w:shd w:val="clear" w:color="auto" w:fill="FFFFFF"/>
            <w:hideMark/>
          </w:tcPr>
          <w:p w14:paraId="655300BA"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1 - Cena</w:t>
            </w:r>
          </w:p>
          <w:p w14:paraId="5D099A77" w14:textId="61D26FDE"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Liczba punktów = ( Cmin/Cof ) * 100 * waga</w:t>
            </w:r>
            <w:r>
              <w:rPr>
                <w:rFonts w:asciiTheme="minorHAnsi" w:hAnsiTheme="minorHAnsi" w:cstheme="minorHAnsi"/>
                <w:bCs/>
                <w:iCs/>
                <w:color w:val="000000"/>
                <w:sz w:val="20"/>
                <w:szCs w:val="20"/>
              </w:rPr>
              <w:t xml:space="preserve">, </w:t>
            </w:r>
            <w:r w:rsidRPr="00573E1D">
              <w:rPr>
                <w:rFonts w:asciiTheme="minorHAnsi" w:hAnsiTheme="minorHAnsi" w:cstheme="minorHAnsi"/>
                <w:bCs/>
                <w:iCs/>
                <w:color w:val="000000"/>
                <w:sz w:val="20"/>
                <w:szCs w:val="20"/>
              </w:rPr>
              <w:t>gdzie:</w:t>
            </w:r>
          </w:p>
          <w:p w14:paraId="5477B334"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Cmin - najniższa cena spośród wszystkich ofert</w:t>
            </w:r>
          </w:p>
          <w:p w14:paraId="0F22A1EB"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Cof -  cena podana w ofercie</w:t>
            </w:r>
          </w:p>
          <w:p w14:paraId="3EAA678C"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p>
          <w:p w14:paraId="2A534206" w14:textId="77777777" w:rsidR="008C1F4A"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2 - Okres gwarancji</w:t>
            </w:r>
          </w:p>
          <w:p w14:paraId="38522D57" w14:textId="07F2428F" w:rsidR="008C1F4A" w:rsidRPr="001D3E3A" w:rsidRDefault="008C1F4A" w:rsidP="008C1F4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t>Gwarancja na dostarczon</w:t>
            </w:r>
            <w:r>
              <w:rPr>
                <w:rFonts w:ascii="Calibri" w:hAnsi="Calibri" w:cs="Calibri"/>
                <w:bCs/>
                <w:iCs/>
                <w:color w:val="000000"/>
                <w:sz w:val="20"/>
                <w:szCs w:val="20"/>
              </w:rPr>
              <w:t xml:space="preserve">e łóżka </w:t>
            </w:r>
            <w:r w:rsidRPr="001D3E3A">
              <w:rPr>
                <w:rFonts w:ascii="Calibri" w:hAnsi="Calibri" w:cs="Calibri"/>
                <w:bCs/>
                <w:iCs/>
                <w:color w:val="000000"/>
                <w:sz w:val="20"/>
                <w:szCs w:val="20"/>
              </w:rPr>
              <w:t>wg skali punktowej:</w:t>
            </w:r>
          </w:p>
          <w:p w14:paraId="43A22A9D" w14:textId="77777777" w:rsidR="008C1F4A" w:rsidRPr="001D3E3A" w:rsidRDefault="008C1F4A" w:rsidP="008C1F4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t>-               12 miesięcy  = 0 pkt</w:t>
            </w:r>
          </w:p>
          <w:p w14:paraId="3F4991DE" w14:textId="0AE7EA6C" w:rsidR="008C1F4A" w:rsidRPr="001D3E3A" w:rsidRDefault="008C1F4A" w:rsidP="008C1F4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t>-</w:t>
            </w:r>
            <w:r w:rsidRPr="001D3E3A">
              <w:rPr>
                <w:rFonts w:ascii="Calibri" w:hAnsi="Calibri" w:cs="Calibri"/>
                <w:bCs/>
                <w:iCs/>
                <w:color w:val="000000"/>
                <w:sz w:val="20"/>
                <w:szCs w:val="20"/>
              </w:rPr>
              <w:tab/>
            </w:r>
            <w:r>
              <w:rPr>
                <w:rFonts w:ascii="Calibri" w:hAnsi="Calibri" w:cs="Calibri"/>
                <w:bCs/>
                <w:iCs/>
                <w:color w:val="000000"/>
                <w:sz w:val="20"/>
                <w:szCs w:val="20"/>
              </w:rPr>
              <w:t xml:space="preserve"> 24</w:t>
            </w:r>
            <w:r w:rsidRPr="001D3E3A">
              <w:rPr>
                <w:rFonts w:ascii="Calibri" w:hAnsi="Calibri" w:cs="Calibri"/>
                <w:bCs/>
                <w:iCs/>
                <w:color w:val="000000"/>
                <w:sz w:val="20"/>
                <w:szCs w:val="20"/>
              </w:rPr>
              <w:t xml:space="preserve"> miesi</w:t>
            </w:r>
            <w:r>
              <w:rPr>
                <w:rFonts w:ascii="Calibri" w:hAnsi="Calibri" w:cs="Calibri"/>
                <w:bCs/>
                <w:iCs/>
                <w:color w:val="000000"/>
                <w:sz w:val="20"/>
                <w:szCs w:val="20"/>
              </w:rPr>
              <w:t xml:space="preserve">ące </w:t>
            </w:r>
            <w:r w:rsidRPr="001D3E3A">
              <w:rPr>
                <w:rFonts w:ascii="Calibri" w:hAnsi="Calibri" w:cs="Calibri"/>
                <w:bCs/>
                <w:iCs/>
                <w:color w:val="000000"/>
                <w:sz w:val="20"/>
                <w:szCs w:val="20"/>
              </w:rPr>
              <w:t xml:space="preserve"> = </w:t>
            </w:r>
            <w:r>
              <w:rPr>
                <w:rFonts w:ascii="Calibri" w:hAnsi="Calibri" w:cs="Calibri"/>
                <w:bCs/>
                <w:iCs/>
                <w:color w:val="000000"/>
                <w:sz w:val="20"/>
                <w:szCs w:val="20"/>
              </w:rPr>
              <w:t>1</w:t>
            </w:r>
            <w:r w:rsidRPr="001D3E3A">
              <w:rPr>
                <w:rFonts w:ascii="Calibri" w:hAnsi="Calibri" w:cs="Calibri"/>
                <w:bCs/>
                <w:iCs/>
                <w:color w:val="000000"/>
                <w:sz w:val="20"/>
                <w:szCs w:val="20"/>
              </w:rPr>
              <w:t>0 pkt</w:t>
            </w:r>
          </w:p>
          <w:p w14:paraId="046DBA68" w14:textId="0496D1DD" w:rsidR="008C1F4A" w:rsidRDefault="008C1F4A" w:rsidP="008C1F4A">
            <w:pPr>
              <w:spacing w:before="120" w:after="120" w:line="360" w:lineRule="auto"/>
              <w:jc w:val="both"/>
              <w:outlineLvl w:val="1"/>
              <w:rPr>
                <w:rFonts w:ascii="Calibri" w:hAnsi="Calibri" w:cs="Calibri"/>
                <w:bCs/>
                <w:iCs/>
                <w:color w:val="000000"/>
                <w:sz w:val="20"/>
                <w:szCs w:val="20"/>
              </w:rPr>
            </w:pPr>
            <w:r w:rsidRPr="001D3E3A">
              <w:rPr>
                <w:rFonts w:ascii="Calibri" w:hAnsi="Calibri" w:cs="Calibri"/>
                <w:bCs/>
                <w:iCs/>
                <w:color w:val="000000"/>
                <w:sz w:val="20"/>
                <w:szCs w:val="20"/>
              </w:rPr>
              <w:t xml:space="preserve">-               </w:t>
            </w:r>
            <w:r>
              <w:rPr>
                <w:rFonts w:ascii="Calibri" w:hAnsi="Calibri" w:cs="Calibri"/>
                <w:bCs/>
                <w:iCs/>
                <w:color w:val="000000"/>
                <w:sz w:val="20"/>
                <w:szCs w:val="20"/>
              </w:rPr>
              <w:t xml:space="preserve"> 36</w:t>
            </w:r>
            <w:r w:rsidRPr="001D3E3A">
              <w:rPr>
                <w:rFonts w:ascii="Calibri" w:hAnsi="Calibri" w:cs="Calibri"/>
                <w:bCs/>
                <w:iCs/>
                <w:color w:val="000000"/>
                <w:sz w:val="20"/>
                <w:szCs w:val="20"/>
              </w:rPr>
              <w:t xml:space="preserve"> miesi</w:t>
            </w:r>
            <w:r>
              <w:rPr>
                <w:rFonts w:ascii="Calibri" w:hAnsi="Calibri" w:cs="Calibri"/>
                <w:bCs/>
                <w:iCs/>
                <w:color w:val="000000"/>
                <w:sz w:val="20"/>
                <w:szCs w:val="20"/>
              </w:rPr>
              <w:t>ęcy</w:t>
            </w:r>
            <w:r w:rsidRPr="001D3E3A">
              <w:rPr>
                <w:rFonts w:ascii="Calibri" w:hAnsi="Calibri" w:cs="Calibri"/>
                <w:bCs/>
                <w:iCs/>
                <w:color w:val="000000"/>
                <w:sz w:val="20"/>
                <w:szCs w:val="20"/>
              </w:rPr>
              <w:t xml:space="preserve"> = </w:t>
            </w:r>
            <w:r>
              <w:rPr>
                <w:rFonts w:ascii="Calibri" w:hAnsi="Calibri" w:cs="Calibri"/>
                <w:bCs/>
                <w:iCs/>
                <w:color w:val="000000"/>
                <w:sz w:val="20"/>
                <w:szCs w:val="20"/>
              </w:rPr>
              <w:t>20</w:t>
            </w:r>
            <w:r w:rsidRPr="001D3E3A">
              <w:rPr>
                <w:rFonts w:ascii="Calibri" w:hAnsi="Calibri" w:cs="Calibri"/>
                <w:bCs/>
                <w:iCs/>
                <w:color w:val="000000"/>
                <w:sz w:val="20"/>
                <w:szCs w:val="20"/>
              </w:rPr>
              <w:t xml:space="preserve"> pkt</w:t>
            </w:r>
          </w:p>
          <w:p w14:paraId="6FE68ECA" w14:textId="02141277" w:rsidR="008C1F4A" w:rsidRPr="001D3E3A" w:rsidRDefault="008C1F4A" w:rsidP="008C1F4A">
            <w:pPr>
              <w:spacing w:before="120" w:after="120" w:line="360" w:lineRule="auto"/>
              <w:jc w:val="both"/>
              <w:outlineLvl w:val="1"/>
              <w:rPr>
                <w:rFonts w:ascii="Calibri" w:hAnsi="Calibri" w:cs="Calibri"/>
                <w:bCs/>
                <w:iCs/>
                <w:color w:val="000000"/>
                <w:sz w:val="20"/>
                <w:szCs w:val="20"/>
              </w:rPr>
            </w:pPr>
            <w:r>
              <w:rPr>
                <w:rFonts w:ascii="Calibri" w:hAnsi="Calibri" w:cs="Calibri"/>
                <w:bCs/>
                <w:iCs/>
                <w:color w:val="000000"/>
                <w:sz w:val="20"/>
                <w:szCs w:val="20"/>
              </w:rPr>
              <w:t>-                48</w:t>
            </w:r>
            <w:r w:rsidRPr="001D3E3A">
              <w:rPr>
                <w:rFonts w:ascii="Calibri" w:hAnsi="Calibri" w:cs="Calibri"/>
                <w:bCs/>
                <w:iCs/>
                <w:color w:val="000000"/>
                <w:sz w:val="20"/>
                <w:szCs w:val="20"/>
              </w:rPr>
              <w:t xml:space="preserve"> miesi</w:t>
            </w:r>
            <w:r>
              <w:rPr>
                <w:rFonts w:ascii="Calibri" w:hAnsi="Calibri" w:cs="Calibri"/>
                <w:bCs/>
                <w:iCs/>
                <w:color w:val="000000"/>
                <w:sz w:val="20"/>
                <w:szCs w:val="20"/>
              </w:rPr>
              <w:t>ęcy</w:t>
            </w:r>
            <w:r w:rsidRPr="001D3E3A">
              <w:rPr>
                <w:rFonts w:ascii="Calibri" w:hAnsi="Calibri" w:cs="Calibri"/>
                <w:bCs/>
                <w:iCs/>
                <w:color w:val="000000"/>
                <w:sz w:val="20"/>
                <w:szCs w:val="20"/>
              </w:rPr>
              <w:t xml:space="preserve"> = </w:t>
            </w:r>
            <w:r>
              <w:rPr>
                <w:rFonts w:ascii="Calibri" w:hAnsi="Calibri" w:cs="Calibri"/>
                <w:bCs/>
                <w:iCs/>
                <w:color w:val="000000"/>
                <w:sz w:val="20"/>
                <w:szCs w:val="20"/>
              </w:rPr>
              <w:t>40</w:t>
            </w:r>
            <w:r w:rsidRPr="001D3E3A">
              <w:rPr>
                <w:rFonts w:ascii="Calibri" w:hAnsi="Calibri" w:cs="Calibri"/>
                <w:bCs/>
                <w:iCs/>
                <w:color w:val="000000"/>
                <w:sz w:val="20"/>
                <w:szCs w:val="20"/>
              </w:rPr>
              <w:t xml:space="preserve"> pkt</w:t>
            </w:r>
          </w:p>
          <w:p w14:paraId="0094E993" w14:textId="77777777" w:rsidR="008C1F4A" w:rsidRPr="008C1F4A" w:rsidRDefault="008C1F4A" w:rsidP="008C1F4A">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t>W przypadku, gdy Wykonawca wskaże w ofercie deklarowany okres gwarancji krótszy niż 12 miesięcy Zamawiający odrzuci ofertę jako niezgodną z wymaganiami SWZ.</w:t>
            </w:r>
          </w:p>
          <w:p w14:paraId="749C2350" w14:textId="7F2F0235" w:rsidR="008C1F4A" w:rsidRPr="008C1F4A" w:rsidRDefault="008C1F4A" w:rsidP="008C1F4A">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t xml:space="preserve">W przypadku, gdy Wykonawca wskaże w ofercie deklarowany okres gwarancji dłuższy niż </w:t>
            </w:r>
            <w:r>
              <w:rPr>
                <w:rFonts w:ascii="Calibri" w:hAnsi="Calibri" w:cs="Calibri"/>
                <w:bCs/>
                <w:iCs/>
                <w:color w:val="000000"/>
                <w:sz w:val="20"/>
                <w:szCs w:val="20"/>
              </w:rPr>
              <w:t>48</w:t>
            </w:r>
            <w:r w:rsidRPr="008C1F4A">
              <w:rPr>
                <w:rFonts w:ascii="Calibri" w:hAnsi="Calibri" w:cs="Calibri"/>
                <w:bCs/>
                <w:iCs/>
                <w:color w:val="000000"/>
                <w:sz w:val="20"/>
                <w:szCs w:val="20"/>
              </w:rPr>
              <w:t xml:space="preserve"> miesi</w:t>
            </w:r>
            <w:r>
              <w:rPr>
                <w:rFonts w:ascii="Calibri" w:hAnsi="Calibri" w:cs="Calibri"/>
                <w:bCs/>
                <w:iCs/>
                <w:color w:val="000000"/>
                <w:sz w:val="20"/>
                <w:szCs w:val="20"/>
              </w:rPr>
              <w:t>ęcy</w:t>
            </w:r>
            <w:r w:rsidRPr="008C1F4A">
              <w:rPr>
                <w:rFonts w:ascii="Calibri" w:hAnsi="Calibri" w:cs="Calibri"/>
                <w:bCs/>
                <w:iCs/>
                <w:color w:val="000000"/>
                <w:sz w:val="20"/>
                <w:szCs w:val="20"/>
              </w:rPr>
              <w:t xml:space="preserve"> - Zamawiający w celu oceny oferty przyjmie maksymalną liczbę punktów (40 pkt).</w:t>
            </w:r>
          </w:p>
          <w:p w14:paraId="516ED854" w14:textId="2503ACB3"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8C1F4A">
              <w:rPr>
                <w:rFonts w:ascii="Calibri" w:hAnsi="Calibri" w:cs="Calibri"/>
                <w:bCs/>
                <w:iCs/>
                <w:color w:val="000000"/>
                <w:sz w:val="20"/>
                <w:szCs w:val="20"/>
              </w:rPr>
              <w:lastRenderedPageBreak/>
              <w:t>W przypadku braku informacji w Formularzu ofertowym o zaoferowanym okresie gwarancji, Zamawiający uzna, że Wykonawca zaoferował minimalny, wymagany okres gwarancji wynoszący 12 miesięcy i przyzna ofercie 0 pkt w kryterium oceny ofert „OKRES GWARANCJI”.</w:t>
            </w:r>
          </w:p>
          <w:p w14:paraId="12466947" w14:textId="5F31E027" w:rsidR="008C1F4A" w:rsidRPr="00573E1D" w:rsidRDefault="008C1F4A" w:rsidP="008C1F4A">
            <w:pPr>
              <w:spacing w:before="120" w:after="120" w:line="360" w:lineRule="auto"/>
              <w:jc w:val="both"/>
              <w:outlineLvl w:val="1"/>
              <w:rPr>
                <w:rFonts w:asciiTheme="minorHAnsi" w:hAnsiTheme="minorHAnsi" w:cstheme="minorHAnsi"/>
                <w:bCs/>
                <w:iCs/>
                <w:sz w:val="20"/>
                <w:szCs w:val="20"/>
              </w:rPr>
            </w:pPr>
          </w:p>
        </w:tc>
      </w:tr>
      <w:tr w:rsidR="008C1F4A" w:rsidRPr="00573E1D" w14:paraId="410A7C75" w14:textId="77777777" w:rsidTr="001D3E3A">
        <w:tc>
          <w:tcPr>
            <w:tcW w:w="3119" w:type="dxa"/>
            <w:tcBorders>
              <w:top w:val="single" w:sz="4" w:space="0" w:color="auto"/>
              <w:left w:val="single" w:sz="4" w:space="0" w:color="auto"/>
              <w:bottom w:val="single" w:sz="4" w:space="0" w:color="auto"/>
              <w:right w:val="single" w:sz="4" w:space="0" w:color="auto"/>
            </w:tcBorders>
            <w:shd w:val="clear" w:color="auto" w:fill="FFFFFF"/>
            <w:hideMark/>
          </w:tcPr>
          <w:p w14:paraId="3BE916B7" w14:textId="3CDE09A6" w:rsidR="008C1F4A" w:rsidRPr="008C1F4A" w:rsidRDefault="008C1F4A" w:rsidP="008C1F4A">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lastRenderedPageBreak/>
              <w:t xml:space="preserve">4 - Dostawa </w:t>
            </w:r>
            <w:r>
              <w:rPr>
                <w:rFonts w:ascii="Calibri" w:hAnsi="Calibri" w:cs="Calibri"/>
                <w:bCs/>
                <w:iCs/>
                <w:color w:val="000000"/>
                <w:sz w:val="20"/>
                <w:szCs w:val="20"/>
              </w:rPr>
              <w:t>maceratora</w:t>
            </w:r>
            <w:r w:rsidRPr="008C1F4A">
              <w:rPr>
                <w:rFonts w:ascii="Calibri" w:hAnsi="Calibri" w:cs="Calibri"/>
                <w:bCs/>
                <w:iCs/>
                <w:color w:val="000000"/>
                <w:sz w:val="20"/>
                <w:szCs w:val="20"/>
              </w:rPr>
              <w:t xml:space="preserve"> dla potrzeb Centrum Zdrowia Psychicznego funkcjonującego w ramach Samodzielnego Publicznego Zakładu Opieki Zdrowotnej w Siedlcach</w:t>
            </w:r>
          </w:p>
          <w:p w14:paraId="153DB542" w14:textId="5A649F14" w:rsidR="008C1F4A" w:rsidRPr="00573E1D" w:rsidRDefault="008C1F4A" w:rsidP="008C1F4A">
            <w:pPr>
              <w:spacing w:before="120" w:after="120" w:line="360" w:lineRule="auto"/>
              <w:jc w:val="both"/>
              <w:outlineLvl w:val="1"/>
              <w:rPr>
                <w:rFonts w:asciiTheme="minorHAnsi" w:hAnsiTheme="minorHAnsi" w:cstheme="minorHAnsi"/>
                <w:bCs/>
                <w:iCs/>
                <w:sz w:val="20"/>
                <w:szCs w:val="20"/>
              </w:rPr>
            </w:pPr>
          </w:p>
        </w:tc>
        <w:tc>
          <w:tcPr>
            <w:tcW w:w="6521" w:type="dxa"/>
            <w:tcBorders>
              <w:top w:val="single" w:sz="4" w:space="0" w:color="auto"/>
              <w:left w:val="single" w:sz="4" w:space="0" w:color="auto"/>
              <w:bottom w:val="single" w:sz="4" w:space="0" w:color="auto"/>
              <w:right w:val="single" w:sz="4" w:space="0" w:color="auto"/>
            </w:tcBorders>
            <w:shd w:val="clear" w:color="auto" w:fill="FFFFFF"/>
            <w:hideMark/>
          </w:tcPr>
          <w:p w14:paraId="7B5F687C"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1 - Cena</w:t>
            </w:r>
          </w:p>
          <w:p w14:paraId="0967288F" w14:textId="4809240A"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Liczba punktów = ( Cmin/Cof ) * 100 * waga</w:t>
            </w:r>
            <w:r>
              <w:rPr>
                <w:rFonts w:asciiTheme="minorHAnsi" w:hAnsiTheme="minorHAnsi" w:cstheme="minorHAnsi"/>
                <w:bCs/>
                <w:iCs/>
                <w:color w:val="000000"/>
                <w:sz w:val="20"/>
                <w:szCs w:val="20"/>
              </w:rPr>
              <w:t xml:space="preserve">, </w:t>
            </w:r>
            <w:r w:rsidRPr="00573E1D">
              <w:rPr>
                <w:rFonts w:asciiTheme="minorHAnsi" w:hAnsiTheme="minorHAnsi" w:cstheme="minorHAnsi"/>
                <w:bCs/>
                <w:iCs/>
                <w:color w:val="000000"/>
                <w:sz w:val="20"/>
                <w:szCs w:val="20"/>
              </w:rPr>
              <w:t>gdzie:</w:t>
            </w:r>
          </w:p>
          <w:p w14:paraId="558BA142"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Cmin - najniższa cena spośród wszystkich ofert</w:t>
            </w:r>
          </w:p>
          <w:p w14:paraId="68B63A5D"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Cof -  cena podana w ofercie</w:t>
            </w:r>
          </w:p>
          <w:p w14:paraId="31E9F660"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p>
          <w:p w14:paraId="779D8CA0"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2 - Okres gwarancji</w:t>
            </w:r>
          </w:p>
          <w:p w14:paraId="12FA77DA" w14:textId="64DA3388" w:rsidR="008C1F4A" w:rsidRPr="008C1F4A" w:rsidRDefault="008C1F4A" w:rsidP="008C1F4A">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t>Gwarancja na dostarczon</w:t>
            </w:r>
            <w:r>
              <w:rPr>
                <w:rFonts w:ascii="Calibri" w:hAnsi="Calibri" w:cs="Calibri"/>
                <w:bCs/>
                <w:iCs/>
                <w:color w:val="000000"/>
                <w:sz w:val="20"/>
                <w:szCs w:val="20"/>
              </w:rPr>
              <w:t>y macerator</w:t>
            </w:r>
            <w:r w:rsidRPr="008C1F4A">
              <w:rPr>
                <w:rFonts w:ascii="Calibri" w:hAnsi="Calibri" w:cs="Calibri"/>
                <w:bCs/>
                <w:iCs/>
                <w:color w:val="000000"/>
                <w:sz w:val="20"/>
                <w:szCs w:val="20"/>
              </w:rPr>
              <w:t xml:space="preserve"> wg skali punktowej:</w:t>
            </w:r>
          </w:p>
          <w:p w14:paraId="754B96DB" w14:textId="77777777" w:rsidR="008C1F4A" w:rsidRPr="008C1F4A" w:rsidRDefault="008C1F4A" w:rsidP="008C1F4A">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t>-               12 miesięcy  = 0 pkt</w:t>
            </w:r>
          </w:p>
          <w:p w14:paraId="6FE73EC0" w14:textId="77777777" w:rsidR="008C1F4A" w:rsidRPr="008C1F4A" w:rsidRDefault="008C1F4A" w:rsidP="008C1F4A">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t>-</w:t>
            </w:r>
            <w:r w:rsidRPr="008C1F4A">
              <w:rPr>
                <w:rFonts w:ascii="Calibri" w:hAnsi="Calibri" w:cs="Calibri"/>
                <w:bCs/>
                <w:iCs/>
                <w:color w:val="000000"/>
                <w:sz w:val="20"/>
                <w:szCs w:val="20"/>
              </w:rPr>
              <w:tab/>
              <w:t>18 miesięcy = 20 pkt</w:t>
            </w:r>
          </w:p>
          <w:p w14:paraId="3112E441" w14:textId="77777777" w:rsidR="008C1F4A" w:rsidRDefault="008C1F4A" w:rsidP="008C1F4A">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t>-               24 miesiące = 40 pkt</w:t>
            </w:r>
          </w:p>
          <w:p w14:paraId="4C9A100E" w14:textId="01623EE1" w:rsidR="008C1F4A" w:rsidRPr="008C1F4A" w:rsidRDefault="008C1F4A" w:rsidP="008C1F4A">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t>W przypadku, gdy Wykonawca wskaże w ofercie deklarowany okres gwarancji krótszy niż 12 miesięcy Zamawiający odrzuci ofertę jako niezgodną z wymaganiami SWZ.</w:t>
            </w:r>
          </w:p>
          <w:p w14:paraId="4D66BDE7" w14:textId="08CEF93E" w:rsidR="008C1F4A" w:rsidRPr="008C1F4A" w:rsidRDefault="008C1F4A" w:rsidP="008C1F4A">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t xml:space="preserve">W przypadku, gdy Wykonawca wskaże w ofercie deklarowany okres gwarancji dłuższy niż </w:t>
            </w:r>
            <w:r>
              <w:rPr>
                <w:rFonts w:ascii="Calibri" w:hAnsi="Calibri" w:cs="Calibri"/>
                <w:bCs/>
                <w:iCs/>
                <w:color w:val="000000"/>
                <w:sz w:val="20"/>
                <w:szCs w:val="20"/>
              </w:rPr>
              <w:t>24</w:t>
            </w:r>
            <w:r w:rsidRPr="008C1F4A">
              <w:rPr>
                <w:rFonts w:ascii="Calibri" w:hAnsi="Calibri" w:cs="Calibri"/>
                <w:bCs/>
                <w:iCs/>
                <w:color w:val="000000"/>
                <w:sz w:val="20"/>
                <w:szCs w:val="20"/>
              </w:rPr>
              <w:t xml:space="preserve"> mies</w:t>
            </w:r>
            <w:r>
              <w:rPr>
                <w:rFonts w:ascii="Calibri" w:hAnsi="Calibri" w:cs="Calibri"/>
                <w:bCs/>
                <w:iCs/>
                <w:color w:val="000000"/>
                <w:sz w:val="20"/>
                <w:szCs w:val="20"/>
              </w:rPr>
              <w:t>iące</w:t>
            </w:r>
            <w:r w:rsidRPr="008C1F4A">
              <w:rPr>
                <w:rFonts w:ascii="Calibri" w:hAnsi="Calibri" w:cs="Calibri"/>
                <w:bCs/>
                <w:iCs/>
                <w:color w:val="000000"/>
                <w:sz w:val="20"/>
                <w:szCs w:val="20"/>
              </w:rPr>
              <w:t xml:space="preserve"> - Zamawiający w celu oceny oferty przyjmie maksymalną liczbę punktów (40 pkt).</w:t>
            </w:r>
          </w:p>
          <w:p w14:paraId="03BB9DCE" w14:textId="073C7BFF" w:rsidR="008C1F4A" w:rsidRDefault="008C1F4A" w:rsidP="008C1F4A">
            <w:pPr>
              <w:spacing w:before="120" w:after="120" w:line="360" w:lineRule="auto"/>
              <w:jc w:val="both"/>
              <w:outlineLvl w:val="1"/>
              <w:rPr>
                <w:rFonts w:asciiTheme="minorHAnsi" w:hAnsiTheme="minorHAnsi" w:cstheme="minorHAnsi"/>
                <w:bCs/>
                <w:iCs/>
                <w:color w:val="000000"/>
                <w:sz w:val="20"/>
                <w:szCs w:val="20"/>
              </w:rPr>
            </w:pPr>
            <w:r w:rsidRPr="008C1F4A">
              <w:rPr>
                <w:rFonts w:ascii="Calibri" w:hAnsi="Calibri" w:cs="Calibri"/>
                <w:bCs/>
                <w:iCs/>
                <w:color w:val="000000"/>
                <w:sz w:val="20"/>
                <w:szCs w:val="20"/>
              </w:rPr>
              <w:t>W przypadku braku informacji w Formularzu ofertowym o zaoferowanym okresie gwarancji, Zamawiający uzna, że Wykonawca zaoferował minimalny, wymagany okres gwarancji wynoszący 12 miesięcy i przyzna ofercie 0 pkt w kryterium oceny ofert „OKRES GWARANCJI”.</w:t>
            </w:r>
          </w:p>
          <w:p w14:paraId="0A10C962" w14:textId="21B86023" w:rsidR="008C1F4A" w:rsidRPr="00573E1D" w:rsidRDefault="008C1F4A" w:rsidP="008C1F4A">
            <w:pPr>
              <w:spacing w:before="120" w:after="120" w:line="360" w:lineRule="auto"/>
              <w:jc w:val="both"/>
              <w:outlineLvl w:val="1"/>
              <w:rPr>
                <w:rFonts w:asciiTheme="minorHAnsi" w:hAnsiTheme="minorHAnsi" w:cstheme="minorHAnsi"/>
                <w:bCs/>
                <w:iCs/>
                <w:sz w:val="20"/>
                <w:szCs w:val="20"/>
              </w:rPr>
            </w:pPr>
          </w:p>
        </w:tc>
      </w:tr>
      <w:tr w:rsidR="008C1F4A" w:rsidRPr="00573E1D" w14:paraId="69EE8009" w14:textId="77777777" w:rsidTr="001D3E3A">
        <w:tc>
          <w:tcPr>
            <w:tcW w:w="3119" w:type="dxa"/>
            <w:tcBorders>
              <w:top w:val="single" w:sz="4" w:space="0" w:color="auto"/>
              <w:left w:val="single" w:sz="4" w:space="0" w:color="auto"/>
              <w:bottom w:val="single" w:sz="4" w:space="0" w:color="auto"/>
              <w:right w:val="single" w:sz="4" w:space="0" w:color="auto"/>
            </w:tcBorders>
            <w:shd w:val="clear" w:color="auto" w:fill="FFFFFF"/>
            <w:hideMark/>
          </w:tcPr>
          <w:p w14:paraId="0805D7F5" w14:textId="254BC171" w:rsidR="008C1F4A" w:rsidRDefault="008C1F4A" w:rsidP="008C1F4A">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t xml:space="preserve">5 - Dostawa </w:t>
            </w:r>
            <w:r>
              <w:rPr>
                <w:rFonts w:ascii="Calibri" w:hAnsi="Calibri" w:cs="Calibri"/>
                <w:bCs/>
                <w:iCs/>
                <w:color w:val="000000"/>
                <w:sz w:val="20"/>
                <w:szCs w:val="20"/>
              </w:rPr>
              <w:t>chłodziarki medycznej</w:t>
            </w:r>
            <w:r w:rsidRPr="008C1F4A">
              <w:rPr>
                <w:rFonts w:ascii="Calibri" w:hAnsi="Calibri" w:cs="Calibri"/>
                <w:bCs/>
                <w:iCs/>
                <w:color w:val="000000"/>
                <w:sz w:val="20"/>
                <w:szCs w:val="20"/>
              </w:rPr>
              <w:t xml:space="preserve"> dla potrzeb Centrum Zdrowia Psychicznego funkcjonującego w ramach Samodzielnego Publicznego Zakładu Opieki </w:t>
            </w:r>
            <w:r w:rsidRPr="008C1F4A">
              <w:rPr>
                <w:rFonts w:ascii="Calibri" w:hAnsi="Calibri" w:cs="Calibri"/>
                <w:bCs/>
                <w:iCs/>
                <w:color w:val="000000"/>
                <w:sz w:val="20"/>
                <w:szCs w:val="20"/>
              </w:rPr>
              <w:lastRenderedPageBreak/>
              <w:t>Zdrowotnej w Siedlcach</w:t>
            </w:r>
          </w:p>
          <w:p w14:paraId="4A5575C3" w14:textId="10BD51BA" w:rsidR="008C1F4A" w:rsidRPr="00573E1D" w:rsidRDefault="008C1F4A" w:rsidP="008C1F4A">
            <w:pPr>
              <w:spacing w:before="120" w:after="120" w:line="360" w:lineRule="auto"/>
              <w:jc w:val="both"/>
              <w:outlineLvl w:val="1"/>
              <w:rPr>
                <w:rFonts w:asciiTheme="minorHAnsi" w:hAnsiTheme="minorHAnsi" w:cstheme="minorHAnsi"/>
                <w:bCs/>
                <w:iCs/>
                <w:sz w:val="20"/>
                <w:szCs w:val="20"/>
              </w:rPr>
            </w:pPr>
          </w:p>
        </w:tc>
        <w:tc>
          <w:tcPr>
            <w:tcW w:w="6521" w:type="dxa"/>
            <w:tcBorders>
              <w:top w:val="single" w:sz="4" w:space="0" w:color="auto"/>
              <w:left w:val="single" w:sz="4" w:space="0" w:color="auto"/>
              <w:bottom w:val="single" w:sz="4" w:space="0" w:color="auto"/>
              <w:right w:val="single" w:sz="4" w:space="0" w:color="auto"/>
            </w:tcBorders>
            <w:shd w:val="clear" w:color="auto" w:fill="FFFFFF"/>
            <w:hideMark/>
          </w:tcPr>
          <w:p w14:paraId="4B938AD6"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lastRenderedPageBreak/>
              <w:t>1 - Cena</w:t>
            </w:r>
          </w:p>
          <w:p w14:paraId="61182764" w14:textId="2138B0C8"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Liczba punktów = ( Cmin/Cof ) * 100 * waga</w:t>
            </w:r>
            <w:r w:rsidR="00174487">
              <w:rPr>
                <w:rFonts w:asciiTheme="minorHAnsi" w:hAnsiTheme="minorHAnsi" w:cstheme="minorHAnsi"/>
                <w:bCs/>
                <w:iCs/>
                <w:color w:val="000000"/>
                <w:sz w:val="20"/>
                <w:szCs w:val="20"/>
              </w:rPr>
              <w:t xml:space="preserve">, </w:t>
            </w:r>
            <w:r w:rsidRPr="00573E1D">
              <w:rPr>
                <w:rFonts w:asciiTheme="minorHAnsi" w:hAnsiTheme="minorHAnsi" w:cstheme="minorHAnsi"/>
                <w:bCs/>
                <w:iCs/>
                <w:color w:val="000000"/>
                <w:sz w:val="20"/>
                <w:szCs w:val="20"/>
              </w:rPr>
              <w:t>gdzie:</w:t>
            </w:r>
          </w:p>
          <w:p w14:paraId="76AC1625"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Cmin - najniższa cena spośród wszystkich ofert</w:t>
            </w:r>
          </w:p>
          <w:p w14:paraId="42DA7C15"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Cof -  cena podana w ofercie</w:t>
            </w:r>
          </w:p>
          <w:p w14:paraId="52D7082C"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p>
          <w:p w14:paraId="1E6151F5" w14:textId="77777777" w:rsidR="008C1F4A" w:rsidRPr="00573E1D" w:rsidRDefault="008C1F4A" w:rsidP="008C1F4A">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2 - Okres gwarancji</w:t>
            </w:r>
          </w:p>
          <w:p w14:paraId="4A9B8192" w14:textId="7821FC4D"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Gwarancja na dostarczon</w:t>
            </w:r>
            <w:r>
              <w:rPr>
                <w:rFonts w:ascii="Calibri" w:hAnsi="Calibri" w:cs="Calibri"/>
                <w:bCs/>
                <w:iCs/>
                <w:color w:val="000000"/>
                <w:sz w:val="20"/>
                <w:szCs w:val="20"/>
              </w:rPr>
              <w:t xml:space="preserve">ą chłodziarkę </w:t>
            </w:r>
            <w:r w:rsidRPr="00174487">
              <w:rPr>
                <w:rFonts w:ascii="Calibri" w:hAnsi="Calibri" w:cs="Calibri"/>
                <w:bCs/>
                <w:iCs/>
                <w:color w:val="000000"/>
                <w:sz w:val="20"/>
                <w:szCs w:val="20"/>
              </w:rPr>
              <w:t>wg skali punktowej:</w:t>
            </w:r>
          </w:p>
          <w:p w14:paraId="4AC6952E" w14:textId="77777777"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               12 miesięcy  = 0 pkt</w:t>
            </w:r>
          </w:p>
          <w:p w14:paraId="3F55E911" w14:textId="77777777"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w:t>
            </w:r>
            <w:r w:rsidRPr="00174487">
              <w:rPr>
                <w:rFonts w:ascii="Calibri" w:hAnsi="Calibri" w:cs="Calibri"/>
                <w:bCs/>
                <w:iCs/>
                <w:color w:val="000000"/>
                <w:sz w:val="20"/>
                <w:szCs w:val="20"/>
              </w:rPr>
              <w:tab/>
              <w:t>18 miesięcy = 20 pkt</w:t>
            </w:r>
          </w:p>
          <w:p w14:paraId="5DDB0578" w14:textId="77777777"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               24 miesiące = 40 pkt</w:t>
            </w:r>
          </w:p>
          <w:p w14:paraId="366DB3B2" w14:textId="77777777"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W przypadku, gdy Wykonawca wskaże w ofercie deklarowany okres gwarancji krótszy niż 12 miesięcy Zamawiający odrzuci ofertę jako niezgodną z wymaganiami SWZ.</w:t>
            </w:r>
          </w:p>
          <w:p w14:paraId="29938B1B" w14:textId="77777777"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W przypadku, gdy Wykonawca wskaże w ofercie deklarowany okres gwarancji dłuższy niż 24 miesiące - Zamawiający w celu oceny oferty przyjmie maksymalną liczbę punktów (40 pkt).</w:t>
            </w:r>
          </w:p>
          <w:p w14:paraId="4CDA334A" w14:textId="1C4C63AD" w:rsidR="008C1F4A" w:rsidRPr="00573E1D" w:rsidRDefault="00174487" w:rsidP="00174487">
            <w:pPr>
              <w:spacing w:before="120" w:after="120" w:line="360" w:lineRule="auto"/>
              <w:jc w:val="both"/>
              <w:outlineLvl w:val="1"/>
              <w:rPr>
                <w:rFonts w:asciiTheme="minorHAnsi" w:hAnsiTheme="minorHAnsi" w:cstheme="minorHAnsi"/>
                <w:bCs/>
                <w:iCs/>
                <w:sz w:val="20"/>
                <w:szCs w:val="20"/>
              </w:rPr>
            </w:pPr>
            <w:r w:rsidRPr="00174487">
              <w:rPr>
                <w:rFonts w:ascii="Calibri" w:hAnsi="Calibri" w:cs="Calibri"/>
                <w:bCs/>
                <w:iCs/>
                <w:color w:val="000000"/>
                <w:sz w:val="20"/>
                <w:szCs w:val="20"/>
              </w:rPr>
              <w:t>W przypadku braku informacji w Formularzu ofertowym o zaoferowanym okresie gwarancji, Zamawiający uzna, że Wykonawca zaoferował minimalny, wymagany okres gwarancji wynoszący 12 miesięcy i przyzna ofercie 0 pkt w kryterium oceny ofert „OKRES GWARANCJI”.</w:t>
            </w:r>
          </w:p>
        </w:tc>
      </w:tr>
      <w:tr w:rsidR="00174487" w:rsidRPr="00573E1D" w14:paraId="66F0F63E" w14:textId="77777777" w:rsidTr="001D3E3A">
        <w:tc>
          <w:tcPr>
            <w:tcW w:w="3119" w:type="dxa"/>
            <w:tcBorders>
              <w:top w:val="single" w:sz="4" w:space="0" w:color="auto"/>
              <w:left w:val="single" w:sz="4" w:space="0" w:color="auto"/>
              <w:bottom w:val="single" w:sz="4" w:space="0" w:color="auto"/>
              <w:right w:val="single" w:sz="4" w:space="0" w:color="auto"/>
            </w:tcBorders>
            <w:shd w:val="clear" w:color="auto" w:fill="FFFFFF"/>
          </w:tcPr>
          <w:p w14:paraId="722A9C45" w14:textId="00656961" w:rsidR="00174487" w:rsidRPr="008C1F4A" w:rsidRDefault="00174487" w:rsidP="00174487">
            <w:pPr>
              <w:spacing w:before="120" w:after="120" w:line="360" w:lineRule="auto"/>
              <w:jc w:val="both"/>
              <w:outlineLvl w:val="1"/>
              <w:rPr>
                <w:rFonts w:ascii="Calibri" w:hAnsi="Calibri" w:cs="Calibri"/>
                <w:bCs/>
                <w:iCs/>
                <w:color w:val="000000"/>
                <w:sz w:val="20"/>
                <w:szCs w:val="20"/>
              </w:rPr>
            </w:pPr>
            <w:r w:rsidRPr="008C1F4A">
              <w:rPr>
                <w:rFonts w:ascii="Calibri" w:hAnsi="Calibri" w:cs="Calibri"/>
                <w:bCs/>
                <w:iCs/>
                <w:color w:val="000000"/>
                <w:sz w:val="20"/>
                <w:szCs w:val="20"/>
              </w:rPr>
              <w:lastRenderedPageBreak/>
              <w:t xml:space="preserve">6 - Dostawa </w:t>
            </w:r>
            <w:r>
              <w:rPr>
                <w:rFonts w:ascii="Calibri" w:hAnsi="Calibri" w:cs="Calibri"/>
                <w:bCs/>
                <w:iCs/>
                <w:color w:val="000000"/>
                <w:sz w:val="20"/>
                <w:szCs w:val="20"/>
              </w:rPr>
              <w:t>pasów do unieruchamiania pacjenta</w:t>
            </w:r>
            <w:r w:rsidRPr="008C1F4A">
              <w:rPr>
                <w:rFonts w:ascii="Calibri" w:hAnsi="Calibri" w:cs="Calibri"/>
                <w:bCs/>
                <w:iCs/>
                <w:color w:val="000000"/>
                <w:sz w:val="20"/>
                <w:szCs w:val="20"/>
              </w:rPr>
              <w:t xml:space="preserve"> dla potrzeb Centrum Zdrowia Psychicznego funkcjonującego w ramach Samodzielnego Publicznego Zakładu Opieki Zdrowotnej w Siedlcach</w:t>
            </w:r>
          </w:p>
        </w:tc>
        <w:tc>
          <w:tcPr>
            <w:tcW w:w="6521" w:type="dxa"/>
            <w:tcBorders>
              <w:top w:val="single" w:sz="4" w:space="0" w:color="auto"/>
              <w:left w:val="single" w:sz="4" w:space="0" w:color="auto"/>
              <w:bottom w:val="single" w:sz="4" w:space="0" w:color="auto"/>
              <w:right w:val="single" w:sz="4" w:space="0" w:color="auto"/>
            </w:tcBorders>
            <w:shd w:val="clear" w:color="auto" w:fill="FFFFFF"/>
          </w:tcPr>
          <w:p w14:paraId="3F27786D" w14:textId="77777777" w:rsidR="00174487" w:rsidRPr="00573E1D" w:rsidRDefault="00174487" w:rsidP="00174487">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1 - Cena</w:t>
            </w:r>
          </w:p>
          <w:p w14:paraId="6843BE38" w14:textId="77777777" w:rsidR="00174487" w:rsidRPr="00573E1D" w:rsidRDefault="00174487" w:rsidP="00174487">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Liczba punktów = ( Cmin/Cof ) * 100 * waga</w:t>
            </w:r>
            <w:r>
              <w:rPr>
                <w:rFonts w:asciiTheme="minorHAnsi" w:hAnsiTheme="minorHAnsi" w:cstheme="minorHAnsi"/>
                <w:bCs/>
                <w:iCs/>
                <w:color w:val="000000"/>
                <w:sz w:val="20"/>
                <w:szCs w:val="20"/>
              </w:rPr>
              <w:t xml:space="preserve">, </w:t>
            </w:r>
            <w:r w:rsidRPr="00573E1D">
              <w:rPr>
                <w:rFonts w:asciiTheme="minorHAnsi" w:hAnsiTheme="minorHAnsi" w:cstheme="minorHAnsi"/>
                <w:bCs/>
                <w:iCs/>
                <w:color w:val="000000"/>
                <w:sz w:val="20"/>
                <w:szCs w:val="20"/>
              </w:rPr>
              <w:t>gdzie:</w:t>
            </w:r>
          </w:p>
          <w:p w14:paraId="09E55545" w14:textId="77777777" w:rsidR="00174487" w:rsidRPr="00573E1D" w:rsidRDefault="00174487" w:rsidP="00174487">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Cmin - najniższa cena spośród wszystkich ofert</w:t>
            </w:r>
          </w:p>
          <w:p w14:paraId="3E04F343" w14:textId="77777777" w:rsidR="00174487" w:rsidRPr="00573E1D" w:rsidRDefault="00174487" w:rsidP="00174487">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Cof -  cena podana w ofercie</w:t>
            </w:r>
          </w:p>
          <w:p w14:paraId="5EF517D9" w14:textId="77777777" w:rsidR="00174487" w:rsidRPr="00573E1D" w:rsidRDefault="00174487" w:rsidP="00174487">
            <w:pPr>
              <w:spacing w:before="120" w:after="120" w:line="360" w:lineRule="auto"/>
              <w:jc w:val="both"/>
              <w:outlineLvl w:val="1"/>
              <w:rPr>
                <w:rFonts w:asciiTheme="minorHAnsi" w:hAnsiTheme="minorHAnsi" w:cstheme="minorHAnsi"/>
                <w:bCs/>
                <w:iCs/>
                <w:color w:val="000000"/>
                <w:sz w:val="20"/>
                <w:szCs w:val="20"/>
              </w:rPr>
            </w:pPr>
          </w:p>
          <w:p w14:paraId="7BA0B6BF" w14:textId="77777777" w:rsidR="00174487" w:rsidRPr="00573E1D" w:rsidRDefault="00174487" w:rsidP="00174487">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2 - Okres gwarancji</w:t>
            </w:r>
          </w:p>
          <w:p w14:paraId="5F8FB233" w14:textId="6EBA67A8"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Gwarancja na dostarczon</w:t>
            </w:r>
            <w:r>
              <w:rPr>
                <w:rFonts w:ascii="Calibri" w:hAnsi="Calibri" w:cs="Calibri"/>
                <w:bCs/>
                <w:iCs/>
                <w:color w:val="000000"/>
                <w:sz w:val="20"/>
                <w:szCs w:val="20"/>
              </w:rPr>
              <w:t xml:space="preserve">e pasy </w:t>
            </w:r>
            <w:r w:rsidRPr="00174487">
              <w:rPr>
                <w:rFonts w:ascii="Calibri" w:hAnsi="Calibri" w:cs="Calibri"/>
                <w:bCs/>
                <w:iCs/>
                <w:color w:val="000000"/>
                <w:sz w:val="20"/>
                <w:szCs w:val="20"/>
              </w:rPr>
              <w:t>wg skali punktowej:</w:t>
            </w:r>
          </w:p>
          <w:p w14:paraId="26B42F43" w14:textId="77777777"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               12 miesięcy  = 0 pkt</w:t>
            </w:r>
          </w:p>
          <w:p w14:paraId="6985E3EC" w14:textId="77777777"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w:t>
            </w:r>
            <w:r w:rsidRPr="00174487">
              <w:rPr>
                <w:rFonts w:ascii="Calibri" w:hAnsi="Calibri" w:cs="Calibri"/>
                <w:bCs/>
                <w:iCs/>
                <w:color w:val="000000"/>
                <w:sz w:val="20"/>
                <w:szCs w:val="20"/>
              </w:rPr>
              <w:tab/>
              <w:t>18 miesięcy = 20 pkt</w:t>
            </w:r>
          </w:p>
          <w:p w14:paraId="5085B29E" w14:textId="77777777"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               24 miesiące = 40 pkt</w:t>
            </w:r>
          </w:p>
          <w:p w14:paraId="34224817" w14:textId="77777777"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 xml:space="preserve">W przypadku, gdy Wykonawca wskaże w ofercie deklarowany okres gwarancji krótszy niż 12 miesięcy Zamawiający odrzuci ofertę jako niezgodną </w:t>
            </w:r>
            <w:r w:rsidRPr="00174487">
              <w:rPr>
                <w:rFonts w:ascii="Calibri" w:hAnsi="Calibri" w:cs="Calibri"/>
                <w:bCs/>
                <w:iCs/>
                <w:color w:val="000000"/>
                <w:sz w:val="20"/>
                <w:szCs w:val="20"/>
              </w:rPr>
              <w:lastRenderedPageBreak/>
              <w:t>z wymaganiami SWZ.</w:t>
            </w:r>
          </w:p>
          <w:p w14:paraId="22347B64" w14:textId="77777777"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W przypadku, gdy Wykonawca wskaże w ofercie deklarowany okres gwarancji dłuższy niż 24 miesiące - Zamawiający w celu oceny oferty przyjmie maksymalną liczbę punktów (40 pkt).</w:t>
            </w:r>
          </w:p>
          <w:p w14:paraId="67BA08D0" w14:textId="526E676B" w:rsidR="00174487" w:rsidRPr="00573E1D" w:rsidRDefault="00174487" w:rsidP="00174487">
            <w:pPr>
              <w:spacing w:before="120" w:after="120" w:line="360" w:lineRule="auto"/>
              <w:jc w:val="both"/>
              <w:outlineLvl w:val="1"/>
              <w:rPr>
                <w:rFonts w:asciiTheme="minorHAnsi" w:hAnsiTheme="minorHAnsi" w:cstheme="minorHAnsi"/>
                <w:bCs/>
                <w:iCs/>
                <w:color w:val="000000"/>
                <w:sz w:val="20"/>
                <w:szCs w:val="20"/>
              </w:rPr>
            </w:pPr>
            <w:r w:rsidRPr="00174487">
              <w:rPr>
                <w:rFonts w:ascii="Calibri" w:hAnsi="Calibri" w:cs="Calibri"/>
                <w:bCs/>
                <w:iCs/>
                <w:color w:val="000000"/>
                <w:sz w:val="20"/>
                <w:szCs w:val="20"/>
              </w:rPr>
              <w:t>W przypadku braku informacji w Formularzu ofertowym o zaoferowanym okresie gwarancji, Zamawiający uzna, że Wykonawca zaoferował minimalny, wymagany okres gwarancji wynoszący 12 miesięcy i przyzna ofercie 0 pkt w kryterium oceny ofert „OKRES GWARANCJI”.</w:t>
            </w:r>
          </w:p>
        </w:tc>
      </w:tr>
      <w:tr w:rsidR="00174487" w:rsidRPr="00573E1D" w14:paraId="03CB49A5" w14:textId="77777777" w:rsidTr="001D3E3A">
        <w:tc>
          <w:tcPr>
            <w:tcW w:w="3119" w:type="dxa"/>
            <w:tcBorders>
              <w:top w:val="single" w:sz="4" w:space="0" w:color="auto"/>
              <w:left w:val="single" w:sz="4" w:space="0" w:color="auto"/>
              <w:bottom w:val="single" w:sz="4" w:space="0" w:color="auto"/>
              <w:right w:val="single" w:sz="4" w:space="0" w:color="auto"/>
            </w:tcBorders>
            <w:shd w:val="clear" w:color="auto" w:fill="FFFFFF"/>
            <w:hideMark/>
          </w:tcPr>
          <w:p w14:paraId="7DB2D785" w14:textId="1E6B24CE" w:rsidR="00174487" w:rsidRPr="00573E1D" w:rsidRDefault="00174487" w:rsidP="00174487">
            <w:pPr>
              <w:spacing w:before="120" w:after="120" w:line="360" w:lineRule="auto"/>
              <w:jc w:val="both"/>
              <w:outlineLvl w:val="1"/>
              <w:rPr>
                <w:rFonts w:asciiTheme="minorHAnsi" w:hAnsiTheme="minorHAnsi" w:cstheme="minorHAnsi"/>
                <w:bCs/>
                <w:iCs/>
                <w:sz w:val="20"/>
                <w:szCs w:val="20"/>
              </w:rPr>
            </w:pPr>
            <w:r w:rsidRPr="00573E1D">
              <w:rPr>
                <w:rFonts w:asciiTheme="minorHAnsi" w:hAnsiTheme="minorHAnsi" w:cstheme="minorHAnsi"/>
                <w:bCs/>
                <w:iCs/>
                <w:color w:val="000000"/>
                <w:sz w:val="20"/>
                <w:szCs w:val="20"/>
              </w:rPr>
              <w:lastRenderedPageBreak/>
              <w:t xml:space="preserve">7 - Dostawa </w:t>
            </w:r>
            <w:r>
              <w:rPr>
                <w:rFonts w:asciiTheme="minorHAnsi" w:hAnsiTheme="minorHAnsi" w:cstheme="minorHAnsi"/>
                <w:bCs/>
                <w:iCs/>
                <w:color w:val="000000"/>
                <w:sz w:val="20"/>
                <w:szCs w:val="20"/>
              </w:rPr>
              <w:t>materacy przeciwodleżynowych</w:t>
            </w:r>
            <w:r w:rsidRPr="00573E1D">
              <w:rPr>
                <w:rFonts w:asciiTheme="minorHAnsi" w:hAnsiTheme="minorHAnsi" w:cstheme="minorHAnsi"/>
                <w:bCs/>
                <w:iCs/>
                <w:color w:val="000000"/>
                <w:sz w:val="20"/>
                <w:szCs w:val="20"/>
              </w:rPr>
              <w:t xml:space="preserve"> dla potrzeb Centrum Zdrowia Psychicznego funkcjonującego w ramach Samodzielnego Publicznego Zakładu Opieki Zdrowotnej w Siedlcach</w:t>
            </w:r>
          </w:p>
        </w:tc>
        <w:tc>
          <w:tcPr>
            <w:tcW w:w="6521" w:type="dxa"/>
            <w:tcBorders>
              <w:top w:val="single" w:sz="4" w:space="0" w:color="auto"/>
              <w:left w:val="single" w:sz="4" w:space="0" w:color="auto"/>
              <w:bottom w:val="single" w:sz="4" w:space="0" w:color="auto"/>
              <w:right w:val="single" w:sz="4" w:space="0" w:color="auto"/>
            </w:tcBorders>
            <w:shd w:val="clear" w:color="auto" w:fill="FFFFFF"/>
            <w:hideMark/>
          </w:tcPr>
          <w:p w14:paraId="30966585" w14:textId="77777777" w:rsidR="00174487" w:rsidRPr="00573E1D" w:rsidRDefault="00174487" w:rsidP="00174487">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1 - Cena</w:t>
            </w:r>
          </w:p>
          <w:p w14:paraId="14C16E4B" w14:textId="77777777" w:rsidR="00174487" w:rsidRPr="00573E1D" w:rsidRDefault="00174487" w:rsidP="00174487">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Liczba punktów = ( Cmin/Cof ) * 100 * waga</w:t>
            </w:r>
            <w:r>
              <w:rPr>
                <w:rFonts w:asciiTheme="minorHAnsi" w:hAnsiTheme="minorHAnsi" w:cstheme="minorHAnsi"/>
                <w:bCs/>
                <w:iCs/>
                <w:color w:val="000000"/>
                <w:sz w:val="20"/>
                <w:szCs w:val="20"/>
              </w:rPr>
              <w:t xml:space="preserve">, </w:t>
            </w:r>
            <w:r w:rsidRPr="00573E1D">
              <w:rPr>
                <w:rFonts w:asciiTheme="minorHAnsi" w:hAnsiTheme="minorHAnsi" w:cstheme="minorHAnsi"/>
                <w:bCs/>
                <w:iCs/>
                <w:color w:val="000000"/>
                <w:sz w:val="20"/>
                <w:szCs w:val="20"/>
              </w:rPr>
              <w:t>gdzie:</w:t>
            </w:r>
          </w:p>
          <w:p w14:paraId="5BB0F7F4" w14:textId="77777777" w:rsidR="00174487" w:rsidRPr="00573E1D" w:rsidRDefault="00174487" w:rsidP="00174487">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Cmin - najniższa cena spośród wszystkich ofert</w:t>
            </w:r>
          </w:p>
          <w:p w14:paraId="2F253B23" w14:textId="77777777" w:rsidR="00174487" w:rsidRPr="00573E1D" w:rsidRDefault="00174487" w:rsidP="00174487">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 Cof -  cena podana w ofercie</w:t>
            </w:r>
          </w:p>
          <w:p w14:paraId="425A6BFB" w14:textId="77777777" w:rsidR="00174487" w:rsidRPr="00573E1D" w:rsidRDefault="00174487" w:rsidP="00174487">
            <w:pPr>
              <w:spacing w:before="120" w:after="120" w:line="360" w:lineRule="auto"/>
              <w:jc w:val="both"/>
              <w:outlineLvl w:val="1"/>
              <w:rPr>
                <w:rFonts w:asciiTheme="minorHAnsi" w:hAnsiTheme="minorHAnsi" w:cstheme="minorHAnsi"/>
                <w:bCs/>
                <w:iCs/>
                <w:color w:val="000000"/>
                <w:sz w:val="20"/>
                <w:szCs w:val="20"/>
              </w:rPr>
            </w:pPr>
          </w:p>
          <w:p w14:paraId="21ED53DA" w14:textId="77777777" w:rsidR="00174487" w:rsidRPr="00573E1D" w:rsidRDefault="00174487" w:rsidP="00174487">
            <w:pPr>
              <w:spacing w:before="120" w:after="120" w:line="360" w:lineRule="auto"/>
              <w:jc w:val="both"/>
              <w:outlineLvl w:val="1"/>
              <w:rPr>
                <w:rFonts w:asciiTheme="minorHAnsi" w:hAnsiTheme="minorHAnsi" w:cstheme="minorHAnsi"/>
                <w:bCs/>
                <w:iCs/>
                <w:color w:val="000000"/>
                <w:sz w:val="20"/>
                <w:szCs w:val="20"/>
              </w:rPr>
            </w:pPr>
            <w:r w:rsidRPr="00573E1D">
              <w:rPr>
                <w:rFonts w:asciiTheme="minorHAnsi" w:hAnsiTheme="minorHAnsi" w:cstheme="minorHAnsi"/>
                <w:bCs/>
                <w:iCs/>
                <w:color w:val="000000"/>
                <w:sz w:val="20"/>
                <w:szCs w:val="20"/>
              </w:rPr>
              <w:t>2 - Okres gwarancji</w:t>
            </w:r>
          </w:p>
          <w:p w14:paraId="28B6999B" w14:textId="44584FDA"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Gwarancja na dostarczon</w:t>
            </w:r>
            <w:r>
              <w:rPr>
                <w:rFonts w:ascii="Calibri" w:hAnsi="Calibri" w:cs="Calibri"/>
                <w:bCs/>
                <w:iCs/>
                <w:color w:val="000000"/>
                <w:sz w:val="20"/>
                <w:szCs w:val="20"/>
              </w:rPr>
              <w:t xml:space="preserve">e materace </w:t>
            </w:r>
            <w:r w:rsidRPr="00174487">
              <w:rPr>
                <w:rFonts w:ascii="Calibri" w:hAnsi="Calibri" w:cs="Calibri"/>
                <w:bCs/>
                <w:iCs/>
                <w:color w:val="000000"/>
                <w:sz w:val="20"/>
                <w:szCs w:val="20"/>
              </w:rPr>
              <w:t>wg skali punktowej:</w:t>
            </w:r>
          </w:p>
          <w:p w14:paraId="002F86C2" w14:textId="77777777"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               12 miesięcy  = 0 pkt</w:t>
            </w:r>
          </w:p>
          <w:p w14:paraId="3A5183D6" w14:textId="725617B8"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w:t>
            </w:r>
            <w:r w:rsidRPr="00174487">
              <w:rPr>
                <w:rFonts w:ascii="Calibri" w:hAnsi="Calibri" w:cs="Calibri"/>
                <w:bCs/>
                <w:iCs/>
                <w:color w:val="000000"/>
                <w:sz w:val="20"/>
                <w:szCs w:val="20"/>
              </w:rPr>
              <w:tab/>
            </w:r>
            <w:r>
              <w:rPr>
                <w:rFonts w:ascii="Calibri" w:hAnsi="Calibri" w:cs="Calibri"/>
                <w:bCs/>
                <w:iCs/>
                <w:color w:val="000000"/>
                <w:sz w:val="20"/>
                <w:szCs w:val="20"/>
              </w:rPr>
              <w:t>24</w:t>
            </w:r>
            <w:r w:rsidRPr="00174487">
              <w:rPr>
                <w:rFonts w:ascii="Calibri" w:hAnsi="Calibri" w:cs="Calibri"/>
                <w:bCs/>
                <w:iCs/>
                <w:color w:val="000000"/>
                <w:sz w:val="20"/>
                <w:szCs w:val="20"/>
              </w:rPr>
              <w:t xml:space="preserve"> miesięcy = 20 pkt</w:t>
            </w:r>
          </w:p>
          <w:p w14:paraId="643B8DE5" w14:textId="1C7B5485"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 xml:space="preserve">-               </w:t>
            </w:r>
            <w:r>
              <w:rPr>
                <w:rFonts w:ascii="Calibri" w:hAnsi="Calibri" w:cs="Calibri"/>
                <w:bCs/>
                <w:iCs/>
                <w:color w:val="000000"/>
                <w:sz w:val="20"/>
                <w:szCs w:val="20"/>
              </w:rPr>
              <w:t>36</w:t>
            </w:r>
            <w:r w:rsidRPr="00174487">
              <w:rPr>
                <w:rFonts w:ascii="Calibri" w:hAnsi="Calibri" w:cs="Calibri"/>
                <w:bCs/>
                <w:iCs/>
                <w:color w:val="000000"/>
                <w:sz w:val="20"/>
                <w:szCs w:val="20"/>
              </w:rPr>
              <w:t xml:space="preserve"> miesiące = 40 pkt</w:t>
            </w:r>
          </w:p>
          <w:p w14:paraId="5BBF7AA8" w14:textId="77777777"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W przypadku, gdy Wykonawca wskaże w ofercie deklarowany okres gwarancji krótszy niż 12 miesięcy Zamawiający odrzuci ofertę jako niezgodną z wymaganiami SWZ.</w:t>
            </w:r>
          </w:p>
          <w:p w14:paraId="5BD17185" w14:textId="1FA587BD" w:rsidR="00174487" w:rsidRPr="00174487" w:rsidRDefault="00174487" w:rsidP="00174487">
            <w:pPr>
              <w:spacing w:before="120" w:after="120" w:line="360" w:lineRule="auto"/>
              <w:jc w:val="both"/>
              <w:outlineLvl w:val="1"/>
              <w:rPr>
                <w:rFonts w:ascii="Calibri" w:hAnsi="Calibri" w:cs="Calibri"/>
                <w:bCs/>
                <w:iCs/>
                <w:color w:val="000000"/>
                <w:sz w:val="20"/>
                <w:szCs w:val="20"/>
              </w:rPr>
            </w:pPr>
            <w:r w:rsidRPr="00174487">
              <w:rPr>
                <w:rFonts w:ascii="Calibri" w:hAnsi="Calibri" w:cs="Calibri"/>
                <w:bCs/>
                <w:iCs/>
                <w:color w:val="000000"/>
                <w:sz w:val="20"/>
                <w:szCs w:val="20"/>
              </w:rPr>
              <w:t xml:space="preserve">W przypadku, gdy Wykonawca wskaże w ofercie deklarowany okres gwarancji dłuższy niż </w:t>
            </w:r>
            <w:r>
              <w:rPr>
                <w:rFonts w:ascii="Calibri" w:hAnsi="Calibri" w:cs="Calibri"/>
                <w:bCs/>
                <w:iCs/>
                <w:color w:val="000000"/>
                <w:sz w:val="20"/>
                <w:szCs w:val="20"/>
              </w:rPr>
              <w:t>36</w:t>
            </w:r>
            <w:r w:rsidRPr="00174487">
              <w:rPr>
                <w:rFonts w:ascii="Calibri" w:hAnsi="Calibri" w:cs="Calibri"/>
                <w:bCs/>
                <w:iCs/>
                <w:color w:val="000000"/>
                <w:sz w:val="20"/>
                <w:szCs w:val="20"/>
              </w:rPr>
              <w:t xml:space="preserve"> miesiące - Zamawiający w celu oceny oferty przyjmie maksymalną liczbę punktów (40 pkt).</w:t>
            </w:r>
          </w:p>
          <w:p w14:paraId="56A1446F" w14:textId="0CFCEA24" w:rsidR="00174487" w:rsidRPr="00573E1D" w:rsidRDefault="00174487" w:rsidP="00174487">
            <w:pPr>
              <w:spacing w:before="120" w:after="120" w:line="360" w:lineRule="auto"/>
              <w:jc w:val="both"/>
              <w:outlineLvl w:val="1"/>
              <w:rPr>
                <w:rFonts w:asciiTheme="minorHAnsi" w:hAnsiTheme="minorHAnsi" w:cstheme="minorHAnsi"/>
                <w:bCs/>
                <w:iCs/>
                <w:sz w:val="20"/>
                <w:szCs w:val="20"/>
              </w:rPr>
            </w:pPr>
            <w:r w:rsidRPr="00174487">
              <w:rPr>
                <w:rFonts w:ascii="Calibri" w:hAnsi="Calibri" w:cs="Calibri"/>
                <w:bCs/>
                <w:iCs/>
                <w:color w:val="000000"/>
                <w:sz w:val="20"/>
                <w:szCs w:val="20"/>
              </w:rPr>
              <w:t>W przypadku braku informacji w Formularzu ofertowym o zaoferowanym okresie gwarancji, Zamawiający uzna, że Wykonawca zaoferował minimalny, wymagany okres gwarancji wynoszący 12 miesięcy i przyzna ofercie 0 pkt w kryterium oceny ofert „OKRES GWARANCJI”.</w:t>
            </w:r>
          </w:p>
        </w:tc>
      </w:tr>
    </w:tbl>
    <w:p w14:paraId="28D4E0F6"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09C702AE"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w:t>
      </w:r>
      <w:r w:rsidRPr="00573E1D">
        <w:rPr>
          <w:rFonts w:asciiTheme="minorHAnsi" w:eastAsia="TimesNewRoman" w:hAnsiTheme="minorHAnsi" w:cstheme="minorHAnsi"/>
          <w:sz w:val="20"/>
          <w:szCs w:val="20"/>
        </w:rPr>
        <w:t>ą</w:t>
      </w:r>
      <w:r w:rsidRPr="00573E1D">
        <w:rPr>
          <w:rFonts w:asciiTheme="minorHAnsi" w:hAnsiTheme="minorHAnsi" w:cstheme="minorHAnsi"/>
          <w:sz w:val="20"/>
          <w:szCs w:val="20"/>
        </w:rPr>
        <w:t>cy poprawi w ofercie:</w:t>
      </w:r>
    </w:p>
    <w:p w14:paraId="32BE815D" w14:textId="77777777" w:rsidR="001350D3" w:rsidRPr="00573E1D"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573E1D">
        <w:rPr>
          <w:rFonts w:asciiTheme="minorHAnsi" w:hAnsiTheme="minorHAnsi" w:cstheme="minorHAnsi"/>
          <w:sz w:val="20"/>
          <w:szCs w:val="20"/>
        </w:rPr>
        <w:t>oczywiste omyłki pisarskie,</w:t>
      </w:r>
    </w:p>
    <w:p w14:paraId="51759072" w14:textId="77777777" w:rsidR="001350D3" w:rsidRPr="00573E1D"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573E1D">
        <w:rPr>
          <w:rFonts w:asciiTheme="minorHAnsi" w:hAnsiTheme="minorHAnsi" w:cstheme="minorHAnsi"/>
          <w:sz w:val="20"/>
          <w:szCs w:val="20"/>
        </w:rPr>
        <w:t>oczywiste omyłki rachunkowe, z uwzgl</w:t>
      </w:r>
      <w:r w:rsidRPr="00573E1D">
        <w:rPr>
          <w:rFonts w:asciiTheme="minorHAnsi" w:eastAsia="TimesNewRoman" w:hAnsiTheme="minorHAnsi" w:cstheme="minorHAnsi"/>
          <w:sz w:val="20"/>
          <w:szCs w:val="20"/>
        </w:rPr>
        <w:t>ę</w:t>
      </w:r>
      <w:r w:rsidRPr="00573E1D">
        <w:rPr>
          <w:rFonts w:asciiTheme="minorHAnsi" w:hAnsiTheme="minorHAnsi" w:cstheme="minorHAnsi"/>
          <w:sz w:val="20"/>
          <w:szCs w:val="20"/>
        </w:rPr>
        <w:t>dnieniem konsekwencji rachunkowych dokonanych poprawek,</w:t>
      </w:r>
    </w:p>
    <w:p w14:paraId="26334014" w14:textId="77777777" w:rsidR="001350D3" w:rsidRPr="00573E1D"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573E1D">
        <w:rPr>
          <w:rFonts w:asciiTheme="minorHAnsi" w:hAnsiTheme="minorHAnsi" w:cstheme="minorHAnsi"/>
          <w:sz w:val="20"/>
          <w:szCs w:val="20"/>
        </w:rPr>
        <w:t xml:space="preserve">inne omyłki polegające na niezgodności oferty z dokumentami zamówienia, niepowodujące istotnych zmian w treści oferty </w:t>
      </w:r>
    </w:p>
    <w:p w14:paraId="172E10DE" w14:textId="77777777" w:rsidR="001350D3" w:rsidRPr="00573E1D"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r w:rsidRPr="00573E1D">
        <w:rPr>
          <w:rFonts w:asciiTheme="minorHAnsi" w:hAnsiTheme="minorHAnsi" w:cstheme="minorHAnsi"/>
          <w:sz w:val="20"/>
          <w:szCs w:val="20"/>
        </w:rPr>
        <w:t>- niezwłocznie zawiadamiaj</w:t>
      </w:r>
      <w:r w:rsidRPr="00573E1D">
        <w:rPr>
          <w:rFonts w:asciiTheme="minorHAnsi" w:eastAsia="TimesNewRoman" w:hAnsiTheme="minorHAnsi" w:cstheme="minorHAnsi"/>
          <w:sz w:val="20"/>
          <w:szCs w:val="20"/>
        </w:rPr>
        <w:t>ą</w:t>
      </w:r>
      <w:r w:rsidRPr="00573E1D">
        <w:rPr>
          <w:rFonts w:asciiTheme="minorHAnsi" w:hAnsiTheme="minorHAnsi" w:cstheme="minorHAnsi"/>
          <w:sz w:val="20"/>
          <w:szCs w:val="20"/>
        </w:rPr>
        <w:t>c o tym Wykonawc</w:t>
      </w:r>
      <w:r w:rsidRPr="00573E1D">
        <w:rPr>
          <w:rFonts w:asciiTheme="minorHAnsi" w:eastAsia="TimesNewRoman" w:hAnsiTheme="minorHAnsi" w:cstheme="minorHAnsi"/>
          <w:sz w:val="20"/>
          <w:szCs w:val="20"/>
        </w:rPr>
        <w:t>ę</w:t>
      </w:r>
      <w:r w:rsidRPr="00573E1D">
        <w:rPr>
          <w:rFonts w:asciiTheme="minorHAnsi" w:hAnsiTheme="minorHAnsi" w:cstheme="minorHAnsi"/>
          <w:sz w:val="20"/>
          <w:szCs w:val="20"/>
        </w:rPr>
        <w:t>, którego oferta została poprawiona.</w:t>
      </w:r>
    </w:p>
    <w:p w14:paraId="5D49C0B4"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7172B219"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Obowiązek wykazania, że oferta nie zawiera rażąco niskiej ceny spoczywa na Wykonawcy.</w:t>
      </w:r>
    </w:p>
    <w:p w14:paraId="58275AD2"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78D4204C"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7CE80708" w14:textId="77777777" w:rsidR="001350D3" w:rsidRPr="00573E1D" w:rsidRDefault="001350D3" w:rsidP="00450B5C">
      <w:pPr>
        <w:pStyle w:val="Nagwek1"/>
        <w:spacing w:line="360" w:lineRule="auto"/>
        <w:rPr>
          <w:rFonts w:asciiTheme="minorHAnsi" w:hAnsiTheme="minorHAnsi" w:cstheme="minorHAnsi"/>
          <w:sz w:val="20"/>
          <w:szCs w:val="20"/>
        </w:rPr>
      </w:pPr>
      <w:bookmarkStart w:id="63" w:name="_Toc258314256"/>
      <w:r w:rsidRPr="00573E1D">
        <w:rPr>
          <w:rFonts w:asciiTheme="minorHAnsi" w:hAnsiTheme="minorHAnsi" w:cstheme="minorHAnsi"/>
          <w:sz w:val="20"/>
          <w:szCs w:val="20"/>
        </w:rPr>
        <w:t>UDZIELENIE ZAMÓWIENIA</w:t>
      </w:r>
      <w:bookmarkEnd w:id="63"/>
    </w:p>
    <w:p w14:paraId="6C62AED2"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20D9A44E" w14:textId="77777777" w:rsidR="001350D3" w:rsidRPr="00573E1D" w:rsidRDefault="001350D3" w:rsidP="00450B5C">
      <w:pPr>
        <w:pStyle w:val="Nagwek2"/>
        <w:spacing w:line="360" w:lineRule="auto"/>
        <w:rPr>
          <w:rFonts w:asciiTheme="minorHAnsi" w:hAnsiTheme="minorHAnsi" w:cstheme="minorHAnsi"/>
          <w:b/>
          <w:sz w:val="20"/>
          <w:szCs w:val="20"/>
        </w:rPr>
      </w:pPr>
      <w:r w:rsidRPr="00573E1D">
        <w:rPr>
          <w:rFonts w:asciiTheme="minorHAnsi" w:hAnsiTheme="minorHAnsi" w:cstheme="minorHAnsi"/>
          <w:sz w:val="20"/>
          <w:szCs w:val="20"/>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00E11127" w:rsidRPr="00573E1D">
        <w:rPr>
          <w:rFonts w:asciiTheme="minorHAnsi" w:hAnsiTheme="minorHAnsi" w:cstheme="minorHAnsi"/>
          <w:sz w:val="20"/>
          <w:szCs w:val="20"/>
        </w:rPr>
        <w:t>.</w:t>
      </w:r>
    </w:p>
    <w:p w14:paraId="5880FB1B" w14:textId="77777777" w:rsidR="001350D3" w:rsidRPr="00573E1D" w:rsidRDefault="001350D3" w:rsidP="00450B5C">
      <w:pPr>
        <w:pStyle w:val="Nagwek2"/>
        <w:spacing w:line="360" w:lineRule="auto"/>
        <w:rPr>
          <w:rFonts w:asciiTheme="minorHAnsi" w:hAnsiTheme="minorHAnsi" w:cstheme="minorHAnsi"/>
          <w:color w:val="auto"/>
          <w:sz w:val="20"/>
          <w:szCs w:val="20"/>
        </w:rPr>
      </w:pPr>
      <w:r w:rsidRPr="00573E1D">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72E328B" w14:textId="77777777" w:rsidR="001350D3" w:rsidRPr="00573E1D" w:rsidRDefault="001350D3" w:rsidP="00450B5C">
      <w:pPr>
        <w:pStyle w:val="Nagwek1"/>
        <w:spacing w:line="360" w:lineRule="auto"/>
        <w:rPr>
          <w:rFonts w:asciiTheme="minorHAnsi" w:hAnsiTheme="minorHAnsi" w:cstheme="minorHAnsi"/>
          <w:sz w:val="20"/>
          <w:szCs w:val="20"/>
        </w:rPr>
      </w:pPr>
      <w:bookmarkStart w:id="64" w:name="_Toc258314257"/>
      <w:r w:rsidRPr="00573E1D">
        <w:rPr>
          <w:rFonts w:asciiTheme="minorHAnsi" w:hAnsiTheme="minorHAnsi" w:cstheme="minorHAnsi"/>
          <w:sz w:val="20"/>
          <w:szCs w:val="20"/>
        </w:rPr>
        <w:lastRenderedPageBreak/>
        <w:t>Informacje o formalno</w:t>
      </w:r>
      <w:r w:rsidRPr="00573E1D">
        <w:rPr>
          <w:rFonts w:asciiTheme="minorHAnsi" w:eastAsia="TimesNewRoman" w:hAnsiTheme="minorHAnsi" w:cstheme="minorHAnsi"/>
          <w:sz w:val="20"/>
          <w:szCs w:val="20"/>
        </w:rPr>
        <w:t>ś</w:t>
      </w:r>
      <w:r w:rsidRPr="00573E1D">
        <w:rPr>
          <w:rFonts w:asciiTheme="minorHAnsi" w:hAnsiTheme="minorHAnsi" w:cstheme="minorHAnsi"/>
          <w:sz w:val="20"/>
          <w:szCs w:val="20"/>
        </w:rPr>
        <w:t>ciach, jakie</w:t>
      </w:r>
      <w:r w:rsidRPr="00573E1D">
        <w:rPr>
          <w:rFonts w:asciiTheme="minorHAnsi" w:hAnsiTheme="minorHAnsi" w:cstheme="minorHAnsi"/>
          <w:sz w:val="20"/>
          <w:szCs w:val="20"/>
          <w:lang w:val="pl-PL"/>
        </w:rPr>
        <w:t xml:space="preserve"> muszą zostać dopełnione </w:t>
      </w:r>
      <w:r w:rsidRPr="00573E1D">
        <w:rPr>
          <w:rFonts w:asciiTheme="minorHAnsi" w:hAnsiTheme="minorHAnsi" w:cstheme="minorHAnsi"/>
          <w:sz w:val="20"/>
          <w:szCs w:val="20"/>
        </w:rPr>
        <w:t>po wyborze oferty w celu zawarcia umowy w sprawie zamówienia publicznego</w:t>
      </w:r>
      <w:bookmarkEnd w:id="64"/>
    </w:p>
    <w:p w14:paraId="7255E25F"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 zawrze umowę w sprawie zamówienia publicznego, w terminie i na zasadach określonych w art. 308 ust. 2 i 3 ustawy Pzp.</w:t>
      </w:r>
    </w:p>
    <w:p w14:paraId="63DA5B95"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 poinformuje Wykonawcę, któremu zostanie udzielone zamówienie, o miejscu i terminie zawarcia umowy.</w:t>
      </w:r>
    </w:p>
    <w:p w14:paraId="4AF853BF"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33B1A074"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065425B"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07AF6A17" w14:textId="77777777" w:rsidR="001350D3" w:rsidRPr="00573E1D" w:rsidRDefault="001350D3" w:rsidP="00450B5C">
      <w:pPr>
        <w:pStyle w:val="Nagwek1"/>
        <w:spacing w:line="360" w:lineRule="auto"/>
        <w:rPr>
          <w:rFonts w:asciiTheme="minorHAnsi" w:hAnsiTheme="minorHAnsi" w:cstheme="minorHAnsi"/>
          <w:sz w:val="20"/>
          <w:szCs w:val="20"/>
        </w:rPr>
      </w:pPr>
      <w:bookmarkStart w:id="65" w:name="_Toc258314258"/>
      <w:r w:rsidRPr="00573E1D">
        <w:rPr>
          <w:rFonts w:asciiTheme="minorHAnsi" w:hAnsiTheme="minorHAnsi" w:cstheme="minorHAnsi"/>
          <w:sz w:val="20"/>
          <w:szCs w:val="20"/>
        </w:rPr>
        <w:t>Wymagania dotycz</w:t>
      </w:r>
      <w:r w:rsidRPr="00573E1D">
        <w:rPr>
          <w:rFonts w:asciiTheme="minorHAnsi" w:eastAsia="TimesNewRoman" w:hAnsiTheme="minorHAnsi" w:cstheme="minorHAnsi"/>
          <w:sz w:val="20"/>
          <w:szCs w:val="20"/>
        </w:rPr>
        <w:t>ą</w:t>
      </w:r>
      <w:r w:rsidRPr="00573E1D">
        <w:rPr>
          <w:rFonts w:asciiTheme="minorHAnsi" w:hAnsiTheme="minorHAnsi" w:cstheme="minorHAnsi"/>
          <w:sz w:val="20"/>
          <w:szCs w:val="20"/>
        </w:rPr>
        <w:t>ce zabezpieczenia nale</w:t>
      </w:r>
      <w:r w:rsidRPr="00573E1D">
        <w:rPr>
          <w:rFonts w:asciiTheme="minorHAnsi" w:eastAsia="TimesNewRoman" w:hAnsiTheme="minorHAnsi" w:cstheme="minorHAnsi"/>
          <w:sz w:val="20"/>
          <w:szCs w:val="20"/>
        </w:rPr>
        <w:t>ż</w:t>
      </w:r>
      <w:r w:rsidRPr="00573E1D">
        <w:rPr>
          <w:rFonts w:asciiTheme="minorHAnsi" w:hAnsiTheme="minorHAnsi" w:cstheme="minorHAnsi"/>
          <w:sz w:val="20"/>
          <w:szCs w:val="20"/>
        </w:rPr>
        <w:t>ytego wykonania umowy</w:t>
      </w:r>
      <w:bookmarkEnd w:id="65"/>
    </w:p>
    <w:p w14:paraId="6F859D57" w14:textId="77777777" w:rsidR="001350D3" w:rsidRPr="00573E1D" w:rsidRDefault="00FE2F68"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W danym postępowaniu wniesienie zabezpieczenie należytego wykonania umowy nie jest wymagane.</w:t>
      </w:r>
    </w:p>
    <w:p w14:paraId="73F1FA27" w14:textId="77777777" w:rsidR="001350D3" w:rsidRPr="00573E1D" w:rsidRDefault="001350D3" w:rsidP="00450B5C">
      <w:pPr>
        <w:pStyle w:val="Nagwek1"/>
        <w:spacing w:line="360" w:lineRule="auto"/>
        <w:rPr>
          <w:rFonts w:asciiTheme="minorHAnsi" w:hAnsiTheme="minorHAnsi" w:cstheme="minorHAnsi"/>
          <w:sz w:val="20"/>
          <w:szCs w:val="20"/>
        </w:rPr>
      </w:pPr>
      <w:bookmarkStart w:id="66" w:name="_Toc258314259"/>
      <w:r w:rsidRPr="00573E1D">
        <w:rPr>
          <w:rFonts w:asciiTheme="minorHAnsi" w:hAnsiTheme="minorHAnsi" w:cstheme="minorHAnsi"/>
          <w:sz w:val="20"/>
          <w:szCs w:val="20"/>
          <w:lang w:val="pl-PL"/>
        </w:rPr>
        <w:t xml:space="preserve">projektowane postanowienia </w:t>
      </w:r>
      <w:r w:rsidRPr="00573E1D">
        <w:rPr>
          <w:rFonts w:asciiTheme="minorHAnsi" w:hAnsiTheme="minorHAnsi" w:cstheme="minorHAnsi"/>
          <w:sz w:val="20"/>
          <w:szCs w:val="20"/>
        </w:rPr>
        <w:t xml:space="preserve">umowy w sprawie zamówienia publicznego, </w:t>
      </w:r>
      <w:r w:rsidRPr="00573E1D">
        <w:rPr>
          <w:rFonts w:asciiTheme="minorHAnsi" w:hAnsiTheme="minorHAnsi" w:cstheme="minorHAnsi"/>
          <w:sz w:val="20"/>
          <w:szCs w:val="20"/>
          <w:lang w:val="pl-PL"/>
        </w:rPr>
        <w:t xml:space="preserve">które zostaną wprowadzone do umowy w </w:t>
      </w:r>
      <w:r w:rsidRPr="00573E1D">
        <w:rPr>
          <w:rFonts w:asciiTheme="minorHAnsi" w:hAnsiTheme="minorHAnsi" w:cstheme="minorHAnsi"/>
          <w:sz w:val="20"/>
          <w:szCs w:val="20"/>
        </w:rPr>
        <w:t>sprawie zamówienia publicznego</w:t>
      </w:r>
      <w:bookmarkEnd w:id="66"/>
    </w:p>
    <w:p w14:paraId="2516AB92"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 xml:space="preserve">Wzór umowy stanowi załącznik do niniejszej SWZ. </w:t>
      </w:r>
    </w:p>
    <w:p w14:paraId="71C0CE30" w14:textId="77777777" w:rsidR="00FE2F68" w:rsidRPr="00573E1D" w:rsidRDefault="00FE2F68" w:rsidP="00FE2F68">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 dopuszcza możliwość zmian umowy w następującym zakresie i na określonych poniżej warunkach:</w:t>
      </w:r>
    </w:p>
    <w:p w14:paraId="0CB2F297" w14:textId="77777777" w:rsidR="001350D3" w:rsidRPr="00573E1D" w:rsidRDefault="00FE2F68"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73E1D">
        <w:rPr>
          <w:rFonts w:asciiTheme="minorHAnsi" w:hAnsiTheme="minorHAnsi" w:cstheme="minorHAnsi"/>
          <w:sz w:val="20"/>
          <w:szCs w:val="20"/>
        </w:rPr>
        <w:t>Zamawiający dopuszcza możliwość zmian umowy w zakresie i na  warunkach określonych w załączniku nr 6 do SWZ - Wzór umowy</w:t>
      </w:r>
    </w:p>
    <w:p w14:paraId="481134BD" w14:textId="77777777" w:rsidR="001350D3" w:rsidRPr="00573E1D" w:rsidRDefault="001350D3" w:rsidP="00450B5C">
      <w:pPr>
        <w:pStyle w:val="Nagwek1"/>
        <w:spacing w:line="360" w:lineRule="auto"/>
        <w:rPr>
          <w:rFonts w:asciiTheme="minorHAnsi" w:hAnsiTheme="minorHAnsi" w:cstheme="minorHAnsi"/>
          <w:sz w:val="20"/>
          <w:szCs w:val="20"/>
        </w:rPr>
      </w:pPr>
      <w:bookmarkStart w:id="67" w:name="_Toc258314260"/>
      <w:r w:rsidRPr="00573E1D">
        <w:rPr>
          <w:rFonts w:asciiTheme="minorHAnsi" w:hAnsiTheme="minorHAnsi" w:cstheme="minorHAnsi"/>
          <w:sz w:val="20"/>
          <w:szCs w:val="20"/>
        </w:rPr>
        <w:t xml:space="preserve">Pouczenie o </w:t>
      </w:r>
      <w:r w:rsidRPr="00573E1D">
        <w:rPr>
          <w:rFonts w:asciiTheme="minorHAnsi" w:eastAsia="TimesNewRoman" w:hAnsiTheme="minorHAnsi" w:cstheme="minorHAnsi"/>
          <w:sz w:val="20"/>
          <w:szCs w:val="20"/>
        </w:rPr>
        <w:t>ś</w:t>
      </w:r>
      <w:r w:rsidRPr="00573E1D">
        <w:rPr>
          <w:rFonts w:asciiTheme="minorHAnsi" w:hAnsiTheme="minorHAnsi" w:cstheme="minorHAnsi"/>
          <w:sz w:val="20"/>
          <w:szCs w:val="20"/>
        </w:rPr>
        <w:t>rodkach ochrony prawnej przysługuj</w:t>
      </w:r>
      <w:r w:rsidRPr="00573E1D">
        <w:rPr>
          <w:rFonts w:asciiTheme="minorHAnsi" w:eastAsia="TimesNewRoman" w:hAnsiTheme="minorHAnsi" w:cstheme="minorHAnsi"/>
          <w:sz w:val="20"/>
          <w:szCs w:val="20"/>
        </w:rPr>
        <w:t>ą</w:t>
      </w:r>
      <w:r w:rsidRPr="00573E1D">
        <w:rPr>
          <w:rFonts w:asciiTheme="minorHAnsi" w:hAnsiTheme="minorHAnsi" w:cstheme="minorHAnsi"/>
          <w:sz w:val="20"/>
          <w:szCs w:val="20"/>
        </w:rPr>
        <w:t>cych Wykonawcy</w:t>
      </w:r>
      <w:bookmarkEnd w:id="67"/>
    </w:p>
    <w:p w14:paraId="5721251A" w14:textId="77777777" w:rsidR="001350D3" w:rsidRPr="00573E1D"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r w:rsidRPr="00573E1D">
        <w:rPr>
          <w:rFonts w:asciiTheme="minorHAnsi" w:hAnsiTheme="minorHAnsi" w:cstheme="minorHAnsi"/>
          <w:sz w:val="20"/>
          <w:szCs w:val="20"/>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2D994C9C" w14:textId="77777777" w:rsidR="001350D3" w:rsidRPr="00573E1D" w:rsidRDefault="001350D3" w:rsidP="00450B5C">
      <w:pPr>
        <w:pStyle w:val="Nagwek1"/>
        <w:spacing w:line="360" w:lineRule="auto"/>
        <w:rPr>
          <w:rFonts w:asciiTheme="minorHAnsi" w:hAnsiTheme="minorHAnsi" w:cstheme="minorHAnsi"/>
          <w:sz w:val="20"/>
          <w:szCs w:val="20"/>
        </w:rPr>
      </w:pPr>
      <w:r w:rsidRPr="00573E1D">
        <w:rPr>
          <w:rFonts w:asciiTheme="minorHAnsi" w:hAnsiTheme="minorHAnsi" w:cstheme="minorHAnsi"/>
          <w:sz w:val="20"/>
          <w:szCs w:val="20"/>
        </w:rPr>
        <w:t>Aukcja elektroniczna</w:t>
      </w:r>
    </w:p>
    <w:p w14:paraId="6D1CC14E" w14:textId="77777777" w:rsidR="001350D3" w:rsidRPr="00174487" w:rsidRDefault="001350D3" w:rsidP="00450B5C">
      <w:pPr>
        <w:pStyle w:val="Nagwek2"/>
        <w:spacing w:line="360" w:lineRule="auto"/>
        <w:rPr>
          <w:rFonts w:asciiTheme="minorHAnsi" w:hAnsiTheme="minorHAnsi" w:cstheme="minorHAnsi"/>
          <w:sz w:val="20"/>
          <w:szCs w:val="20"/>
        </w:rPr>
      </w:pPr>
      <w:r w:rsidRPr="00174487">
        <w:rPr>
          <w:rFonts w:asciiTheme="minorHAnsi" w:hAnsiTheme="minorHAnsi" w:cstheme="minorHAnsi"/>
          <w:sz w:val="20"/>
          <w:szCs w:val="20"/>
        </w:rPr>
        <w:t>Zamawiający nie przewiduje przeprowadzenia aukcji elektronicznej, o której mowa w art. 308 ust. 1 ustawy Pzp.</w:t>
      </w:r>
    </w:p>
    <w:p w14:paraId="0330B5DD" w14:textId="77777777" w:rsidR="001350D3" w:rsidRPr="00573E1D" w:rsidRDefault="001350D3" w:rsidP="00450B5C">
      <w:pPr>
        <w:pStyle w:val="Nagwek1"/>
        <w:spacing w:line="360" w:lineRule="auto"/>
        <w:rPr>
          <w:rFonts w:asciiTheme="minorHAnsi" w:hAnsiTheme="minorHAnsi" w:cstheme="minorHAnsi"/>
          <w:sz w:val="20"/>
          <w:szCs w:val="20"/>
        </w:rPr>
      </w:pPr>
      <w:r w:rsidRPr="00573E1D">
        <w:rPr>
          <w:rFonts w:asciiTheme="minorHAnsi" w:hAnsiTheme="minorHAnsi" w:cstheme="minorHAnsi"/>
          <w:sz w:val="20"/>
          <w:szCs w:val="20"/>
          <w:lang w:val="pl-PL"/>
        </w:rPr>
        <w:lastRenderedPageBreak/>
        <w:t>Ochrona danych osobowych</w:t>
      </w:r>
    </w:p>
    <w:p w14:paraId="7EBDA1BE" w14:textId="77777777" w:rsidR="001350D3" w:rsidRPr="00573E1D" w:rsidRDefault="001350D3" w:rsidP="00450B5C">
      <w:pPr>
        <w:pStyle w:val="Nagwek2"/>
        <w:spacing w:line="360" w:lineRule="auto"/>
        <w:rPr>
          <w:rFonts w:asciiTheme="minorHAnsi" w:hAnsiTheme="minorHAnsi" w:cstheme="minorHAnsi"/>
          <w:sz w:val="20"/>
          <w:szCs w:val="20"/>
        </w:rPr>
      </w:pPr>
      <w:bookmarkStart w:id="68" w:name="_Hlk515367328"/>
      <w:r w:rsidRPr="00573E1D">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4BF2FAA6"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 informuje, że:</w:t>
      </w:r>
    </w:p>
    <w:p w14:paraId="43869031" w14:textId="77777777" w:rsidR="001350D3" w:rsidRPr="00573E1D"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573E1D">
        <w:rPr>
          <w:rFonts w:asciiTheme="minorHAnsi" w:hAnsiTheme="minorHAnsi" w:cstheme="minorHAnsi"/>
          <w:sz w:val="20"/>
          <w:szCs w:val="20"/>
        </w:rPr>
        <w:t xml:space="preserve">administratorem </w:t>
      </w:r>
      <w:r w:rsidRPr="00573E1D">
        <w:rPr>
          <w:rFonts w:asciiTheme="minorHAnsi" w:hAnsiTheme="minorHAnsi" w:cstheme="minorHAnsi"/>
          <w:bCs w:val="0"/>
          <w:iCs w:val="0"/>
          <w:sz w:val="20"/>
          <w:szCs w:val="20"/>
        </w:rPr>
        <w:t xml:space="preserve">danych osobowych Wykonawcy jest </w:t>
      </w:r>
      <w:r w:rsidR="00FE2F68" w:rsidRPr="00573E1D">
        <w:rPr>
          <w:rFonts w:asciiTheme="minorHAnsi" w:hAnsiTheme="minorHAnsi" w:cstheme="minorHAnsi"/>
          <w:b/>
          <w:bCs w:val="0"/>
          <w:iCs w:val="0"/>
          <w:sz w:val="20"/>
          <w:szCs w:val="20"/>
        </w:rPr>
        <w:t>Samodzielny Publiczny Zakład Opieki Zdrowotnej w Siedlcach</w:t>
      </w:r>
      <w:r w:rsidRPr="00573E1D">
        <w:rPr>
          <w:rFonts w:asciiTheme="minorHAnsi" w:eastAsia="Calibri" w:hAnsiTheme="minorHAnsi" w:cstheme="minorHAnsi"/>
          <w:bCs w:val="0"/>
          <w:iCs w:val="0"/>
          <w:sz w:val="20"/>
          <w:szCs w:val="20"/>
          <w:lang w:eastAsia="en-US"/>
        </w:rPr>
        <w:t xml:space="preserve">, </w:t>
      </w:r>
      <w:r w:rsidR="00FE2F68" w:rsidRPr="00573E1D">
        <w:rPr>
          <w:rFonts w:asciiTheme="minorHAnsi" w:eastAsia="Calibri" w:hAnsiTheme="minorHAnsi" w:cstheme="minorHAnsi"/>
          <w:bCs w:val="0"/>
          <w:iCs w:val="0"/>
          <w:sz w:val="20"/>
          <w:szCs w:val="20"/>
          <w:lang w:eastAsia="en-US"/>
        </w:rPr>
        <w:t>Kilińskiego</w:t>
      </w:r>
      <w:r w:rsidRPr="00573E1D">
        <w:rPr>
          <w:rFonts w:asciiTheme="minorHAnsi" w:hAnsiTheme="minorHAnsi" w:cstheme="minorHAnsi"/>
          <w:bCs w:val="0"/>
          <w:iCs w:val="0"/>
          <w:sz w:val="20"/>
          <w:szCs w:val="20"/>
        </w:rPr>
        <w:t xml:space="preserve"> </w:t>
      </w:r>
      <w:r w:rsidR="00FE2F68" w:rsidRPr="00573E1D">
        <w:rPr>
          <w:rFonts w:asciiTheme="minorHAnsi" w:hAnsiTheme="minorHAnsi" w:cstheme="minorHAnsi"/>
          <w:bCs w:val="0"/>
          <w:iCs w:val="0"/>
          <w:sz w:val="20"/>
          <w:szCs w:val="20"/>
        </w:rPr>
        <w:t>29</w:t>
      </w:r>
      <w:r w:rsidRPr="00573E1D">
        <w:rPr>
          <w:rFonts w:asciiTheme="minorHAnsi" w:hAnsiTheme="minorHAnsi" w:cstheme="minorHAnsi"/>
          <w:bCs w:val="0"/>
          <w:iCs w:val="0"/>
          <w:sz w:val="20"/>
          <w:szCs w:val="20"/>
        </w:rPr>
        <w:t xml:space="preserve"> , </w:t>
      </w:r>
      <w:r w:rsidR="00FE2F68" w:rsidRPr="00573E1D">
        <w:rPr>
          <w:rFonts w:asciiTheme="minorHAnsi" w:hAnsiTheme="minorHAnsi" w:cstheme="minorHAnsi"/>
          <w:bCs w:val="0"/>
          <w:iCs w:val="0"/>
          <w:sz w:val="20"/>
          <w:szCs w:val="20"/>
        </w:rPr>
        <w:t>08-110</w:t>
      </w:r>
      <w:r w:rsidRPr="00573E1D">
        <w:rPr>
          <w:rFonts w:asciiTheme="minorHAnsi" w:hAnsiTheme="minorHAnsi" w:cstheme="minorHAnsi"/>
          <w:bCs w:val="0"/>
          <w:iCs w:val="0"/>
          <w:sz w:val="20"/>
          <w:szCs w:val="20"/>
        </w:rPr>
        <w:t xml:space="preserve"> </w:t>
      </w:r>
      <w:r w:rsidR="00FE2F68" w:rsidRPr="00573E1D">
        <w:rPr>
          <w:rFonts w:asciiTheme="minorHAnsi" w:hAnsiTheme="minorHAnsi" w:cstheme="minorHAnsi"/>
          <w:bCs w:val="0"/>
          <w:iCs w:val="0"/>
          <w:sz w:val="20"/>
          <w:szCs w:val="20"/>
        </w:rPr>
        <w:t>Siedlce</w:t>
      </w:r>
      <w:r w:rsidRPr="00573E1D">
        <w:rPr>
          <w:rFonts w:asciiTheme="minorHAnsi" w:hAnsiTheme="minorHAnsi" w:cstheme="minorHAnsi"/>
          <w:sz w:val="20"/>
          <w:szCs w:val="20"/>
        </w:rPr>
        <w:t>.</w:t>
      </w:r>
    </w:p>
    <w:p w14:paraId="3B653D05" w14:textId="55EAD892" w:rsidR="001350D3" w:rsidRPr="00174487" w:rsidRDefault="001350D3" w:rsidP="00174487">
      <w:pPr>
        <w:pStyle w:val="Nagwek2"/>
        <w:numPr>
          <w:ilvl w:val="0"/>
          <w:numId w:val="0"/>
        </w:numPr>
        <w:tabs>
          <w:tab w:val="left" w:pos="708"/>
        </w:tabs>
        <w:spacing w:before="60" w:line="360" w:lineRule="auto"/>
        <w:ind w:left="1038"/>
        <w:rPr>
          <w:rFonts w:asciiTheme="minorHAnsi" w:hAnsiTheme="minorHAnsi" w:cstheme="minorHAnsi"/>
          <w:sz w:val="20"/>
          <w:szCs w:val="20"/>
          <w:lang w:val="pt-BR"/>
        </w:rPr>
      </w:pPr>
      <w:r w:rsidRPr="00573E1D">
        <w:rPr>
          <w:rFonts w:asciiTheme="minorHAnsi" w:hAnsiTheme="minorHAnsi" w:cstheme="minorHAnsi"/>
          <w:sz w:val="20"/>
          <w:szCs w:val="20"/>
          <w:lang w:val="pt-BR"/>
        </w:rPr>
        <w:t xml:space="preserve">Tel.: </w:t>
      </w:r>
      <w:r w:rsidR="00FE2F68" w:rsidRPr="00573E1D">
        <w:rPr>
          <w:rFonts w:asciiTheme="minorHAnsi" w:hAnsiTheme="minorHAnsi" w:cstheme="minorHAnsi"/>
          <w:sz w:val="20"/>
          <w:szCs w:val="20"/>
          <w:lang w:val="pt-BR"/>
        </w:rPr>
        <w:t>25</w:t>
      </w:r>
      <w:r w:rsidRPr="00573E1D">
        <w:rPr>
          <w:rFonts w:asciiTheme="minorHAnsi" w:hAnsiTheme="minorHAnsi" w:cstheme="minorHAnsi"/>
          <w:sz w:val="20"/>
          <w:szCs w:val="20"/>
          <w:lang w:val="pt-BR"/>
        </w:rPr>
        <w:t xml:space="preserve"> </w:t>
      </w:r>
      <w:r w:rsidR="00FE2F68" w:rsidRPr="00573E1D">
        <w:rPr>
          <w:rFonts w:asciiTheme="minorHAnsi" w:hAnsiTheme="minorHAnsi" w:cstheme="minorHAnsi"/>
          <w:sz w:val="20"/>
          <w:szCs w:val="20"/>
          <w:lang w:val="pt-BR"/>
        </w:rPr>
        <w:t>6444483</w:t>
      </w:r>
      <w:r w:rsidRPr="00573E1D">
        <w:rPr>
          <w:rFonts w:asciiTheme="minorHAnsi" w:hAnsiTheme="minorHAnsi" w:cstheme="minorHAnsi"/>
          <w:sz w:val="20"/>
          <w:szCs w:val="20"/>
          <w:lang w:val="pt-BR"/>
        </w:rPr>
        <w:t xml:space="preserve">, </w:t>
      </w:r>
      <w:r w:rsidRPr="00573E1D">
        <w:rPr>
          <w:rFonts w:asciiTheme="minorHAnsi" w:eastAsia="Calibri" w:hAnsiTheme="minorHAnsi" w:cstheme="minorHAnsi"/>
          <w:bCs w:val="0"/>
          <w:iCs w:val="0"/>
          <w:sz w:val="20"/>
          <w:szCs w:val="20"/>
          <w:lang w:val="pt-BR" w:eastAsia="en-US"/>
        </w:rPr>
        <w:t xml:space="preserve">e-mail: </w:t>
      </w:r>
      <w:hyperlink r:id="rId17" w:history="1">
        <w:r w:rsidR="00174487" w:rsidRPr="00227520">
          <w:rPr>
            <w:rStyle w:val="Hipercze"/>
            <w:rFonts w:asciiTheme="minorHAnsi" w:eastAsia="Calibri" w:hAnsiTheme="minorHAnsi" w:cstheme="minorHAnsi"/>
            <w:bCs w:val="0"/>
            <w:iCs w:val="0"/>
            <w:sz w:val="20"/>
            <w:szCs w:val="20"/>
            <w:lang w:val="pt-BR" w:eastAsia="en-US"/>
          </w:rPr>
          <w:t>przetargi@spzoz-siedlce.pl</w:t>
        </w:r>
      </w:hyperlink>
      <w:r w:rsidR="00174487">
        <w:rPr>
          <w:rFonts w:asciiTheme="minorHAnsi" w:hAnsiTheme="minorHAnsi" w:cstheme="minorHAnsi"/>
          <w:sz w:val="20"/>
          <w:szCs w:val="20"/>
          <w:lang w:val="pt-BR"/>
        </w:rPr>
        <w:t xml:space="preserve"> </w:t>
      </w:r>
    </w:p>
    <w:p w14:paraId="35E2CB46" w14:textId="77777777" w:rsidR="001350D3" w:rsidRPr="00573E1D"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573E1D">
        <w:rPr>
          <w:rFonts w:asciiTheme="minorHAnsi" w:hAnsiTheme="minorHAnsi" w:cstheme="minorHAnsi"/>
          <w:sz w:val="20"/>
          <w:szCs w:val="20"/>
        </w:rPr>
        <w:t xml:space="preserve">dane </w:t>
      </w:r>
      <w:r w:rsidRPr="00573E1D">
        <w:rPr>
          <w:rFonts w:asciiTheme="minorHAnsi" w:hAnsiTheme="minorHAnsi" w:cstheme="minorHAnsi"/>
          <w:bCs w:val="0"/>
          <w:iCs w:val="0"/>
          <w:sz w:val="20"/>
          <w:szCs w:val="20"/>
        </w:rPr>
        <w:t xml:space="preserve">osobowe Wykonawcy będą przetwarzane w celu przeprowadzenia postępowania o udzielenie zamówienia publicznego pn. </w:t>
      </w:r>
      <w:r w:rsidR="00FE2F68" w:rsidRPr="00573E1D">
        <w:rPr>
          <w:rFonts w:asciiTheme="minorHAnsi" w:hAnsiTheme="minorHAnsi" w:cstheme="minorHAnsi"/>
          <w:b/>
          <w:bCs w:val="0"/>
          <w:iCs w:val="0"/>
          <w:sz w:val="20"/>
          <w:szCs w:val="20"/>
        </w:rPr>
        <w:t>Dostawa mebli i wyposażenia dla potrzeb Centrum Zdrowia Psychicznego funkcjonującego w ramach Samodzielnego Publicznego Zakładu Opieki Zdrowotnej w Siedlcach</w:t>
      </w:r>
      <w:r w:rsidRPr="00573E1D">
        <w:rPr>
          <w:rFonts w:asciiTheme="minorHAnsi" w:hAnsiTheme="minorHAnsi" w:cstheme="minorHAnsi"/>
          <w:sz w:val="20"/>
          <w:szCs w:val="20"/>
        </w:rPr>
        <w:t xml:space="preserve"> – znak sprawy: </w:t>
      </w:r>
      <w:r w:rsidR="00FE2F68" w:rsidRPr="00573E1D">
        <w:rPr>
          <w:rFonts w:asciiTheme="minorHAnsi" w:hAnsiTheme="minorHAnsi" w:cstheme="minorHAnsi"/>
          <w:b/>
          <w:sz w:val="20"/>
          <w:szCs w:val="20"/>
        </w:rPr>
        <w:t>meble/CZP/587/2026</w:t>
      </w:r>
      <w:r w:rsidRPr="00573E1D">
        <w:rPr>
          <w:rFonts w:asciiTheme="minorHAnsi" w:hAnsiTheme="minorHAnsi" w:cstheme="minorHAnsi"/>
          <w:sz w:val="20"/>
          <w:szCs w:val="20"/>
        </w:rPr>
        <w:t xml:space="preserve"> oraz w celu archiwizacji dokumentacji dotyczącej tego postępowania;</w:t>
      </w:r>
    </w:p>
    <w:p w14:paraId="589D09D4" w14:textId="77777777" w:rsidR="001350D3" w:rsidRPr="00573E1D"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573E1D">
        <w:rPr>
          <w:rFonts w:asciiTheme="minorHAnsi" w:hAnsiTheme="minorHAnsi" w:cstheme="minorHAnsi"/>
          <w:sz w:val="20"/>
          <w:szCs w:val="20"/>
        </w:rPr>
        <w:t>odbiorcami przekazanych przez Wykonawcę danych osobowych będą osoby lub podmioty, którym zostanie udostępniona dokumentacja postępowania w oparciu o art. 18 oraz art. 74 ust. 1 ustawy Pzp;</w:t>
      </w:r>
    </w:p>
    <w:p w14:paraId="1B8EFC35" w14:textId="77777777" w:rsidR="001350D3" w:rsidRPr="00573E1D"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573E1D">
        <w:rPr>
          <w:rFonts w:asciiTheme="minorHAnsi" w:hAnsiTheme="minorHAnsi" w:cstheme="minorHAnsi"/>
          <w:sz w:val="20"/>
          <w:szCs w:val="20"/>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576E5033"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573E1D">
        <w:rPr>
          <w:rFonts w:asciiTheme="minorHAnsi" w:hAnsiTheme="minorHAnsi" w:cstheme="minorHAnsi"/>
          <w:sz w:val="20"/>
          <w:szCs w:val="20"/>
        </w:rPr>
        <w:t>:</w:t>
      </w:r>
    </w:p>
    <w:p w14:paraId="3E07914A" w14:textId="77777777" w:rsidR="001350D3" w:rsidRPr="00573E1D"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435D98C7" w14:textId="77777777" w:rsidR="001350D3" w:rsidRPr="00573E1D"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8BADC69" w14:textId="77777777" w:rsidR="001350D3" w:rsidRPr="00573E1D" w:rsidRDefault="001350D3" w:rsidP="00450B5C">
      <w:pPr>
        <w:pStyle w:val="Nagwek2"/>
        <w:spacing w:line="360" w:lineRule="auto"/>
        <w:rPr>
          <w:rFonts w:asciiTheme="minorHAnsi" w:hAnsiTheme="minorHAnsi" w:cstheme="minorHAnsi"/>
          <w:sz w:val="20"/>
          <w:szCs w:val="20"/>
        </w:rPr>
      </w:pPr>
      <w:r w:rsidRPr="00573E1D">
        <w:rPr>
          <w:rFonts w:asciiTheme="minorHAnsi" w:hAnsiTheme="minorHAnsi" w:cstheme="minorHAnsi"/>
          <w:sz w:val="20"/>
          <w:szCs w:val="20"/>
        </w:rPr>
        <w:t>Zamawiający informuje, że;</w:t>
      </w:r>
    </w:p>
    <w:p w14:paraId="33A6AB58" w14:textId="77777777" w:rsidR="001350D3" w:rsidRPr="00573E1D"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lastRenderedPageBreak/>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1C082AE9" w14:textId="77777777" w:rsidR="001350D3" w:rsidRPr="00573E1D"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062DB41" w14:textId="77777777" w:rsidR="001350D3" w:rsidRPr="00573E1D"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B81FF56" w14:textId="77777777" w:rsidR="001350D3" w:rsidRPr="00573E1D"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752D8552" w14:textId="77777777" w:rsidR="001350D3" w:rsidRPr="00573E1D"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6E608569" w14:textId="77777777" w:rsidR="001350D3" w:rsidRPr="00573E1D"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573E1D">
        <w:rPr>
          <w:rFonts w:asciiTheme="minorHAnsi" w:hAnsiTheme="minorHAnsi" w:cstheme="min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7EAF945" w14:textId="77777777" w:rsidR="001350D3" w:rsidRDefault="001350D3"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14CEB7C2" w14:textId="77777777" w:rsidR="00174487" w:rsidRDefault="00174487"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2BFB802C" w14:textId="77777777" w:rsidR="00174487" w:rsidRDefault="00174487"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07D7D5E6" w14:textId="69944632" w:rsidR="00174487" w:rsidRDefault="00174487"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5C6983BD" w14:textId="77777777" w:rsidR="001350D3" w:rsidRPr="00573E1D" w:rsidRDefault="001350D3" w:rsidP="00450B5C">
      <w:pPr>
        <w:spacing w:before="60" w:after="120" w:line="360" w:lineRule="auto"/>
        <w:jc w:val="both"/>
        <w:rPr>
          <w:rFonts w:asciiTheme="minorHAnsi" w:hAnsiTheme="minorHAnsi" w:cstheme="minorHAnsi"/>
          <w:sz w:val="20"/>
          <w:szCs w:val="20"/>
        </w:rPr>
      </w:pPr>
      <w:r w:rsidRPr="00573E1D">
        <w:rPr>
          <w:rFonts w:asciiTheme="minorHAnsi" w:hAnsiTheme="minorHAnsi" w:cstheme="minorHAnsi"/>
          <w:b/>
          <w:sz w:val="20"/>
          <w:szCs w:val="20"/>
        </w:rPr>
        <w:t>Załączniki do SWZ</w:t>
      </w:r>
      <w:r w:rsidRPr="00573E1D">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573E1D" w14:paraId="6C23DCAB" w14:textId="77777777" w:rsidTr="001350D3">
        <w:tc>
          <w:tcPr>
            <w:tcW w:w="828" w:type="dxa"/>
            <w:tcBorders>
              <w:top w:val="single" w:sz="4" w:space="0" w:color="auto"/>
              <w:left w:val="single" w:sz="4" w:space="0" w:color="auto"/>
              <w:bottom w:val="single" w:sz="4" w:space="0" w:color="auto"/>
              <w:right w:val="single" w:sz="4" w:space="0" w:color="auto"/>
            </w:tcBorders>
            <w:hideMark/>
          </w:tcPr>
          <w:p w14:paraId="56EFC1ED" w14:textId="77777777" w:rsidR="001350D3" w:rsidRPr="00573E1D" w:rsidRDefault="001350D3" w:rsidP="00450B5C">
            <w:pPr>
              <w:spacing w:before="60" w:after="120" w:line="360" w:lineRule="auto"/>
              <w:jc w:val="both"/>
              <w:rPr>
                <w:rFonts w:asciiTheme="minorHAnsi" w:hAnsiTheme="minorHAnsi" w:cstheme="minorHAnsi"/>
                <w:b/>
                <w:sz w:val="20"/>
                <w:szCs w:val="20"/>
              </w:rPr>
            </w:pPr>
            <w:r w:rsidRPr="00573E1D">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46EF79E3" w14:textId="77777777" w:rsidR="001350D3" w:rsidRPr="00573E1D" w:rsidRDefault="001350D3" w:rsidP="00450B5C">
            <w:pPr>
              <w:spacing w:before="60" w:after="120" w:line="360" w:lineRule="auto"/>
              <w:jc w:val="both"/>
              <w:rPr>
                <w:rFonts w:asciiTheme="minorHAnsi" w:hAnsiTheme="minorHAnsi" w:cstheme="minorHAnsi"/>
                <w:b/>
                <w:sz w:val="20"/>
                <w:szCs w:val="20"/>
              </w:rPr>
            </w:pPr>
            <w:r w:rsidRPr="00573E1D">
              <w:rPr>
                <w:rFonts w:asciiTheme="minorHAnsi" w:hAnsiTheme="minorHAnsi" w:cstheme="minorHAnsi"/>
                <w:b/>
                <w:sz w:val="20"/>
                <w:szCs w:val="20"/>
              </w:rPr>
              <w:t>Nazwa załącznika</w:t>
            </w:r>
          </w:p>
        </w:tc>
      </w:tr>
      <w:tr w:rsidR="00FE2F68" w:rsidRPr="00573E1D" w14:paraId="5D855557" w14:textId="77777777" w:rsidTr="008B4FAC">
        <w:tc>
          <w:tcPr>
            <w:tcW w:w="828" w:type="dxa"/>
            <w:tcBorders>
              <w:top w:val="single" w:sz="4" w:space="0" w:color="auto"/>
              <w:left w:val="single" w:sz="4" w:space="0" w:color="auto"/>
              <w:bottom w:val="single" w:sz="4" w:space="0" w:color="auto"/>
              <w:right w:val="single" w:sz="4" w:space="0" w:color="auto"/>
            </w:tcBorders>
            <w:hideMark/>
          </w:tcPr>
          <w:p w14:paraId="36D578D8" w14:textId="77777777" w:rsidR="00FE2F68" w:rsidRPr="00573E1D" w:rsidRDefault="00FE2F68" w:rsidP="008B4FAC">
            <w:pPr>
              <w:spacing w:before="60" w:after="120" w:line="360" w:lineRule="auto"/>
              <w:jc w:val="both"/>
              <w:rPr>
                <w:rFonts w:asciiTheme="minorHAnsi" w:hAnsiTheme="minorHAnsi" w:cstheme="minorHAnsi"/>
                <w:b/>
                <w:sz w:val="20"/>
                <w:szCs w:val="20"/>
              </w:rPr>
            </w:pPr>
            <w:r w:rsidRPr="00573E1D">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3689BF86" w14:textId="77777777" w:rsidR="00FE2F68" w:rsidRPr="00573E1D" w:rsidRDefault="00FE2F68" w:rsidP="008B4FAC">
            <w:pPr>
              <w:spacing w:before="60" w:after="120" w:line="360" w:lineRule="auto"/>
              <w:jc w:val="both"/>
              <w:rPr>
                <w:rFonts w:asciiTheme="minorHAnsi" w:hAnsiTheme="minorHAnsi" w:cstheme="minorHAnsi"/>
                <w:b/>
                <w:sz w:val="20"/>
                <w:szCs w:val="20"/>
              </w:rPr>
            </w:pPr>
            <w:r w:rsidRPr="00573E1D">
              <w:rPr>
                <w:rFonts w:asciiTheme="minorHAnsi" w:hAnsiTheme="minorHAnsi" w:cstheme="minorHAnsi"/>
                <w:sz w:val="20"/>
                <w:szCs w:val="20"/>
              </w:rPr>
              <w:t>Oświadczenie o niepodleganiu wykluczeniu oraz spełnianiu warunków udziału</w:t>
            </w:r>
          </w:p>
        </w:tc>
      </w:tr>
      <w:tr w:rsidR="00FE2F68" w:rsidRPr="00573E1D" w14:paraId="664AB589" w14:textId="77777777" w:rsidTr="008B4FAC">
        <w:tc>
          <w:tcPr>
            <w:tcW w:w="828" w:type="dxa"/>
            <w:tcBorders>
              <w:top w:val="single" w:sz="4" w:space="0" w:color="auto"/>
              <w:left w:val="single" w:sz="4" w:space="0" w:color="auto"/>
              <w:bottom w:val="single" w:sz="4" w:space="0" w:color="auto"/>
              <w:right w:val="single" w:sz="4" w:space="0" w:color="auto"/>
            </w:tcBorders>
            <w:hideMark/>
          </w:tcPr>
          <w:p w14:paraId="5F27C664" w14:textId="77777777" w:rsidR="00FE2F68" w:rsidRPr="00573E1D" w:rsidRDefault="00FE2F68" w:rsidP="008B4FAC">
            <w:pPr>
              <w:spacing w:before="60" w:after="120" w:line="360" w:lineRule="auto"/>
              <w:jc w:val="both"/>
              <w:rPr>
                <w:rFonts w:asciiTheme="minorHAnsi" w:hAnsiTheme="minorHAnsi" w:cstheme="minorHAnsi"/>
                <w:b/>
                <w:sz w:val="20"/>
                <w:szCs w:val="20"/>
              </w:rPr>
            </w:pPr>
            <w:r w:rsidRPr="00573E1D">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13F2D7BA" w14:textId="77777777" w:rsidR="00FE2F68" w:rsidRPr="00573E1D" w:rsidRDefault="00FE2F68" w:rsidP="008B4FAC">
            <w:pPr>
              <w:spacing w:before="60" w:after="120" w:line="360" w:lineRule="auto"/>
              <w:jc w:val="both"/>
              <w:rPr>
                <w:rFonts w:asciiTheme="minorHAnsi" w:hAnsiTheme="minorHAnsi" w:cstheme="minorHAnsi"/>
                <w:b/>
                <w:sz w:val="20"/>
                <w:szCs w:val="20"/>
              </w:rPr>
            </w:pPr>
            <w:r w:rsidRPr="00573E1D">
              <w:rPr>
                <w:rFonts w:asciiTheme="minorHAnsi" w:hAnsiTheme="minorHAnsi" w:cstheme="minorHAnsi"/>
                <w:sz w:val="20"/>
                <w:szCs w:val="20"/>
              </w:rPr>
              <w:t>Wzór oferty na dostawy</w:t>
            </w:r>
          </w:p>
        </w:tc>
      </w:tr>
      <w:tr w:rsidR="00FE2F68" w:rsidRPr="00573E1D" w14:paraId="7B4F561C" w14:textId="77777777" w:rsidTr="008B4FAC">
        <w:tc>
          <w:tcPr>
            <w:tcW w:w="828" w:type="dxa"/>
            <w:tcBorders>
              <w:top w:val="single" w:sz="4" w:space="0" w:color="auto"/>
              <w:left w:val="single" w:sz="4" w:space="0" w:color="auto"/>
              <w:bottom w:val="single" w:sz="4" w:space="0" w:color="auto"/>
              <w:right w:val="single" w:sz="4" w:space="0" w:color="auto"/>
            </w:tcBorders>
            <w:hideMark/>
          </w:tcPr>
          <w:p w14:paraId="5B234719" w14:textId="77777777" w:rsidR="00FE2F68" w:rsidRPr="00573E1D" w:rsidRDefault="00FE2F68" w:rsidP="008B4FAC">
            <w:pPr>
              <w:spacing w:before="60" w:after="120" w:line="360" w:lineRule="auto"/>
              <w:jc w:val="both"/>
              <w:rPr>
                <w:rFonts w:asciiTheme="minorHAnsi" w:hAnsiTheme="minorHAnsi" w:cstheme="minorHAnsi"/>
                <w:b/>
                <w:sz w:val="20"/>
                <w:szCs w:val="20"/>
              </w:rPr>
            </w:pPr>
            <w:r w:rsidRPr="00573E1D">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736B6D5C" w14:textId="77777777" w:rsidR="00FE2F68" w:rsidRPr="00573E1D" w:rsidRDefault="00FE2F68" w:rsidP="008B4FAC">
            <w:pPr>
              <w:spacing w:before="60" w:after="120" w:line="360" w:lineRule="auto"/>
              <w:jc w:val="both"/>
              <w:rPr>
                <w:rFonts w:asciiTheme="minorHAnsi" w:hAnsiTheme="minorHAnsi" w:cstheme="minorHAnsi"/>
                <w:b/>
                <w:sz w:val="20"/>
                <w:szCs w:val="20"/>
              </w:rPr>
            </w:pPr>
            <w:r w:rsidRPr="00573E1D">
              <w:rPr>
                <w:rFonts w:asciiTheme="minorHAnsi" w:hAnsiTheme="minorHAnsi" w:cstheme="minorHAnsi"/>
                <w:sz w:val="20"/>
                <w:szCs w:val="20"/>
              </w:rPr>
              <w:t>Formularz cenowy</w:t>
            </w:r>
          </w:p>
        </w:tc>
      </w:tr>
      <w:tr w:rsidR="00FE2F68" w:rsidRPr="00573E1D" w14:paraId="66E1B6BB" w14:textId="77777777" w:rsidTr="008B4FAC">
        <w:tc>
          <w:tcPr>
            <w:tcW w:w="828" w:type="dxa"/>
            <w:tcBorders>
              <w:top w:val="single" w:sz="4" w:space="0" w:color="auto"/>
              <w:left w:val="single" w:sz="4" w:space="0" w:color="auto"/>
              <w:bottom w:val="single" w:sz="4" w:space="0" w:color="auto"/>
              <w:right w:val="single" w:sz="4" w:space="0" w:color="auto"/>
            </w:tcBorders>
            <w:hideMark/>
          </w:tcPr>
          <w:p w14:paraId="2DA75B65" w14:textId="77777777" w:rsidR="00FE2F68" w:rsidRPr="00573E1D" w:rsidRDefault="00FE2F68" w:rsidP="008B4FAC">
            <w:pPr>
              <w:spacing w:before="60" w:after="120" w:line="360" w:lineRule="auto"/>
              <w:jc w:val="both"/>
              <w:rPr>
                <w:rFonts w:asciiTheme="minorHAnsi" w:hAnsiTheme="minorHAnsi" w:cstheme="minorHAnsi"/>
                <w:b/>
                <w:sz w:val="20"/>
                <w:szCs w:val="20"/>
              </w:rPr>
            </w:pPr>
            <w:r w:rsidRPr="00573E1D">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086A08D6" w14:textId="5917FEB4" w:rsidR="00FE2F68" w:rsidRPr="00573E1D" w:rsidRDefault="00174487" w:rsidP="008B4FAC">
            <w:pPr>
              <w:spacing w:before="60" w:after="120" w:line="360" w:lineRule="auto"/>
              <w:jc w:val="both"/>
              <w:rPr>
                <w:rFonts w:asciiTheme="minorHAnsi" w:hAnsiTheme="minorHAnsi" w:cstheme="minorHAnsi"/>
                <w:b/>
                <w:sz w:val="20"/>
                <w:szCs w:val="20"/>
              </w:rPr>
            </w:pPr>
            <w:r>
              <w:rPr>
                <w:rFonts w:asciiTheme="minorHAnsi" w:hAnsiTheme="minorHAnsi" w:cstheme="minorHAnsi"/>
                <w:sz w:val="20"/>
                <w:szCs w:val="20"/>
              </w:rPr>
              <w:t xml:space="preserve">Załącznik nr 4 </w:t>
            </w:r>
            <w:r w:rsidR="00FE2F68" w:rsidRPr="00573E1D">
              <w:rPr>
                <w:rFonts w:asciiTheme="minorHAnsi" w:hAnsiTheme="minorHAnsi" w:cstheme="minorHAnsi"/>
                <w:sz w:val="20"/>
                <w:szCs w:val="20"/>
              </w:rPr>
              <w:t>Minimalne wymagania techniczne</w:t>
            </w:r>
          </w:p>
        </w:tc>
      </w:tr>
      <w:tr w:rsidR="00FE2F68" w:rsidRPr="00573E1D" w14:paraId="2FED2772" w14:textId="77777777" w:rsidTr="008B4FAC">
        <w:tc>
          <w:tcPr>
            <w:tcW w:w="828" w:type="dxa"/>
            <w:tcBorders>
              <w:top w:val="single" w:sz="4" w:space="0" w:color="auto"/>
              <w:left w:val="single" w:sz="4" w:space="0" w:color="auto"/>
              <w:bottom w:val="single" w:sz="4" w:space="0" w:color="auto"/>
              <w:right w:val="single" w:sz="4" w:space="0" w:color="auto"/>
            </w:tcBorders>
            <w:hideMark/>
          </w:tcPr>
          <w:p w14:paraId="7C2C1E96" w14:textId="77777777" w:rsidR="00FE2F68" w:rsidRPr="00573E1D" w:rsidRDefault="00FE2F68" w:rsidP="008B4FAC">
            <w:pPr>
              <w:spacing w:before="60" w:after="120" w:line="360" w:lineRule="auto"/>
              <w:jc w:val="both"/>
              <w:rPr>
                <w:rFonts w:asciiTheme="minorHAnsi" w:hAnsiTheme="minorHAnsi" w:cstheme="minorHAnsi"/>
                <w:b/>
                <w:sz w:val="20"/>
                <w:szCs w:val="20"/>
              </w:rPr>
            </w:pPr>
            <w:r w:rsidRPr="00573E1D">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439E6DF5" w14:textId="77777777" w:rsidR="00FE2F68" w:rsidRPr="00573E1D" w:rsidRDefault="00FE2F68" w:rsidP="008B4FAC">
            <w:pPr>
              <w:spacing w:before="60" w:after="120" w:line="360" w:lineRule="auto"/>
              <w:jc w:val="both"/>
              <w:rPr>
                <w:rFonts w:asciiTheme="minorHAnsi" w:hAnsiTheme="minorHAnsi" w:cstheme="minorHAnsi"/>
                <w:b/>
                <w:sz w:val="20"/>
                <w:szCs w:val="20"/>
              </w:rPr>
            </w:pPr>
            <w:r w:rsidRPr="00573E1D">
              <w:rPr>
                <w:rFonts w:asciiTheme="minorHAnsi" w:hAnsiTheme="minorHAnsi" w:cstheme="minorHAnsi"/>
                <w:sz w:val="20"/>
                <w:szCs w:val="20"/>
              </w:rPr>
              <w:t>Oświadczenie wykonawcy w sprawie grupy kapitałowej</w:t>
            </w:r>
          </w:p>
        </w:tc>
      </w:tr>
      <w:tr w:rsidR="00174487" w:rsidRPr="00573E1D" w14:paraId="0CB026D1" w14:textId="77777777" w:rsidTr="008B4FAC">
        <w:tc>
          <w:tcPr>
            <w:tcW w:w="828" w:type="dxa"/>
            <w:tcBorders>
              <w:top w:val="single" w:sz="4" w:space="0" w:color="auto"/>
              <w:left w:val="single" w:sz="4" w:space="0" w:color="auto"/>
              <w:bottom w:val="single" w:sz="4" w:space="0" w:color="auto"/>
              <w:right w:val="single" w:sz="4" w:space="0" w:color="auto"/>
            </w:tcBorders>
          </w:tcPr>
          <w:p w14:paraId="7BB1F5AD" w14:textId="1D606442" w:rsidR="00174487" w:rsidRPr="00573E1D" w:rsidRDefault="00174487" w:rsidP="008B4FAC">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752AF970" w14:textId="4DC86F3D" w:rsidR="00174487" w:rsidRPr="00573E1D" w:rsidRDefault="00174487" w:rsidP="008B4FAC">
            <w:pPr>
              <w:spacing w:before="60" w:after="120" w:line="360" w:lineRule="auto"/>
              <w:jc w:val="both"/>
              <w:rPr>
                <w:rFonts w:asciiTheme="minorHAnsi" w:hAnsiTheme="minorHAnsi" w:cstheme="minorHAnsi"/>
                <w:sz w:val="20"/>
                <w:szCs w:val="20"/>
              </w:rPr>
            </w:pPr>
            <w:r w:rsidRPr="00174487">
              <w:rPr>
                <w:rFonts w:ascii="Calibri" w:hAnsi="Calibri" w:cs="Calibri"/>
                <w:sz w:val="20"/>
                <w:szCs w:val="20"/>
              </w:rPr>
              <w:t>Załącznik nr 6 Wzór umowy</w:t>
            </w:r>
          </w:p>
        </w:tc>
      </w:tr>
    </w:tbl>
    <w:p w14:paraId="380F1948" w14:textId="77777777" w:rsidR="001350D3" w:rsidRPr="00573E1D" w:rsidRDefault="001350D3" w:rsidP="00152DD9">
      <w:pPr>
        <w:spacing w:line="360" w:lineRule="auto"/>
        <w:jc w:val="both"/>
        <w:rPr>
          <w:rFonts w:asciiTheme="minorHAnsi" w:hAnsiTheme="minorHAnsi" w:cstheme="minorHAnsi"/>
          <w:b/>
          <w:sz w:val="8"/>
          <w:szCs w:val="8"/>
        </w:rPr>
      </w:pPr>
    </w:p>
    <w:p w14:paraId="55FB9BBD" w14:textId="77777777" w:rsidR="001350D3" w:rsidRPr="00573E1D" w:rsidRDefault="001350D3" w:rsidP="00152DD9">
      <w:pPr>
        <w:pStyle w:val="Nagwek1"/>
        <w:numPr>
          <w:ilvl w:val="0"/>
          <w:numId w:val="0"/>
        </w:numPr>
        <w:tabs>
          <w:tab w:val="left" w:pos="708"/>
        </w:tabs>
        <w:spacing w:line="360" w:lineRule="auto"/>
        <w:rPr>
          <w:rFonts w:asciiTheme="minorHAnsi" w:hAnsiTheme="minorHAnsi" w:cstheme="minorHAnsi"/>
          <w:sz w:val="20"/>
          <w:szCs w:val="20"/>
        </w:rPr>
      </w:pPr>
    </w:p>
    <w:sectPr w:rsidR="001350D3" w:rsidRPr="00573E1D" w:rsidSect="001D3E3A">
      <w:headerReference w:type="even" r:id="rId18"/>
      <w:headerReference w:type="default" r:id="rId19"/>
      <w:footerReference w:type="even" r:id="rId20"/>
      <w:footerReference w:type="default" r:id="rId21"/>
      <w:headerReference w:type="first" r:id="rId22"/>
      <w:footerReference w:type="first" r:id="rId23"/>
      <w:pgSz w:w="11906" w:h="16838" w:code="9"/>
      <w:pgMar w:top="1418" w:right="1304" w:bottom="709" w:left="1304" w:header="142" w:footer="3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968A4" w14:textId="77777777" w:rsidR="00710155" w:rsidRDefault="00710155">
      <w:r>
        <w:separator/>
      </w:r>
    </w:p>
  </w:endnote>
  <w:endnote w:type="continuationSeparator" w:id="0">
    <w:p w14:paraId="48BE6829" w14:textId="77777777" w:rsidR="00710155" w:rsidRDefault="0071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NewRoman">
    <w:altName w:val="Yu Gothic UI"/>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4C586" w14:textId="77777777" w:rsidR="00FE2F68" w:rsidRDefault="00FE2F6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05C43" w14:textId="0DD2E652" w:rsidR="00573E1D" w:rsidRDefault="00FA0C0D" w:rsidP="00573E1D">
    <w:pPr>
      <w:pStyle w:val="Stopka"/>
      <w:tabs>
        <w:tab w:val="left" w:pos="1984"/>
      </w:tabs>
      <w:ind w:left="-709" w:right="-568"/>
      <w:rPr>
        <w:szCs w:val="20"/>
      </w:rPr>
    </w:pPr>
    <w:r>
      <w:rPr>
        <w:noProof/>
      </w:rPr>
      <mc:AlternateContent>
        <mc:Choice Requires="wps">
          <w:drawing>
            <wp:anchor distT="0" distB="0" distL="114300" distR="114300" simplePos="0" relativeHeight="251666432" behindDoc="0" locked="0" layoutInCell="1" allowOverlap="1" wp14:anchorId="0D2CD36E" wp14:editId="318D1E5F">
              <wp:simplePos x="0" y="0"/>
              <wp:positionH relativeFrom="column">
                <wp:posOffset>-177165</wp:posOffset>
              </wp:positionH>
              <wp:positionV relativeFrom="paragraph">
                <wp:posOffset>119380</wp:posOffset>
              </wp:positionV>
              <wp:extent cx="6315075" cy="0"/>
              <wp:effectExtent l="13335" t="5080" r="5715" b="13970"/>
              <wp:wrapNone/>
              <wp:docPr id="21333161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150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35DDC82E" id="Łącznik prosty 2"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LuwEAAF8DAAAOAAAAZHJzL2Uyb0RvYy54bWysU8tu2zAQvBfoPxC815JTOA0Eyzk4TS9p&#10;ayBp7ms+JKIkl+Aylv33JRlHCdpbUB0W3NdwdrhaXx+dZQcVyaDv+XLRcqa8QGn80PNfD7efrjij&#10;BF6CRa96flLErzcfP6yn0KkLHNFKFVkG8dRNoedjSqFrGhKjckALDMrnpMboIGU3Do2MMGV0Z5uL&#10;tr1sJowyRBSKKEdvnpN8U/G1ViL91JpUYrbnmVuqNla7L7bZrKEbIoTRiDMNeAcLB8bnS2eoG0jA&#10;nqL5B8oZEZFQp4VA16DWRqg6Q55m2f41zf0IQdVZsjgUZpno/8GKH4et38VCXRz9fbhD8ZuYx+0I&#10;flCVwMMp5IdbFqmaKVA3txSHwi6y/fQdZa6Bp4RVhaOOjmlrwmNpLOB5Unassp9m2dUxMZGDl5+X&#10;q/bLijPxkmugKxClMURK3xQ6Vg49t8YXRaCDwx2lQum1pIQ93hpr66taz6YCvmprA6E1siRLGcVh&#10;v7WRHaDsRf3qfDnztsyZlLfTGtfzq7kIulGB/OplvSWBsc/nzMT6s0ZFlrKD1O1RnnbxRbv8ipXy&#10;eePKmrz1a/frf7H5AwAA//8DAFBLAwQUAAYACAAAACEAnzuuDt0AAAAJAQAADwAAAGRycy9kb3du&#10;cmV2LnhtbEyPwU7DMBBE70j8g7WVuLVOCwp1iFO1SMANqS29u/E2iRqvQ+y04e9ZxAGOO/M0O5Ov&#10;RteKC/ah8aRhPktAIJXeNlRp+Ni/TJcgQjRkTesJNXxhgFVxe5ObzPorbfGyi5XgEAqZ0VDH2GVS&#10;hrJGZ8LMd0jsnXzvTOSzr6TtzZXDXSsXSZJKZxriD7Xp8LnG8rwbnIbNXt2/2sPwdn5XD7jeqHkY&#10;Pg9a303G9ROIiGP8g+GnPleHgjsd/UA2iFbDdPGoGGVjyRMYUGmagjj+CrLI5f8FxTcAAAD//wMA&#10;UEsBAi0AFAAGAAgAAAAhALaDOJL+AAAA4QEAABMAAAAAAAAAAAAAAAAAAAAAAFtDb250ZW50X1R5&#10;cGVzXS54bWxQSwECLQAUAAYACAAAACEAOP0h/9YAAACUAQAACwAAAAAAAAAAAAAAAAAvAQAAX3Jl&#10;bHMvLnJlbHNQSwECLQAUAAYACAAAACEAhvv7S7sBAABfAwAADgAAAAAAAAAAAAAAAAAuAgAAZHJz&#10;L2Uyb0RvYy54bWxQSwECLQAUAAYACAAAACEAnzuuDt0AAAAJAQAADwAAAAAAAAAAAAAAAAAVBAAA&#10;ZHJzL2Rvd25yZXYueG1sUEsFBgAAAAAEAAQA8wAAAB8FAAAAAA==&#10;" strokeweight=".5pt">
              <v:stroke joinstyle="miter"/>
            </v:line>
          </w:pict>
        </mc:Fallback>
      </mc:AlternateContent>
    </w:r>
    <w:bookmarkStart w:id="69" w:name="_Hlk204079734"/>
    <w:r w:rsidR="00573E1D">
      <w:tab/>
    </w:r>
  </w:p>
  <w:p w14:paraId="51A05F9D" w14:textId="77777777" w:rsidR="00D35830" w:rsidRDefault="00573E1D" w:rsidP="00573E1D">
    <w:pPr>
      <w:pStyle w:val="Stopka"/>
      <w:tabs>
        <w:tab w:val="clear" w:pos="4536"/>
        <w:tab w:val="right" w:pos="9000"/>
      </w:tabs>
      <w:rPr>
        <w:sz w:val="18"/>
        <w:szCs w:val="18"/>
      </w:rPr>
    </w:pPr>
    <w:r w:rsidRPr="00573E1D">
      <w:rPr>
        <w:rFonts w:ascii="Calibri" w:hAnsi="Calibri" w:cs="Calibri"/>
        <w:sz w:val="15"/>
        <w:szCs w:val="15"/>
      </w:rPr>
      <w:t xml:space="preserve">SPZOZ w Siedlcach:   NIP: 821-205-60-50,  </w:t>
    </w:r>
    <w:r w:rsidRPr="00573E1D">
      <w:rPr>
        <w:rFonts w:ascii="Calibri" w:hAnsi="Calibri" w:cs="Calibri"/>
        <w:spacing w:val="4"/>
        <w:sz w:val="15"/>
        <w:szCs w:val="15"/>
      </w:rPr>
      <w:t>REGON: 000310309,  KRS 0000001957  BDO 000144095</w:t>
    </w:r>
    <w:bookmarkEnd w:id="69"/>
    <w:r w:rsidR="00D35830">
      <w:rPr>
        <w:sz w:val="18"/>
        <w:szCs w:val="18"/>
      </w:rPr>
      <w:tab/>
    </w:r>
    <w:r w:rsidR="00D35830" w:rsidRPr="00573E1D">
      <w:rPr>
        <w:rFonts w:asciiTheme="minorHAnsi" w:hAnsiTheme="minorHAnsi" w:cstheme="minorHAnsi"/>
        <w:sz w:val="18"/>
        <w:szCs w:val="18"/>
      </w:rPr>
      <w:t xml:space="preserve">Strona: </w:t>
    </w:r>
    <w:r w:rsidR="00D35830" w:rsidRPr="00573E1D">
      <w:rPr>
        <w:rStyle w:val="Numerstrony"/>
        <w:rFonts w:asciiTheme="minorHAnsi" w:hAnsiTheme="minorHAnsi" w:cstheme="minorHAnsi"/>
        <w:sz w:val="18"/>
        <w:szCs w:val="18"/>
      </w:rPr>
      <w:fldChar w:fldCharType="begin"/>
    </w:r>
    <w:r w:rsidR="00D35830" w:rsidRPr="00573E1D">
      <w:rPr>
        <w:rStyle w:val="Numerstrony"/>
        <w:rFonts w:asciiTheme="minorHAnsi" w:hAnsiTheme="minorHAnsi" w:cstheme="minorHAnsi"/>
        <w:sz w:val="18"/>
        <w:szCs w:val="18"/>
      </w:rPr>
      <w:instrText xml:space="preserve"> PAGE </w:instrText>
    </w:r>
    <w:r w:rsidR="00D35830" w:rsidRPr="00573E1D">
      <w:rPr>
        <w:rStyle w:val="Numerstrony"/>
        <w:rFonts w:asciiTheme="minorHAnsi" w:hAnsiTheme="minorHAnsi" w:cstheme="minorHAnsi"/>
        <w:sz w:val="18"/>
        <w:szCs w:val="18"/>
      </w:rPr>
      <w:fldChar w:fldCharType="separate"/>
    </w:r>
    <w:r w:rsidR="00A2757D" w:rsidRPr="00573E1D">
      <w:rPr>
        <w:rStyle w:val="Numerstrony"/>
        <w:rFonts w:asciiTheme="minorHAnsi" w:hAnsiTheme="minorHAnsi" w:cstheme="minorHAnsi"/>
        <w:noProof/>
        <w:sz w:val="18"/>
        <w:szCs w:val="18"/>
      </w:rPr>
      <w:t>2</w:t>
    </w:r>
    <w:r w:rsidR="00D35830" w:rsidRPr="00573E1D">
      <w:rPr>
        <w:rStyle w:val="Numerstrony"/>
        <w:rFonts w:asciiTheme="minorHAnsi" w:hAnsiTheme="minorHAnsi" w:cstheme="minorHAnsi"/>
        <w:sz w:val="18"/>
        <w:szCs w:val="18"/>
      </w:rPr>
      <w:fldChar w:fldCharType="end"/>
    </w:r>
    <w:r w:rsidR="00D35830" w:rsidRPr="00573E1D">
      <w:rPr>
        <w:rStyle w:val="Numerstrony"/>
        <w:rFonts w:asciiTheme="minorHAnsi" w:hAnsiTheme="minorHAnsi" w:cstheme="minorHAnsi"/>
        <w:sz w:val="18"/>
        <w:szCs w:val="18"/>
      </w:rPr>
      <w:t>/</w:t>
    </w:r>
    <w:r w:rsidR="00D35830" w:rsidRPr="00573E1D">
      <w:rPr>
        <w:rStyle w:val="Numerstrony"/>
        <w:rFonts w:asciiTheme="minorHAnsi" w:hAnsiTheme="minorHAnsi" w:cstheme="minorHAnsi"/>
        <w:sz w:val="18"/>
        <w:szCs w:val="18"/>
      </w:rPr>
      <w:fldChar w:fldCharType="begin"/>
    </w:r>
    <w:r w:rsidR="00D35830" w:rsidRPr="00573E1D">
      <w:rPr>
        <w:rStyle w:val="Numerstrony"/>
        <w:rFonts w:asciiTheme="minorHAnsi" w:hAnsiTheme="minorHAnsi" w:cstheme="minorHAnsi"/>
        <w:sz w:val="18"/>
        <w:szCs w:val="18"/>
      </w:rPr>
      <w:instrText xml:space="preserve"> NUMPAGES </w:instrText>
    </w:r>
    <w:r w:rsidR="00D35830" w:rsidRPr="00573E1D">
      <w:rPr>
        <w:rStyle w:val="Numerstrony"/>
        <w:rFonts w:asciiTheme="minorHAnsi" w:hAnsiTheme="minorHAnsi" w:cstheme="minorHAnsi"/>
        <w:sz w:val="18"/>
        <w:szCs w:val="18"/>
      </w:rPr>
      <w:fldChar w:fldCharType="separate"/>
    </w:r>
    <w:r w:rsidR="00A2757D" w:rsidRPr="00573E1D">
      <w:rPr>
        <w:rStyle w:val="Numerstrony"/>
        <w:rFonts w:asciiTheme="minorHAnsi" w:hAnsiTheme="minorHAnsi" w:cstheme="minorHAnsi"/>
        <w:noProof/>
        <w:sz w:val="18"/>
        <w:szCs w:val="18"/>
      </w:rPr>
      <w:t>21</w:t>
    </w:r>
    <w:r w:rsidR="00D35830" w:rsidRPr="00573E1D">
      <w:rPr>
        <w:rStyle w:val="Numerstrony"/>
        <w:rFonts w:asciiTheme="minorHAnsi" w:hAnsiTheme="minorHAnsi" w:cstheme="minorHAns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04F3C" w14:textId="77777777" w:rsidR="00FE2F68" w:rsidRDefault="00FE2F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30DDF" w14:textId="77777777" w:rsidR="00710155" w:rsidRDefault="00710155">
      <w:r>
        <w:separator/>
      </w:r>
    </w:p>
  </w:footnote>
  <w:footnote w:type="continuationSeparator" w:id="0">
    <w:p w14:paraId="6EFFA0F3" w14:textId="77777777" w:rsidR="00710155" w:rsidRDefault="00710155">
      <w:r>
        <w:continuationSeparator/>
      </w:r>
    </w:p>
  </w:footnote>
  <w:footnote w:id="1">
    <w:p w14:paraId="2C82CD3E" w14:textId="77777777" w:rsidR="00AB0A28" w:rsidRPr="00573E1D" w:rsidRDefault="00AB0A28">
      <w:pPr>
        <w:pStyle w:val="Tekstprzypisudolnego"/>
        <w:rPr>
          <w:rFonts w:asciiTheme="minorHAnsi" w:hAnsiTheme="minorHAnsi" w:cstheme="minorHAnsi"/>
          <w:sz w:val="16"/>
          <w:szCs w:val="16"/>
        </w:rPr>
      </w:pPr>
      <w:r w:rsidRPr="00573E1D">
        <w:rPr>
          <w:rStyle w:val="Odwoanieprzypisudolnego"/>
          <w:rFonts w:asciiTheme="minorHAnsi" w:hAnsiTheme="minorHAnsi" w:cstheme="minorHAnsi"/>
          <w:sz w:val="16"/>
          <w:szCs w:val="16"/>
        </w:rPr>
        <w:footnoteRef/>
      </w:r>
      <w:r w:rsidRPr="00573E1D">
        <w:rPr>
          <w:rFonts w:asciiTheme="minorHAnsi" w:hAnsiTheme="minorHAnsi" w:cstheme="minorHAnsi"/>
          <w:sz w:val="16"/>
          <w:szCs w:val="16"/>
        </w:rPr>
        <w:t xml:space="preserve"> Podpis zaufany: </w:t>
      </w:r>
      <w:hyperlink r:id="rId1" w:history="1">
        <w:r w:rsidRPr="00573E1D">
          <w:rPr>
            <w:rFonts w:asciiTheme="minorHAnsi" w:hAnsiTheme="minorHAnsi" w:cstheme="minorHAnsi"/>
            <w:color w:val="0563C1"/>
            <w:sz w:val="16"/>
            <w:szCs w:val="16"/>
            <w:u w:val="single"/>
          </w:rPr>
          <w:t>Link</w:t>
        </w:r>
      </w:hyperlink>
    </w:p>
  </w:footnote>
  <w:footnote w:id="2">
    <w:p w14:paraId="3108895C" w14:textId="77777777" w:rsidR="00AB0A28" w:rsidRPr="00AB0A28" w:rsidRDefault="00AB0A28">
      <w:pPr>
        <w:pStyle w:val="Tekstprzypisudolnego"/>
        <w:rPr>
          <w:rFonts w:ascii="Arial" w:hAnsi="Arial" w:cs="Arial"/>
        </w:rPr>
      </w:pPr>
      <w:r w:rsidRPr="00573E1D">
        <w:rPr>
          <w:rStyle w:val="Odwoanieprzypisudolnego"/>
          <w:rFonts w:asciiTheme="minorHAnsi" w:hAnsiTheme="minorHAnsi" w:cstheme="minorHAnsi"/>
          <w:sz w:val="16"/>
          <w:szCs w:val="16"/>
        </w:rPr>
        <w:footnoteRef/>
      </w:r>
      <w:r w:rsidRPr="00573E1D">
        <w:rPr>
          <w:rFonts w:asciiTheme="minorHAnsi" w:hAnsiTheme="minorHAnsi" w:cstheme="minorHAnsi"/>
          <w:sz w:val="16"/>
          <w:szCs w:val="16"/>
        </w:rPr>
        <w:t xml:space="preserve"> Podpis osobisty: </w:t>
      </w:r>
      <w:hyperlink r:id="rId2" w:history="1">
        <w:r w:rsidRPr="00573E1D">
          <w:rPr>
            <w:rFonts w:asciiTheme="minorHAnsi" w:hAnsiTheme="minorHAnsi" w:cstheme="minorHAnsi"/>
            <w:color w:val="0563C1"/>
            <w:sz w:val="16"/>
            <w:szCs w:val="16"/>
            <w:u w:val="single"/>
          </w:rPr>
          <w:t>Link</w:t>
        </w:r>
      </w:hyperlink>
    </w:p>
  </w:footnote>
  <w:footnote w:id="3">
    <w:p w14:paraId="2F8A4CFD" w14:textId="77777777" w:rsidR="00157621" w:rsidRPr="001D3E3A" w:rsidRDefault="00157621" w:rsidP="00157621">
      <w:pPr>
        <w:pStyle w:val="Tekstprzypisudolnego"/>
        <w:rPr>
          <w:rFonts w:asciiTheme="minorHAnsi" w:hAnsiTheme="minorHAnsi" w:cstheme="minorHAnsi"/>
        </w:rPr>
      </w:pPr>
      <w:r w:rsidRPr="001D3E3A">
        <w:rPr>
          <w:rStyle w:val="Odwoanieprzypisudolnego"/>
          <w:rFonts w:asciiTheme="minorHAnsi" w:hAnsiTheme="minorHAnsi" w:cstheme="minorHAnsi"/>
          <w:sz w:val="16"/>
          <w:szCs w:val="16"/>
        </w:rPr>
        <w:footnoteRef/>
      </w:r>
      <w:r w:rsidRPr="001D3E3A">
        <w:rPr>
          <w:rFonts w:asciiTheme="minorHAnsi" w:hAnsiTheme="minorHAnsi" w:cstheme="minorHAnsi"/>
          <w:sz w:val="16"/>
          <w:szCs w:val="16"/>
        </w:rPr>
        <w:t xml:space="preserve"> Bezpośredni link do ”Instrukcji Wykonawcy” dostępny </w:t>
      </w:r>
      <w:hyperlink r:id="rId3" w:history="1">
        <w:r w:rsidRPr="001D3E3A">
          <w:rPr>
            <w:rStyle w:val="Hipercze"/>
            <w:rFonts w:asciiTheme="minorHAnsi" w:hAnsiTheme="minorHAnsi" w:cstheme="minorHAnsi"/>
            <w:sz w:val="16"/>
            <w:szCs w:val="16"/>
          </w:rPr>
          <w:t>TUTAJ</w:t>
        </w:r>
      </w:hyperlink>
      <w:r w:rsidRPr="001D3E3A">
        <w:rPr>
          <w:rFonts w:asciiTheme="minorHAnsi" w:hAnsiTheme="minorHAnsi" w:cstheme="minorHAns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0C6B8" w14:textId="77777777" w:rsidR="00FE2F68" w:rsidRDefault="00FE2F6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55E02" w14:textId="77777777" w:rsidR="00573E1D" w:rsidRPr="00573E1D" w:rsidRDefault="00573E1D" w:rsidP="00573E1D">
    <w:pPr>
      <w:spacing w:line="360" w:lineRule="auto"/>
      <w:rPr>
        <w:rFonts w:ascii="Calibri" w:hAnsi="Calibri" w:cs="Calibri"/>
        <w:sz w:val="16"/>
        <w:szCs w:val="16"/>
      </w:rPr>
    </w:pPr>
  </w:p>
  <w:p w14:paraId="545437E2" w14:textId="77777777" w:rsidR="00573E1D" w:rsidRPr="00573E1D" w:rsidRDefault="00573E1D" w:rsidP="00573E1D">
    <w:pPr>
      <w:pStyle w:val="Nagwek"/>
      <w:jc w:val="center"/>
      <w:rPr>
        <w:rFonts w:asciiTheme="minorHAnsi" w:hAnsiTheme="minorHAnsi" w:cstheme="minorHAnsi"/>
        <w:sz w:val="16"/>
        <w:szCs w:val="16"/>
      </w:rPr>
    </w:pPr>
    <w:r w:rsidRPr="00573E1D">
      <w:rPr>
        <w:rFonts w:asciiTheme="minorHAnsi" w:hAnsiTheme="minorHAnsi" w:cstheme="minorHAnsi"/>
        <w:sz w:val="16"/>
        <w:szCs w:val="16"/>
      </w:rPr>
      <w:t xml:space="preserve"> SWZ</w:t>
    </w:r>
  </w:p>
  <w:p w14:paraId="3DF0CC0B" w14:textId="77777777" w:rsidR="00573E1D" w:rsidRDefault="00573E1D" w:rsidP="00573E1D">
    <w:pPr>
      <w:pStyle w:val="Nagwek"/>
      <w:jc w:val="center"/>
      <w:rPr>
        <w:rFonts w:asciiTheme="minorHAnsi" w:hAnsiTheme="minorHAnsi" w:cstheme="minorHAnsi"/>
        <w:sz w:val="16"/>
        <w:szCs w:val="16"/>
      </w:rPr>
    </w:pPr>
    <w:r w:rsidRPr="00573E1D">
      <w:rPr>
        <w:rFonts w:asciiTheme="minorHAnsi" w:hAnsiTheme="minorHAnsi" w:cstheme="minorHAnsi"/>
        <w:sz w:val="16"/>
        <w:szCs w:val="16"/>
      </w:rPr>
      <w:t>Dostawa mebli i wyposażenia dla potrzeb Centrum Zdrowia Psychicznego funkcjonującego w ramach Samodzielnego Publicznego Zakładu Opieki Zdrowotnej w Siedlcach</w:t>
    </w:r>
  </w:p>
  <w:p w14:paraId="59D08DE6" w14:textId="77777777" w:rsidR="00573E1D" w:rsidRPr="00573E1D" w:rsidRDefault="00573E1D" w:rsidP="00573E1D">
    <w:pPr>
      <w:pStyle w:val="Nagwek"/>
      <w:jc w:val="center"/>
      <w:rPr>
        <w:rFonts w:asciiTheme="minorHAnsi" w:hAnsiTheme="minorHAnsi" w:cstheme="minorHAnsi"/>
        <w:sz w:val="16"/>
        <w:szCs w:val="16"/>
      </w:rPr>
    </w:pPr>
  </w:p>
  <w:p w14:paraId="30E08A78" w14:textId="44B21A56" w:rsidR="00573E1D" w:rsidRPr="00573E1D" w:rsidRDefault="00FA0C0D" w:rsidP="00573E1D">
    <w:pPr>
      <w:jc w:val="center"/>
      <w:rPr>
        <w:rFonts w:ascii="Calibri" w:hAnsi="Calibri" w:cs="Calibri"/>
        <w:b/>
        <w:sz w:val="20"/>
        <w:szCs w:val="20"/>
      </w:rPr>
    </w:pPr>
    <w:r>
      <w:rPr>
        <w:rFonts w:asciiTheme="minorHAnsi" w:hAnsiTheme="minorHAnsi" w:cstheme="minorHAnsi"/>
        <w:noProof/>
        <w:sz w:val="22"/>
        <w:szCs w:val="18"/>
      </w:rPr>
      <w:drawing>
        <wp:anchor distT="0" distB="0" distL="114300" distR="114300" simplePos="0" relativeHeight="251663360" behindDoc="1" locked="0" layoutInCell="1" allowOverlap="1" wp14:anchorId="17D67721" wp14:editId="3A7C1157">
          <wp:simplePos x="0" y="0"/>
          <wp:positionH relativeFrom="column">
            <wp:posOffset>108585</wp:posOffset>
          </wp:positionH>
          <wp:positionV relativeFrom="paragraph">
            <wp:posOffset>139065</wp:posOffset>
          </wp:positionV>
          <wp:extent cx="962025" cy="920115"/>
          <wp:effectExtent l="0" t="0" r="0" b="0"/>
          <wp:wrapTight wrapText="bothSides">
            <wp:wrapPolygon edited="0">
              <wp:start x="0" y="0"/>
              <wp:lineTo x="0" y="21019"/>
              <wp:lineTo x="21386" y="21019"/>
              <wp:lineTo x="21386" y="0"/>
              <wp:lineTo x="0" y="0"/>
            </wp:wrapPolygon>
          </wp:wrapTight>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312CF63C" w14:textId="77777777" w:rsidR="00573E1D" w:rsidRDefault="00573E1D" w:rsidP="00573E1D">
    <w:pPr>
      <w:spacing w:line="360" w:lineRule="auto"/>
      <w:jc w:val="center"/>
      <w:rPr>
        <w:rFonts w:ascii="Calibri" w:eastAsia="Batang" w:hAnsi="Calibri" w:cs="Calibri"/>
        <w:b/>
        <w:sz w:val="20"/>
      </w:rPr>
    </w:pPr>
    <w:r w:rsidRPr="00573E1D">
      <w:rPr>
        <w:rFonts w:ascii="Calibri" w:hAnsi="Calibri" w:cs="Calibri"/>
        <w:b/>
        <w:sz w:val="20"/>
      </w:rPr>
      <w:t xml:space="preserve">    </w:t>
    </w:r>
    <w:r>
      <w:rPr>
        <w:rFonts w:ascii="Calibri" w:eastAsia="Batang" w:hAnsi="Calibri" w:cs="Calibri"/>
        <w:b/>
        <w:sz w:val="22"/>
        <w:szCs w:val="22"/>
      </w:rPr>
      <w:t>Samodzielny Publiczny Zakład Opieki Zdrowotnej w Siedlcach</w:t>
    </w:r>
    <w:r>
      <w:rPr>
        <w:rFonts w:ascii="Calibri" w:eastAsia="Batang" w:hAnsi="Calibri" w:cs="Calibri"/>
        <w:b/>
        <w:sz w:val="22"/>
        <w:szCs w:val="22"/>
      </w:rPr>
      <w:br/>
      <w:t>ul. Jana Kilińskiego 29, 08 -110 Siedlce</w:t>
    </w:r>
    <w:r>
      <w:rPr>
        <w:rFonts w:ascii="Calibri" w:eastAsia="Batang" w:hAnsi="Calibri" w:cs="Calibri"/>
        <w:b/>
        <w:sz w:val="20"/>
      </w:rPr>
      <w:br/>
      <w:t xml:space="preserve">tel. 25 632 27 97, e-mail: </w:t>
    </w:r>
    <w:hyperlink r:id="rId2" w:history="1">
      <w:r>
        <w:rPr>
          <w:rStyle w:val="Hipercze"/>
          <w:rFonts w:ascii="Calibri" w:eastAsia="Batang" w:hAnsi="Calibri" w:cs="Calibri"/>
          <w:b/>
          <w:sz w:val="20"/>
        </w:rPr>
        <w:t>sekretariat@spzoz-siedlce.pl</w:t>
      </w:r>
    </w:hyperlink>
    <w:r>
      <w:rPr>
        <w:rFonts w:ascii="Calibri" w:eastAsia="Batang" w:hAnsi="Calibri" w:cs="Calibri"/>
        <w:b/>
        <w:sz w:val="20"/>
      </w:rPr>
      <w:t>,</w:t>
    </w:r>
  </w:p>
  <w:p w14:paraId="24EF3111" w14:textId="5D3EB328" w:rsidR="00D35830" w:rsidRPr="00573E1D" w:rsidRDefault="00FA0C0D" w:rsidP="00573E1D">
    <w:pPr>
      <w:spacing w:line="360" w:lineRule="auto"/>
      <w:jc w:val="center"/>
      <w:rPr>
        <w:rFonts w:ascii="Calibri" w:eastAsia="Batang" w:hAnsi="Calibri" w:cs="Calibri"/>
        <w:b/>
        <w:sz w:val="20"/>
      </w:rPr>
    </w:pPr>
    <w:r>
      <w:rPr>
        <w:rFonts w:ascii="Arial" w:hAnsi="Arial"/>
        <w:noProof/>
      </w:rPr>
      <mc:AlternateContent>
        <mc:Choice Requires="wps">
          <w:drawing>
            <wp:anchor distT="0" distB="0" distL="114300" distR="114300" simplePos="0" relativeHeight="251664384" behindDoc="0" locked="0" layoutInCell="1" allowOverlap="1" wp14:anchorId="19A4E556" wp14:editId="6F9FB70F">
              <wp:simplePos x="0" y="0"/>
              <wp:positionH relativeFrom="column">
                <wp:posOffset>-253365</wp:posOffset>
              </wp:positionH>
              <wp:positionV relativeFrom="paragraph">
                <wp:posOffset>227965</wp:posOffset>
              </wp:positionV>
              <wp:extent cx="6543675" cy="0"/>
              <wp:effectExtent l="13335" t="8890" r="5715" b="10160"/>
              <wp:wrapNone/>
              <wp:docPr id="9231403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36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728A2A" id="Line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ntwEAAFUDAAAOAAAAZHJzL2Uyb0RvYy54bWysU8tu2zAQvBfoPxC815KT2g0Eyzk4TS9p&#10;ayDpB6xJSiJCcgkuY8l/X5Kx1aC9FdFhwX0NZ4erze1kDTuqQBpdy5eLmjPlBErt+pb/err/dMMZ&#10;RXASDDrV8pMifrv9+GEz+kZd4YBGqsASiKNm9C0fYvRNVZEYlAVaoFcuJTsMFmJyQ1/JAGNCt6a6&#10;qut1NWKQPqBQRCl695rk24LfdUrEn11HKjLT8sQtFhuKPWRbbTfQ9AH8oMWZBvwHCwvapUtnqDuI&#10;wF6C/gfKahGQsIsLgbbCrtNClRnSNMv6r2keB/CqzJLEIT/LRO8HK34cd24fMnUxuUf/gOKZmMPd&#10;AK5XhcDTyaeHW2apqtFTM7dkh/w+sMP4HWWqgZeIRYWpCzZDpvnYVMQ+zWKrKTKRguvV5+v1lxVn&#10;4pKroLk0+kDxm0LL8qHlRrusAzRwfKCYiUBzKclhh/famPKWxrExgV+v6tJAaLTMyVxGoT/sTGBH&#10;yNtQvjJVyrwtszqmnTTatvxmLoJmUCC/OlluiaDN6zkxMe6sTBYjbx41B5Snfbgolt6uUD7vWV6O&#10;t37p/vM3bH8DAAD//wMAUEsDBBQABgAIAAAAIQAg5Ygf3QAAAAkBAAAPAAAAZHJzL2Rvd25yZXYu&#10;eG1sTI/BTsMwDIbvSLxDZCRuWwoT21qaTgiJAxISUDhwzBqvKSROabK2vD1GHOBk2f70+3O5m70T&#10;Iw6xC6TgYpmBQGqC6ahV8Ppyt9iCiEmT0S4QKvjCCLvq9KTUhQkTPeNYp1ZwCMVCK7Ap9YWUsbHo&#10;dVyGHol3hzB4nbgdWmkGPXG4d/Iyy9bS6474gtU93lpsPuqj5xTafB5mN7w9PT7YbT294/24QaXO&#10;z+abaxAJ5/QHw48+q0PFTvtwJBOFU7BY5TmjClZXXBnI82wNYv87kFUp/39QfQMAAP//AwBQSwEC&#10;LQAUAAYACAAAACEAtoM4kv4AAADhAQAAEwAAAAAAAAAAAAAAAAAAAAAAW0NvbnRlbnRfVHlwZXNd&#10;LnhtbFBLAQItABQABgAIAAAAIQA4/SH/1gAAAJQBAAALAAAAAAAAAAAAAAAAAC8BAABfcmVscy8u&#10;cmVsc1BLAQItABQABgAIAAAAIQDW/kUntwEAAFUDAAAOAAAAAAAAAAAAAAAAAC4CAABkcnMvZTJv&#10;RG9jLnhtbFBLAQItABQABgAIAAAAIQAg5Ygf3QAAAAkBAAAPAAAAAAAAAAAAAAAAABEEAABkcnMv&#10;ZG93bnJldi54bWxQSwUGAAAAAAQABADzAAAAGwUAAAAA&#10;" strokeweight=".5pt">
              <v:stroke joinstyle="miter"/>
            </v:line>
          </w:pict>
        </mc:Fallback>
      </mc:AlternateContent>
    </w:r>
    <w:r w:rsidR="00573E1D">
      <w:rPr>
        <w:rFonts w:ascii="Calibri" w:eastAsia="Batang" w:hAnsi="Calibri" w:cs="Calibri"/>
        <w:b/>
        <w:sz w:val="20"/>
      </w:rPr>
      <w:t xml:space="preserve"> www.spzoz-siedlce.pl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878AE" w14:textId="77777777" w:rsidR="00573E1D" w:rsidRPr="00573E1D" w:rsidRDefault="00573E1D" w:rsidP="00573E1D">
    <w:pPr>
      <w:spacing w:line="360" w:lineRule="auto"/>
      <w:rPr>
        <w:rFonts w:ascii="Calibri" w:hAnsi="Calibri" w:cs="Calibri"/>
        <w:sz w:val="16"/>
        <w:szCs w:val="16"/>
      </w:rPr>
    </w:pPr>
    <w:bookmarkStart w:id="70" w:name="_Hlk233191860"/>
  </w:p>
  <w:p w14:paraId="7A5A8F89" w14:textId="0FC679F5" w:rsidR="00573E1D" w:rsidRPr="00573E1D" w:rsidRDefault="00FA0C0D" w:rsidP="00573E1D">
    <w:pPr>
      <w:jc w:val="center"/>
      <w:rPr>
        <w:rFonts w:ascii="Calibri" w:hAnsi="Calibri" w:cs="Calibri"/>
        <w:b/>
        <w:sz w:val="20"/>
        <w:szCs w:val="20"/>
      </w:rPr>
    </w:pPr>
    <w:r>
      <w:rPr>
        <w:rFonts w:ascii="Arial" w:hAnsi="Arial"/>
        <w:noProof/>
        <w:szCs w:val="20"/>
      </w:rPr>
      <w:drawing>
        <wp:anchor distT="0" distB="0" distL="114300" distR="114300" simplePos="0" relativeHeight="251660288" behindDoc="1" locked="0" layoutInCell="1" allowOverlap="1" wp14:anchorId="4E383386" wp14:editId="45169E5F">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3" name="Obraz 1"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7F418349" w14:textId="77777777" w:rsidR="00573E1D" w:rsidRDefault="00573E1D" w:rsidP="00573E1D">
    <w:pPr>
      <w:spacing w:line="360" w:lineRule="auto"/>
      <w:jc w:val="center"/>
      <w:rPr>
        <w:rFonts w:ascii="Calibri" w:eastAsia="Batang" w:hAnsi="Calibri" w:cs="Calibri"/>
        <w:b/>
        <w:sz w:val="20"/>
      </w:rPr>
    </w:pPr>
    <w:r w:rsidRPr="00573E1D">
      <w:rPr>
        <w:rFonts w:ascii="Calibri" w:hAnsi="Calibri" w:cs="Calibri"/>
        <w:b/>
        <w:sz w:val="20"/>
      </w:rPr>
      <w:t xml:space="preserve">    </w:t>
    </w:r>
    <w:r>
      <w:rPr>
        <w:rFonts w:ascii="Calibri" w:eastAsia="Batang" w:hAnsi="Calibri" w:cs="Calibri"/>
        <w:b/>
        <w:sz w:val="22"/>
        <w:szCs w:val="22"/>
      </w:rPr>
      <w:t>Samodzielny Publiczny Zakład Opieki Zdrowotnej w Siedlcach</w:t>
    </w:r>
    <w:r>
      <w:rPr>
        <w:rFonts w:ascii="Calibri" w:eastAsia="Batang" w:hAnsi="Calibri" w:cs="Calibri"/>
        <w:b/>
        <w:sz w:val="22"/>
        <w:szCs w:val="22"/>
      </w:rPr>
      <w:br/>
      <w:t>ul. Jana Kilińskiego 29, 08 -110 Siedlce</w:t>
    </w:r>
    <w:r>
      <w:rPr>
        <w:rFonts w:ascii="Calibri" w:eastAsia="Batang" w:hAnsi="Calibri" w:cs="Calibri"/>
        <w:b/>
        <w:sz w:val="20"/>
      </w:rPr>
      <w:br/>
      <w:t xml:space="preserve">tel. 25 632 27 97, e-mail: </w:t>
    </w:r>
    <w:hyperlink r:id="rId2" w:history="1">
      <w:r>
        <w:rPr>
          <w:rStyle w:val="Hipercze"/>
          <w:rFonts w:ascii="Calibri" w:eastAsia="Batang" w:hAnsi="Calibri" w:cs="Calibri"/>
          <w:b/>
          <w:sz w:val="20"/>
        </w:rPr>
        <w:t>sekretariat@spzoz-siedlce.pl</w:t>
      </w:r>
    </w:hyperlink>
    <w:r>
      <w:rPr>
        <w:rFonts w:ascii="Calibri" w:eastAsia="Batang" w:hAnsi="Calibri" w:cs="Calibri"/>
        <w:b/>
        <w:sz w:val="20"/>
      </w:rPr>
      <w:t>,</w:t>
    </w:r>
  </w:p>
  <w:p w14:paraId="0F5685ED" w14:textId="5FD49C38" w:rsidR="00573E1D" w:rsidRDefault="00FA0C0D" w:rsidP="00573E1D">
    <w:pPr>
      <w:spacing w:line="360" w:lineRule="auto"/>
      <w:jc w:val="center"/>
      <w:rPr>
        <w:rFonts w:ascii="Calibri" w:eastAsia="Batang" w:hAnsi="Calibri" w:cs="Calibri"/>
        <w:b/>
        <w:sz w:val="20"/>
      </w:rPr>
    </w:pPr>
    <w:r>
      <w:rPr>
        <w:rFonts w:ascii="Arial" w:hAnsi="Arial"/>
        <w:noProof/>
      </w:rPr>
      <mc:AlternateContent>
        <mc:Choice Requires="wps">
          <w:drawing>
            <wp:anchor distT="0" distB="0" distL="114300" distR="114300" simplePos="0" relativeHeight="251661312" behindDoc="0" locked="0" layoutInCell="1" allowOverlap="1" wp14:anchorId="5D1D86C0" wp14:editId="4C4074FB">
              <wp:simplePos x="0" y="0"/>
              <wp:positionH relativeFrom="column">
                <wp:posOffset>-253365</wp:posOffset>
              </wp:positionH>
              <wp:positionV relativeFrom="paragraph">
                <wp:posOffset>227965</wp:posOffset>
              </wp:positionV>
              <wp:extent cx="6543675" cy="0"/>
              <wp:effectExtent l="13335" t="8890" r="5715" b="10160"/>
              <wp:wrapNone/>
              <wp:docPr id="1285716799"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36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D1F119" id="Łącznik prosty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ntwEAAFUDAAAOAAAAZHJzL2Uyb0RvYy54bWysU8tu2zAQvBfoPxC815KT2g0Eyzk4TS9p&#10;ayDpB6xJSiJCcgkuY8l/X5Kx1aC9FdFhwX0NZ4erze1kDTuqQBpdy5eLmjPlBErt+pb/err/dMMZ&#10;RXASDDrV8pMifrv9+GEz+kZd4YBGqsASiKNm9C0fYvRNVZEYlAVaoFcuJTsMFmJyQ1/JAGNCt6a6&#10;qut1NWKQPqBQRCl695rk24LfdUrEn11HKjLT8sQtFhuKPWRbbTfQ9AH8oMWZBvwHCwvapUtnqDuI&#10;wF6C/gfKahGQsIsLgbbCrtNClRnSNMv6r2keB/CqzJLEIT/LRO8HK34cd24fMnUxuUf/gOKZmMPd&#10;AK5XhcDTyaeHW2apqtFTM7dkh/w+sMP4HWWqgZeIRYWpCzZDpvnYVMQ+zWKrKTKRguvV5+v1lxVn&#10;4pKroLk0+kDxm0LL8qHlRrusAzRwfKCYiUBzKclhh/famPKWxrExgV+v6tJAaLTMyVxGoT/sTGBH&#10;yNtQvjJVyrwtszqmnTTatvxmLoJmUCC/OlluiaDN6zkxMe6sTBYjbx41B5Snfbgolt6uUD7vWV6O&#10;t37p/vM3bH8DAAD//wMAUEsDBBQABgAIAAAAIQAg5Ygf3QAAAAkBAAAPAAAAZHJzL2Rvd25yZXYu&#10;eG1sTI/BTsMwDIbvSLxDZCRuWwoT21qaTgiJAxISUDhwzBqvKSROabK2vD1GHOBk2f70+3O5m70T&#10;Iw6xC6TgYpmBQGqC6ahV8Ppyt9iCiEmT0S4QKvjCCLvq9KTUhQkTPeNYp1ZwCMVCK7Ap9YWUsbHo&#10;dVyGHol3hzB4nbgdWmkGPXG4d/Iyy9bS6474gtU93lpsPuqj5xTafB5mN7w9PT7YbT294/24QaXO&#10;z+abaxAJ5/QHw48+q0PFTvtwJBOFU7BY5TmjClZXXBnI82wNYv87kFUp/39QfQMAAP//AwBQSwEC&#10;LQAUAAYACAAAACEAtoM4kv4AAADhAQAAEwAAAAAAAAAAAAAAAAAAAAAAW0NvbnRlbnRfVHlwZXNd&#10;LnhtbFBLAQItABQABgAIAAAAIQA4/SH/1gAAAJQBAAALAAAAAAAAAAAAAAAAAC8BAABfcmVscy8u&#10;cmVsc1BLAQItABQABgAIAAAAIQDW/kUntwEAAFUDAAAOAAAAAAAAAAAAAAAAAC4CAABkcnMvZTJv&#10;RG9jLnhtbFBLAQItABQABgAIAAAAIQAg5Ygf3QAAAAkBAAAPAAAAAAAAAAAAAAAAABEEAABkcnMv&#10;ZG93bnJldi54bWxQSwUGAAAAAAQABADzAAAAGwUAAAAA&#10;" strokeweight=".5pt">
              <v:stroke joinstyle="miter"/>
            </v:line>
          </w:pict>
        </mc:Fallback>
      </mc:AlternateContent>
    </w:r>
    <w:r w:rsidR="00573E1D">
      <w:rPr>
        <w:rFonts w:ascii="Calibri" w:eastAsia="Batang" w:hAnsi="Calibri" w:cs="Calibri"/>
        <w:b/>
        <w:sz w:val="20"/>
      </w:rPr>
      <w:t xml:space="preserve"> www.spzoz-siedlce.pl</w:t>
    </w:r>
    <w:bookmarkEnd w:id="70"/>
  </w:p>
  <w:p w14:paraId="055C9910" w14:textId="77777777" w:rsidR="00FE2F68" w:rsidRDefault="00FE2F6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395"/>
    <w:multiLevelType w:val="hybridMultilevel"/>
    <w:tmpl w:val="E8B06C4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5F1ED4"/>
    <w:multiLevelType w:val="hybridMultilevel"/>
    <w:tmpl w:val="938CCF22"/>
    <w:lvl w:ilvl="0" w:tplc="A8DEE980">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 w15:restartNumberingAfterBreak="0">
    <w:nsid w:val="0F9D3667"/>
    <w:multiLevelType w:val="hybridMultilevel"/>
    <w:tmpl w:val="6186E7EC"/>
    <w:lvl w:ilvl="0" w:tplc="08A02E76">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7F07725"/>
    <w:multiLevelType w:val="hybridMultilevel"/>
    <w:tmpl w:val="924CFFA0"/>
    <w:lvl w:ilvl="0" w:tplc="6478AD52">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5"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EE3197E"/>
    <w:multiLevelType w:val="multilevel"/>
    <w:tmpl w:val="B86A6A76"/>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E2DEE91A"/>
    <w:lvl w:ilvl="0" w:tplc="1FCC4690">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4E02CD"/>
    <w:multiLevelType w:val="hybridMultilevel"/>
    <w:tmpl w:val="2E90AC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48D400F"/>
    <w:multiLevelType w:val="hybridMultilevel"/>
    <w:tmpl w:val="10D64EFE"/>
    <w:lvl w:ilvl="0" w:tplc="EF18F45E">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68428DC"/>
    <w:multiLevelType w:val="hybridMultilevel"/>
    <w:tmpl w:val="55308AB4"/>
    <w:lvl w:ilvl="0" w:tplc="8878CD3A">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68600D4"/>
    <w:multiLevelType w:val="hybridMultilevel"/>
    <w:tmpl w:val="94261FF2"/>
    <w:lvl w:ilvl="0" w:tplc="10EEBB6E">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DA64980"/>
    <w:multiLevelType w:val="hybridMultilevel"/>
    <w:tmpl w:val="C562D85A"/>
    <w:lvl w:ilvl="0" w:tplc="51A4669C">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9"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EC50DF7"/>
    <w:multiLevelType w:val="hybridMultilevel"/>
    <w:tmpl w:val="305C8082"/>
    <w:lvl w:ilvl="0" w:tplc="63645D0C">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775443831">
    <w:abstractNumId w:val="6"/>
  </w:num>
  <w:num w:numId="2" w16cid:durableId="1156145743">
    <w:abstractNumId w:val="10"/>
  </w:num>
  <w:num w:numId="3" w16cid:durableId="7561747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49477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61855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18535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08042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29216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45960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99007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71522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8139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87626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53488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21494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06673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45884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3957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03962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41404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81781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7568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34733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15335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2487416">
    <w:abstractNumId w:val="17"/>
  </w:num>
  <w:num w:numId="26" w16cid:durableId="1378892447">
    <w:abstractNumId w:val="23"/>
  </w:num>
  <w:num w:numId="27" w16cid:durableId="440954770">
    <w:abstractNumId w:val="5"/>
  </w:num>
  <w:num w:numId="28" w16cid:durableId="323094552">
    <w:abstractNumId w:val="26"/>
  </w:num>
  <w:num w:numId="29" w16cid:durableId="617878210">
    <w:abstractNumId w:val="19"/>
  </w:num>
  <w:num w:numId="30" w16cid:durableId="1107846280">
    <w:abstractNumId w:val="22"/>
  </w:num>
  <w:num w:numId="31" w16cid:durableId="168182909">
    <w:abstractNumId w:val="29"/>
  </w:num>
  <w:num w:numId="32" w16cid:durableId="978993190">
    <w:abstractNumId w:val="1"/>
  </w:num>
  <w:num w:numId="33" w16cid:durableId="715931119">
    <w:abstractNumId w:val="28"/>
  </w:num>
  <w:num w:numId="34" w16cid:durableId="689918567">
    <w:abstractNumId w:val="4"/>
  </w:num>
  <w:num w:numId="35" w16cid:durableId="2141409761">
    <w:abstractNumId w:val="12"/>
  </w:num>
  <w:num w:numId="36" w16cid:durableId="173061649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155"/>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666AF"/>
    <w:rsid w:val="000708D5"/>
    <w:rsid w:val="00080783"/>
    <w:rsid w:val="00082134"/>
    <w:rsid w:val="00087D00"/>
    <w:rsid w:val="000903E0"/>
    <w:rsid w:val="0009590C"/>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10472E"/>
    <w:rsid w:val="00105E7F"/>
    <w:rsid w:val="00125A9A"/>
    <w:rsid w:val="00126357"/>
    <w:rsid w:val="00127036"/>
    <w:rsid w:val="0013434C"/>
    <w:rsid w:val="001350D3"/>
    <w:rsid w:val="00141A13"/>
    <w:rsid w:val="00150032"/>
    <w:rsid w:val="00152DD9"/>
    <w:rsid w:val="001542F3"/>
    <w:rsid w:val="00157621"/>
    <w:rsid w:val="001644FA"/>
    <w:rsid w:val="00164E1E"/>
    <w:rsid w:val="00165CAA"/>
    <w:rsid w:val="00174487"/>
    <w:rsid w:val="00182A84"/>
    <w:rsid w:val="00183B64"/>
    <w:rsid w:val="0018407C"/>
    <w:rsid w:val="00190548"/>
    <w:rsid w:val="00191475"/>
    <w:rsid w:val="0019225F"/>
    <w:rsid w:val="00194EF2"/>
    <w:rsid w:val="001A621C"/>
    <w:rsid w:val="001B3F5E"/>
    <w:rsid w:val="001B6A19"/>
    <w:rsid w:val="001C30E8"/>
    <w:rsid w:val="001C49A9"/>
    <w:rsid w:val="001C5986"/>
    <w:rsid w:val="001D3E3A"/>
    <w:rsid w:val="001E4CE2"/>
    <w:rsid w:val="001E66C0"/>
    <w:rsid w:val="001F1894"/>
    <w:rsid w:val="001F5817"/>
    <w:rsid w:val="001F658C"/>
    <w:rsid w:val="002007BD"/>
    <w:rsid w:val="00201D7C"/>
    <w:rsid w:val="002236A6"/>
    <w:rsid w:val="002239C2"/>
    <w:rsid w:val="00223EF2"/>
    <w:rsid w:val="00226999"/>
    <w:rsid w:val="00232610"/>
    <w:rsid w:val="00232EF6"/>
    <w:rsid w:val="0023697B"/>
    <w:rsid w:val="00243FB4"/>
    <w:rsid w:val="002457DC"/>
    <w:rsid w:val="0024673F"/>
    <w:rsid w:val="00250E3F"/>
    <w:rsid w:val="00252599"/>
    <w:rsid w:val="00263EFE"/>
    <w:rsid w:val="00264871"/>
    <w:rsid w:val="002714BE"/>
    <w:rsid w:val="00273C53"/>
    <w:rsid w:val="002746F7"/>
    <w:rsid w:val="002962E0"/>
    <w:rsid w:val="002963F2"/>
    <w:rsid w:val="002970DD"/>
    <w:rsid w:val="002A2D4A"/>
    <w:rsid w:val="002A5762"/>
    <w:rsid w:val="002B22BF"/>
    <w:rsid w:val="002C7D8B"/>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708A"/>
    <w:rsid w:val="004D10CC"/>
    <w:rsid w:val="004D48B9"/>
    <w:rsid w:val="004D70A2"/>
    <w:rsid w:val="004D7A7C"/>
    <w:rsid w:val="004E3A7E"/>
    <w:rsid w:val="004E7BF9"/>
    <w:rsid w:val="004F50A8"/>
    <w:rsid w:val="005060B9"/>
    <w:rsid w:val="00507E96"/>
    <w:rsid w:val="00510831"/>
    <w:rsid w:val="00514D20"/>
    <w:rsid w:val="0052364D"/>
    <w:rsid w:val="0052404F"/>
    <w:rsid w:val="005241B2"/>
    <w:rsid w:val="00533178"/>
    <w:rsid w:val="005356F2"/>
    <w:rsid w:val="00536FAD"/>
    <w:rsid w:val="0054473A"/>
    <w:rsid w:val="00545526"/>
    <w:rsid w:val="00550841"/>
    <w:rsid w:val="0055231E"/>
    <w:rsid w:val="00562E86"/>
    <w:rsid w:val="005631F3"/>
    <w:rsid w:val="00571EFD"/>
    <w:rsid w:val="00573E1D"/>
    <w:rsid w:val="005741F3"/>
    <w:rsid w:val="005828F4"/>
    <w:rsid w:val="005A032F"/>
    <w:rsid w:val="005C46D9"/>
    <w:rsid w:val="005D0A27"/>
    <w:rsid w:val="005D2148"/>
    <w:rsid w:val="005E37B5"/>
    <w:rsid w:val="005E544C"/>
    <w:rsid w:val="005E57FA"/>
    <w:rsid w:val="005E73AC"/>
    <w:rsid w:val="005F30BA"/>
    <w:rsid w:val="005F44CE"/>
    <w:rsid w:val="005F4A04"/>
    <w:rsid w:val="00603291"/>
    <w:rsid w:val="00604838"/>
    <w:rsid w:val="00604BF0"/>
    <w:rsid w:val="00614581"/>
    <w:rsid w:val="00620837"/>
    <w:rsid w:val="00620AE3"/>
    <w:rsid w:val="006260AC"/>
    <w:rsid w:val="00627ED2"/>
    <w:rsid w:val="006318DF"/>
    <w:rsid w:val="0063322D"/>
    <w:rsid w:val="00635CBF"/>
    <w:rsid w:val="00635DB4"/>
    <w:rsid w:val="0063732B"/>
    <w:rsid w:val="00650268"/>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C1585"/>
    <w:rsid w:val="006C1F3A"/>
    <w:rsid w:val="006C3687"/>
    <w:rsid w:val="006C4006"/>
    <w:rsid w:val="006E2CC4"/>
    <w:rsid w:val="006E6333"/>
    <w:rsid w:val="006F2256"/>
    <w:rsid w:val="006F5BCD"/>
    <w:rsid w:val="006F77F8"/>
    <w:rsid w:val="00703F5F"/>
    <w:rsid w:val="00705BE6"/>
    <w:rsid w:val="0070620B"/>
    <w:rsid w:val="00706A45"/>
    <w:rsid w:val="00710155"/>
    <w:rsid w:val="0071220B"/>
    <w:rsid w:val="00713E16"/>
    <w:rsid w:val="00717726"/>
    <w:rsid w:val="00722A08"/>
    <w:rsid w:val="0072631F"/>
    <w:rsid w:val="00730E7F"/>
    <w:rsid w:val="00732B5E"/>
    <w:rsid w:val="00734784"/>
    <w:rsid w:val="00740B94"/>
    <w:rsid w:val="00740EFA"/>
    <w:rsid w:val="007414A2"/>
    <w:rsid w:val="00741CCD"/>
    <w:rsid w:val="0075328D"/>
    <w:rsid w:val="00757FE2"/>
    <w:rsid w:val="00760959"/>
    <w:rsid w:val="00770037"/>
    <w:rsid w:val="00774374"/>
    <w:rsid w:val="00774A7C"/>
    <w:rsid w:val="00787E17"/>
    <w:rsid w:val="007941DD"/>
    <w:rsid w:val="007A004A"/>
    <w:rsid w:val="007A251C"/>
    <w:rsid w:val="007A5710"/>
    <w:rsid w:val="007A6D17"/>
    <w:rsid w:val="007C00B8"/>
    <w:rsid w:val="007E3BBC"/>
    <w:rsid w:val="007F35F3"/>
    <w:rsid w:val="007F3A2E"/>
    <w:rsid w:val="008056A9"/>
    <w:rsid w:val="00811E8A"/>
    <w:rsid w:val="00814925"/>
    <w:rsid w:val="00820382"/>
    <w:rsid w:val="00821531"/>
    <w:rsid w:val="0082230A"/>
    <w:rsid w:val="00823C81"/>
    <w:rsid w:val="00826F72"/>
    <w:rsid w:val="00840575"/>
    <w:rsid w:val="008431B7"/>
    <w:rsid w:val="00843E32"/>
    <w:rsid w:val="00844250"/>
    <w:rsid w:val="0084633A"/>
    <w:rsid w:val="00852554"/>
    <w:rsid w:val="00855B32"/>
    <w:rsid w:val="00862609"/>
    <w:rsid w:val="008634CF"/>
    <w:rsid w:val="00872FB2"/>
    <w:rsid w:val="00874101"/>
    <w:rsid w:val="00882E8D"/>
    <w:rsid w:val="00883670"/>
    <w:rsid w:val="00892EAD"/>
    <w:rsid w:val="00895AC8"/>
    <w:rsid w:val="008A342F"/>
    <w:rsid w:val="008A3895"/>
    <w:rsid w:val="008B13A8"/>
    <w:rsid w:val="008B60B4"/>
    <w:rsid w:val="008B68FF"/>
    <w:rsid w:val="008C1F4A"/>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345A"/>
    <w:rsid w:val="00966186"/>
    <w:rsid w:val="00977C3E"/>
    <w:rsid w:val="00977E21"/>
    <w:rsid w:val="00983549"/>
    <w:rsid w:val="009838C7"/>
    <w:rsid w:val="009931A2"/>
    <w:rsid w:val="00997EA2"/>
    <w:rsid w:val="009A4CC1"/>
    <w:rsid w:val="009B17E3"/>
    <w:rsid w:val="009B239D"/>
    <w:rsid w:val="009B5A1B"/>
    <w:rsid w:val="009B5EF9"/>
    <w:rsid w:val="009B73B6"/>
    <w:rsid w:val="009B75C1"/>
    <w:rsid w:val="009C1C05"/>
    <w:rsid w:val="009C1F28"/>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743C8"/>
    <w:rsid w:val="00A85971"/>
    <w:rsid w:val="00A86605"/>
    <w:rsid w:val="00A90128"/>
    <w:rsid w:val="00A9512C"/>
    <w:rsid w:val="00A95EA3"/>
    <w:rsid w:val="00A966A6"/>
    <w:rsid w:val="00A96E95"/>
    <w:rsid w:val="00AA661F"/>
    <w:rsid w:val="00AB0A28"/>
    <w:rsid w:val="00AB50B3"/>
    <w:rsid w:val="00AB7036"/>
    <w:rsid w:val="00AC3CE1"/>
    <w:rsid w:val="00AE4E38"/>
    <w:rsid w:val="00AF1311"/>
    <w:rsid w:val="00AF383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A57F0"/>
    <w:rsid w:val="00BB295E"/>
    <w:rsid w:val="00BC04D7"/>
    <w:rsid w:val="00BC308F"/>
    <w:rsid w:val="00BE10FC"/>
    <w:rsid w:val="00BF579F"/>
    <w:rsid w:val="00BF6DEC"/>
    <w:rsid w:val="00C00534"/>
    <w:rsid w:val="00C03499"/>
    <w:rsid w:val="00C06D30"/>
    <w:rsid w:val="00C13012"/>
    <w:rsid w:val="00C20DA9"/>
    <w:rsid w:val="00C2712C"/>
    <w:rsid w:val="00C35045"/>
    <w:rsid w:val="00C3634D"/>
    <w:rsid w:val="00C40A90"/>
    <w:rsid w:val="00C44678"/>
    <w:rsid w:val="00C530BF"/>
    <w:rsid w:val="00C54057"/>
    <w:rsid w:val="00C63FFB"/>
    <w:rsid w:val="00C64261"/>
    <w:rsid w:val="00C70735"/>
    <w:rsid w:val="00C85325"/>
    <w:rsid w:val="00CA0211"/>
    <w:rsid w:val="00CA3D6E"/>
    <w:rsid w:val="00CB56D1"/>
    <w:rsid w:val="00CB6608"/>
    <w:rsid w:val="00CB6DE1"/>
    <w:rsid w:val="00CC4ADC"/>
    <w:rsid w:val="00CD1C53"/>
    <w:rsid w:val="00CD2A67"/>
    <w:rsid w:val="00CD5822"/>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65942"/>
    <w:rsid w:val="00D67BC1"/>
    <w:rsid w:val="00D72E2B"/>
    <w:rsid w:val="00D94CD8"/>
    <w:rsid w:val="00D95619"/>
    <w:rsid w:val="00DA094A"/>
    <w:rsid w:val="00DC3E3B"/>
    <w:rsid w:val="00DC5C3B"/>
    <w:rsid w:val="00DD574A"/>
    <w:rsid w:val="00DE5056"/>
    <w:rsid w:val="00DF4EB3"/>
    <w:rsid w:val="00DF5C49"/>
    <w:rsid w:val="00DF6E8A"/>
    <w:rsid w:val="00E0228E"/>
    <w:rsid w:val="00E0511E"/>
    <w:rsid w:val="00E0552F"/>
    <w:rsid w:val="00E0586A"/>
    <w:rsid w:val="00E10E4F"/>
    <w:rsid w:val="00E11127"/>
    <w:rsid w:val="00E14BA2"/>
    <w:rsid w:val="00E20949"/>
    <w:rsid w:val="00E234D8"/>
    <w:rsid w:val="00E239AC"/>
    <w:rsid w:val="00E26EEE"/>
    <w:rsid w:val="00E30EB9"/>
    <w:rsid w:val="00E40611"/>
    <w:rsid w:val="00E528CA"/>
    <w:rsid w:val="00E547CA"/>
    <w:rsid w:val="00E65F99"/>
    <w:rsid w:val="00E7448C"/>
    <w:rsid w:val="00E761B8"/>
    <w:rsid w:val="00E85EB9"/>
    <w:rsid w:val="00E879CD"/>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F01987"/>
    <w:rsid w:val="00F131CB"/>
    <w:rsid w:val="00F13967"/>
    <w:rsid w:val="00F234AD"/>
    <w:rsid w:val="00F23594"/>
    <w:rsid w:val="00F241C5"/>
    <w:rsid w:val="00F278EE"/>
    <w:rsid w:val="00F349CB"/>
    <w:rsid w:val="00F525A3"/>
    <w:rsid w:val="00F65ACD"/>
    <w:rsid w:val="00F671B3"/>
    <w:rsid w:val="00F7086B"/>
    <w:rsid w:val="00F83D72"/>
    <w:rsid w:val="00FA0C0D"/>
    <w:rsid w:val="00FA7399"/>
    <w:rsid w:val="00FB5143"/>
    <w:rsid w:val="00FC0873"/>
    <w:rsid w:val="00FD0B5A"/>
    <w:rsid w:val="00FD1DE7"/>
    <w:rsid w:val="00FD5B5F"/>
    <w:rsid w:val="00FE067B"/>
    <w:rsid w:val="00FE2F68"/>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328D16"/>
  <w15:chartTrackingRefBased/>
  <w15:docId w15:val="{FD84607C-4BFA-46BE-B1CE-F1CDA72DD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iPriority w:val="99"/>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uiPriority w:val="99"/>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 w:type="character" w:styleId="Nierozpoznanawzmianka">
    <w:name w:val="Unresolved Mention"/>
    <w:basedOn w:val="Domylnaczcionkaakapitu"/>
    <w:uiPriority w:val="99"/>
    <w:semiHidden/>
    <w:unhideWhenUsed/>
    <w:rsid w:val="00573E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zoz-siedlce.pl" TargetMode="External"/><Relationship Id="rId13" Type="http://schemas.openxmlformats.org/officeDocument/2006/relationships/hyperlink" Target="https://e-propublico.p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mailto:przetargi@spzoz-siedlce.pl" TargetMode="External"/><Relationship Id="rId12" Type="http://schemas.openxmlformats.org/officeDocument/2006/relationships/hyperlink" Target="https://e-propublico.pl/PostepowaniaZamawiajacego/Details?przetargId=41516ba2-7ebb-4446-b8f0-6da9cd0f2209" TargetMode="External"/><Relationship Id="rId17" Type="http://schemas.openxmlformats.org/officeDocument/2006/relationships/hyperlink" Target="mailto:przetargi@spzoz-siedlce.p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ProPublico.p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przetargi@spzoz-siedlce.pl" TargetMode="External"/><Relationship Id="rId23" Type="http://schemas.openxmlformats.org/officeDocument/2006/relationships/footer" Target="footer3.xml"/><Relationship Id="rId10" Type="http://schemas.openxmlformats.org/officeDocument/2006/relationships/hyperlink" Target="https://e-propublico.pl/PostepowaniaZamawiajacego/Details?przetargId=41516ba2-7ebb-4446-b8f0-6da9cd0f2209"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hyperlink" Target="https://e-propublico.pl/PostepowaniaZamawiajacego/Details?przetargId=41516ba2-7ebb-4446-b8f0-6da9cd0f2209"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30</Pages>
  <Words>8521</Words>
  <Characters>51127</Characters>
  <Application>Microsoft Office Word</Application>
  <DocSecurity>0</DocSecurity>
  <Lines>426</Lines>
  <Paragraphs>119</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59529</CharactersWithSpaces>
  <SharedDoc>false</SharedDoc>
  <HLinks>
    <vt:vector size="24" baseType="variant">
      <vt:variant>
        <vt:i4>327682</vt:i4>
      </vt:variant>
      <vt:variant>
        <vt:i4>300</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Zamówienia 4</dc:creator>
  <cp:keywords/>
  <cp:lastModifiedBy>Zamówienia 4</cp:lastModifiedBy>
  <cp:revision>2</cp:revision>
  <cp:lastPrinted>2026-08-05T09:13:00Z</cp:lastPrinted>
  <dcterms:created xsi:type="dcterms:W3CDTF">2026-08-05T09:47:00Z</dcterms:created>
  <dcterms:modified xsi:type="dcterms:W3CDTF">2026-08-05T09:47:00Z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