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9B6232" w14:textId="77777777" w:rsidR="001350D3" w:rsidRPr="007118D5" w:rsidRDefault="001F7FD0" w:rsidP="007118D5">
      <w:pPr>
        <w:pStyle w:val="pkt"/>
        <w:spacing w:before="0" w:after="0" w:line="276" w:lineRule="auto"/>
        <w:ind w:left="0" w:firstLine="0"/>
        <w:rPr>
          <w:rFonts w:asciiTheme="minorHAnsi" w:hAnsiTheme="minorHAnsi" w:cstheme="minorHAnsi"/>
          <w:b/>
          <w:sz w:val="20"/>
        </w:rPr>
      </w:pPr>
      <w:r w:rsidRPr="007118D5">
        <w:rPr>
          <w:rFonts w:asciiTheme="minorHAnsi" w:hAnsiTheme="minorHAnsi" w:cstheme="minorHAnsi"/>
          <w:b/>
          <w:sz w:val="20"/>
        </w:rPr>
        <w:t>Samodzielny Publiczny Zakład Opieki Zdrowotnej</w:t>
      </w:r>
    </w:p>
    <w:p w14:paraId="5412E078" w14:textId="77777777" w:rsidR="001350D3" w:rsidRPr="007118D5" w:rsidRDefault="001F7FD0" w:rsidP="007118D5">
      <w:pPr>
        <w:pStyle w:val="pkt"/>
        <w:spacing w:before="0" w:after="0" w:line="276" w:lineRule="auto"/>
        <w:ind w:left="0" w:firstLine="0"/>
        <w:rPr>
          <w:rFonts w:asciiTheme="minorHAnsi" w:hAnsiTheme="minorHAnsi" w:cstheme="minorHAnsi"/>
          <w:bCs/>
          <w:sz w:val="20"/>
        </w:rPr>
      </w:pPr>
      <w:r w:rsidRPr="007118D5">
        <w:rPr>
          <w:rFonts w:asciiTheme="minorHAnsi" w:hAnsiTheme="minorHAnsi" w:cstheme="minorHAnsi"/>
          <w:bCs/>
          <w:sz w:val="20"/>
        </w:rPr>
        <w:t>Kilińskiego</w:t>
      </w:r>
      <w:r w:rsidR="001350D3" w:rsidRPr="007118D5">
        <w:rPr>
          <w:rFonts w:asciiTheme="minorHAnsi" w:hAnsiTheme="minorHAnsi" w:cstheme="minorHAnsi"/>
          <w:bCs/>
          <w:sz w:val="20"/>
        </w:rPr>
        <w:t xml:space="preserve"> </w:t>
      </w:r>
      <w:r w:rsidRPr="007118D5">
        <w:rPr>
          <w:rFonts w:asciiTheme="minorHAnsi" w:hAnsiTheme="minorHAnsi" w:cstheme="minorHAnsi"/>
          <w:bCs/>
          <w:sz w:val="20"/>
        </w:rPr>
        <w:t>29</w:t>
      </w:r>
      <w:r w:rsidR="001350D3" w:rsidRPr="007118D5">
        <w:rPr>
          <w:rFonts w:asciiTheme="minorHAnsi" w:hAnsiTheme="minorHAnsi" w:cstheme="minorHAnsi"/>
          <w:bCs/>
          <w:sz w:val="20"/>
        </w:rPr>
        <w:t xml:space="preserve"> </w:t>
      </w:r>
    </w:p>
    <w:p w14:paraId="733A404B" w14:textId="77777777" w:rsidR="001350D3" w:rsidRPr="007118D5" w:rsidRDefault="001F7FD0" w:rsidP="007118D5">
      <w:pPr>
        <w:pStyle w:val="pkt"/>
        <w:spacing w:before="0" w:after="0" w:line="276" w:lineRule="auto"/>
        <w:ind w:left="0" w:firstLine="0"/>
        <w:rPr>
          <w:rFonts w:asciiTheme="minorHAnsi" w:hAnsiTheme="minorHAnsi" w:cstheme="minorHAnsi"/>
          <w:b/>
          <w:sz w:val="20"/>
        </w:rPr>
      </w:pPr>
      <w:r w:rsidRPr="007118D5">
        <w:rPr>
          <w:rFonts w:asciiTheme="minorHAnsi" w:hAnsiTheme="minorHAnsi" w:cstheme="minorHAnsi"/>
          <w:bCs/>
          <w:sz w:val="20"/>
        </w:rPr>
        <w:t>08-110</w:t>
      </w:r>
      <w:r w:rsidR="001350D3" w:rsidRPr="007118D5">
        <w:rPr>
          <w:rFonts w:asciiTheme="minorHAnsi" w:hAnsiTheme="minorHAnsi" w:cstheme="minorHAnsi"/>
          <w:bCs/>
          <w:sz w:val="20"/>
        </w:rPr>
        <w:t xml:space="preserve"> </w:t>
      </w:r>
      <w:r w:rsidRPr="007118D5">
        <w:rPr>
          <w:rFonts w:asciiTheme="minorHAnsi" w:hAnsiTheme="minorHAnsi" w:cstheme="minorHAnsi"/>
          <w:bCs/>
          <w:sz w:val="20"/>
        </w:rPr>
        <w:t>Siedlce</w:t>
      </w:r>
    </w:p>
    <w:p w14:paraId="1CC1823F" w14:textId="77777777" w:rsidR="001350D3" w:rsidRPr="007118D5" w:rsidRDefault="001350D3" w:rsidP="007118D5">
      <w:pPr>
        <w:pStyle w:val="pkt"/>
        <w:spacing w:line="276" w:lineRule="auto"/>
        <w:rPr>
          <w:rFonts w:asciiTheme="minorHAnsi" w:hAnsiTheme="minorHAnsi" w:cstheme="minorHAnsi"/>
          <w:sz w:val="20"/>
        </w:rPr>
      </w:pPr>
    </w:p>
    <w:p w14:paraId="46AE6E3F" w14:textId="77777777" w:rsidR="001350D3" w:rsidRPr="007118D5" w:rsidRDefault="001350D3" w:rsidP="007118D5">
      <w:pPr>
        <w:pStyle w:val="pkt"/>
        <w:spacing w:line="276" w:lineRule="auto"/>
        <w:rPr>
          <w:rFonts w:asciiTheme="minorHAnsi" w:hAnsiTheme="minorHAnsi" w:cstheme="minorHAnsi"/>
          <w:sz w:val="20"/>
        </w:rPr>
      </w:pPr>
    </w:p>
    <w:p w14:paraId="2CC84C0B" w14:textId="77777777" w:rsidR="001350D3" w:rsidRPr="007118D5" w:rsidRDefault="001350D3" w:rsidP="007118D5">
      <w:pPr>
        <w:pStyle w:val="pkt"/>
        <w:spacing w:line="276" w:lineRule="auto"/>
        <w:rPr>
          <w:rFonts w:asciiTheme="minorHAnsi" w:hAnsiTheme="minorHAnsi" w:cstheme="minorHAnsi"/>
          <w:sz w:val="20"/>
        </w:rPr>
      </w:pPr>
    </w:p>
    <w:p w14:paraId="1B19FDB7" w14:textId="77777777" w:rsidR="001350D3" w:rsidRPr="007118D5" w:rsidRDefault="00465FAC" w:rsidP="007118D5">
      <w:pPr>
        <w:pStyle w:val="pkt"/>
        <w:tabs>
          <w:tab w:val="right" w:pos="9214"/>
        </w:tabs>
        <w:spacing w:after="840" w:line="276" w:lineRule="auto"/>
        <w:ind w:left="0" w:firstLine="0"/>
        <w:rPr>
          <w:rFonts w:asciiTheme="minorHAnsi" w:hAnsiTheme="minorHAnsi" w:cstheme="minorHAnsi"/>
          <w:sz w:val="20"/>
        </w:rPr>
      </w:pPr>
      <w:r w:rsidRPr="007118D5">
        <w:rPr>
          <w:rFonts w:asciiTheme="minorHAnsi" w:hAnsiTheme="minorHAnsi" w:cstheme="minorHAnsi"/>
          <w:bCs/>
          <w:sz w:val="20"/>
        </w:rPr>
        <w:t>Numer referencyjny</w:t>
      </w:r>
      <w:r w:rsidR="001350D3" w:rsidRPr="007118D5">
        <w:rPr>
          <w:rFonts w:asciiTheme="minorHAnsi" w:hAnsiTheme="minorHAnsi" w:cstheme="minorHAnsi"/>
          <w:bCs/>
          <w:sz w:val="20"/>
        </w:rPr>
        <w:t>:</w:t>
      </w:r>
      <w:r w:rsidR="001350D3" w:rsidRPr="007118D5">
        <w:rPr>
          <w:rFonts w:asciiTheme="minorHAnsi" w:hAnsiTheme="minorHAnsi" w:cstheme="minorHAnsi"/>
          <w:b/>
          <w:sz w:val="20"/>
        </w:rPr>
        <w:t xml:space="preserve"> </w:t>
      </w:r>
      <w:r w:rsidR="001F7FD0" w:rsidRPr="007118D5">
        <w:rPr>
          <w:rFonts w:asciiTheme="minorHAnsi" w:hAnsiTheme="minorHAnsi" w:cstheme="minorHAnsi"/>
          <w:b/>
          <w:sz w:val="20"/>
        </w:rPr>
        <w:t>FENXCZP2/586/2026</w:t>
      </w:r>
      <w:r w:rsidR="001350D3" w:rsidRPr="007118D5">
        <w:rPr>
          <w:rFonts w:asciiTheme="minorHAnsi" w:hAnsiTheme="minorHAnsi" w:cstheme="minorHAnsi"/>
          <w:sz w:val="20"/>
        </w:rPr>
        <w:tab/>
      </w:r>
      <w:r w:rsidR="001F7FD0" w:rsidRPr="007118D5">
        <w:rPr>
          <w:rFonts w:asciiTheme="minorHAnsi" w:hAnsiTheme="minorHAnsi" w:cstheme="minorHAnsi"/>
          <w:sz w:val="20"/>
        </w:rPr>
        <w:t>Siedlce</w:t>
      </w:r>
      <w:r w:rsidR="001350D3" w:rsidRPr="007118D5">
        <w:rPr>
          <w:rFonts w:asciiTheme="minorHAnsi" w:hAnsiTheme="minorHAnsi" w:cstheme="minorHAnsi"/>
          <w:sz w:val="20"/>
        </w:rPr>
        <w:t xml:space="preserve">, </w:t>
      </w:r>
      <w:r w:rsidR="001F7FD0" w:rsidRPr="007118D5">
        <w:rPr>
          <w:rFonts w:asciiTheme="minorHAnsi" w:hAnsiTheme="minorHAnsi" w:cstheme="minorHAnsi"/>
          <w:sz w:val="20"/>
        </w:rPr>
        <w:t>2026-08-05</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350D3" w:rsidRPr="007118D5" w14:paraId="0EFB0545" w14:textId="77777777" w:rsidTr="001350D3">
        <w:tc>
          <w:tcPr>
            <w:tcW w:w="9330" w:type="dxa"/>
            <w:tcBorders>
              <w:top w:val="single" w:sz="4" w:space="0" w:color="auto"/>
              <w:left w:val="single" w:sz="4" w:space="0" w:color="auto"/>
              <w:bottom w:val="single" w:sz="4" w:space="0" w:color="auto"/>
              <w:right w:val="single" w:sz="4" w:space="0" w:color="auto"/>
            </w:tcBorders>
            <w:shd w:val="clear" w:color="auto" w:fill="F2F2F2"/>
            <w:hideMark/>
          </w:tcPr>
          <w:p w14:paraId="4F272667" w14:textId="77777777" w:rsidR="001350D3" w:rsidRPr="007118D5" w:rsidRDefault="001350D3" w:rsidP="007118D5">
            <w:pPr>
              <w:pStyle w:val="Tytu"/>
              <w:spacing w:line="276" w:lineRule="auto"/>
              <w:rPr>
                <w:rFonts w:asciiTheme="minorHAnsi" w:hAnsiTheme="minorHAnsi" w:cstheme="minorHAnsi"/>
                <w:sz w:val="20"/>
                <w:szCs w:val="20"/>
              </w:rPr>
            </w:pPr>
            <w:r w:rsidRPr="007118D5">
              <w:rPr>
                <w:rFonts w:asciiTheme="minorHAnsi" w:hAnsiTheme="minorHAnsi" w:cstheme="minorHAnsi"/>
                <w:sz w:val="20"/>
                <w:szCs w:val="20"/>
              </w:rPr>
              <w:t>SPECYFIKACJA WARUNKÓW ZAMÓWIENIA</w:t>
            </w:r>
          </w:p>
          <w:p w14:paraId="2BF91DDA" w14:textId="77777777" w:rsidR="001350D3" w:rsidRPr="007118D5" w:rsidRDefault="001350D3" w:rsidP="007118D5">
            <w:pPr>
              <w:keepNext/>
              <w:suppressAutoHyphens/>
              <w:spacing w:after="120" w:line="276" w:lineRule="auto"/>
              <w:jc w:val="center"/>
              <w:outlineLvl w:val="1"/>
              <w:rPr>
                <w:rFonts w:asciiTheme="minorHAnsi" w:hAnsiTheme="minorHAnsi" w:cstheme="minorHAnsi"/>
                <w:b/>
                <w:sz w:val="20"/>
                <w:szCs w:val="20"/>
                <w:lang w:eastAsia="ar-SA"/>
              </w:rPr>
            </w:pPr>
            <w:r w:rsidRPr="007118D5">
              <w:rPr>
                <w:rFonts w:asciiTheme="minorHAnsi" w:hAnsiTheme="minorHAnsi" w:cstheme="minorHAnsi"/>
                <w:sz w:val="20"/>
                <w:szCs w:val="20"/>
                <w:lang w:eastAsia="ar-SA"/>
              </w:rPr>
              <w:t>zwana dalej</w:t>
            </w:r>
            <w:r w:rsidRPr="007118D5">
              <w:rPr>
                <w:rFonts w:asciiTheme="minorHAnsi" w:hAnsiTheme="minorHAnsi" w:cstheme="minorHAnsi"/>
                <w:b/>
                <w:sz w:val="20"/>
                <w:szCs w:val="20"/>
                <w:lang w:eastAsia="ar-SA"/>
              </w:rPr>
              <w:t xml:space="preserve"> (SWZ)</w:t>
            </w:r>
          </w:p>
        </w:tc>
      </w:tr>
    </w:tbl>
    <w:p w14:paraId="4F05F012" w14:textId="32A10F75" w:rsidR="001F7FD0" w:rsidRPr="007118D5" w:rsidRDefault="001F7FD0" w:rsidP="007118D5">
      <w:pPr>
        <w:spacing w:before="600" w:line="276" w:lineRule="auto"/>
        <w:jc w:val="center"/>
        <w:rPr>
          <w:rFonts w:asciiTheme="minorHAnsi" w:hAnsiTheme="minorHAnsi" w:cstheme="minorHAnsi"/>
          <w:b/>
          <w:sz w:val="20"/>
          <w:szCs w:val="20"/>
        </w:rPr>
      </w:pPr>
      <w:r w:rsidRPr="007118D5">
        <w:rPr>
          <w:rFonts w:asciiTheme="minorHAnsi" w:hAnsiTheme="minorHAnsi" w:cstheme="minorHAnsi"/>
          <w:b/>
          <w:sz w:val="20"/>
          <w:szCs w:val="20"/>
        </w:rPr>
        <w:t xml:space="preserve">Dostawa sprzętu i wyposażenia do Siedleckiego Centrum Zdrowia Psychicznego </w:t>
      </w:r>
      <w:r w:rsidR="007118D5" w:rsidRPr="007118D5">
        <w:rPr>
          <w:rFonts w:asciiTheme="minorHAnsi" w:hAnsiTheme="minorHAnsi" w:cstheme="minorHAnsi"/>
          <w:b/>
          <w:sz w:val="20"/>
          <w:szCs w:val="20"/>
        </w:rPr>
        <w:t>funkcjonującego</w:t>
      </w:r>
      <w:r w:rsidRPr="007118D5">
        <w:rPr>
          <w:rFonts w:asciiTheme="minorHAnsi" w:hAnsiTheme="minorHAnsi" w:cstheme="minorHAnsi"/>
          <w:b/>
          <w:sz w:val="20"/>
          <w:szCs w:val="20"/>
        </w:rPr>
        <w:t xml:space="preserve"> w ramach SPZOZ w Siedlcach. </w:t>
      </w:r>
    </w:p>
    <w:p w14:paraId="3F95E20D" w14:textId="7ECD1D78" w:rsidR="001350D3" w:rsidRPr="007118D5" w:rsidRDefault="001F7FD0" w:rsidP="00FC44C1">
      <w:pPr>
        <w:spacing w:before="600" w:line="276" w:lineRule="auto"/>
        <w:jc w:val="center"/>
        <w:rPr>
          <w:rFonts w:asciiTheme="minorHAnsi" w:hAnsiTheme="minorHAnsi" w:cstheme="minorHAnsi"/>
          <w:b/>
          <w:sz w:val="20"/>
          <w:szCs w:val="20"/>
        </w:rPr>
      </w:pPr>
      <w:r w:rsidRPr="007118D5">
        <w:rPr>
          <w:rFonts w:asciiTheme="minorHAnsi" w:hAnsiTheme="minorHAnsi" w:cstheme="minorHAnsi"/>
          <w:b/>
          <w:sz w:val="20"/>
          <w:szCs w:val="20"/>
        </w:rPr>
        <w:t>Zamówienie jest realizowane z Projektu grantowego nr FENX.06.01-IP.03-0007/24 pod nazwą „Wsparcie infrastrukturalne Centrów Zdrowia Psychicznego dla dorosłych oraz ośrodków / zespołów środowiskowej opieki psychologicznej i psychoterapeutycznej (I poziom referencyjny)”, realizowanego w ramach Programu Fundusze Europejskie na Infrastrukturę, Klimat, Środowisko 2021-2027, współfinansowanego ze środków Europejskiego Funduszu Rozwoju</w:t>
      </w:r>
      <w:r w:rsidR="00FC44C1">
        <w:rPr>
          <w:rFonts w:asciiTheme="minorHAnsi" w:hAnsiTheme="minorHAnsi" w:cstheme="minorHAnsi"/>
          <w:b/>
          <w:sz w:val="20"/>
          <w:szCs w:val="20"/>
        </w:rPr>
        <w:t xml:space="preserve"> </w:t>
      </w:r>
      <w:r w:rsidRPr="007118D5">
        <w:rPr>
          <w:rFonts w:asciiTheme="minorHAnsi" w:hAnsiTheme="minorHAnsi" w:cstheme="minorHAnsi"/>
          <w:b/>
          <w:sz w:val="20"/>
          <w:szCs w:val="20"/>
        </w:rPr>
        <w:t>Regionalnego, realizowanego na podstawie Decyzji o dofinansowaniu Projektu nr: FENX.06.01- IP.03-0007/24-00 podjętej przez Ministra Zdrowia w dniu 28 lutego 2025 r.</w:t>
      </w:r>
    </w:p>
    <w:p w14:paraId="740DF4DF" w14:textId="77777777" w:rsidR="001350D3" w:rsidRPr="007118D5" w:rsidRDefault="001350D3" w:rsidP="007118D5">
      <w:pPr>
        <w:spacing w:line="276" w:lineRule="auto"/>
        <w:rPr>
          <w:rFonts w:asciiTheme="minorHAnsi" w:hAnsiTheme="minorHAnsi" w:cstheme="minorHAnsi"/>
          <w:b/>
          <w:sz w:val="20"/>
          <w:szCs w:val="20"/>
        </w:rPr>
      </w:pPr>
    </w:p>
    <w:p w14:paraId="5677FB48" w14:textId="77777777" w:rsidR="001350D3" w:rsidRPr="007118D5" w:rsidRDefault="001350D3" w:rsidP="007118D5">
      <w:pPr>
        <w:spacing w:line="276" w:lineRule="auto"/>
        <w:jc w:val="center"/>
        <w:rPr>
          <w:rFonts w:asciiTheme="minorHAnsi" w:hAnsiTheme="minorHAnsi" w:cstheme="minorHAnsi"/>
          <w:b/>
          <w:sz w:val="20"/>
          <w:szCs w:val="20"/>
        </w:rPr>
      </w:pPr>
    </w:p>
    <w:p w14:paraId="53EFE521" w14:textId="77777777" w:rsidR="001350D3" w:rsidRPr="007118D5" w:rsidRDefault="001350D3" w:rsidP="007118D5">
      <w:pPr>
        <w:spacing w:line="276" w:lineRule="auto"/>
        <w:jc w:val="both"/>
        <w:rPr>
          <w:rFonts w:asciiTheme="minorHAnsi" w:hAnsiTheme="minorHAnsi" w:cstheme="minorHAnsi"/>
          <w:sz w:val="20"/>
          <w:szCs w:val="20"/>
        </w:rPr>
      </w:pPr>
      <w:r w:rsidRPr="007118D5">
        <w:rPr>
          <w:rFonts w:asciiTheme="minorHAnsi" w:hAnsiTheme="minorHAnsi" w:cstheme="minorHAnsi"/>
          <w:sz w:val="20"/>
          <w:szCs w:val="20"/>
        </w:rPr>
        <w:t xml:space="preserve">Postępowanie o udzielenie zamówienia prowadzone jest na podstawie ustawy z dnia 11 września 2019 r. Prawo zamówień publicznych </w:t>
      </w:r>
      <w:r w:rsidR="001F7FD0" w:rsidRPr="007118D5">
        <w:rPr>
          <w:rFonts w:asciiTheme="minorHAnsi" w:hAnsiTheme="minorHAnsi" w:cstheme="minorHAnsi"/>
          <w:sz w:val="20"/>
          <w:szCs w:val="20"/>
        </w:rPr>
        <w:t>(</w:t>
      </w:r>
      <w:proofErr w:type="spellStart"/>
      <w:r w:rsidR="001F7FD0" w:rsidRPr="007118D5">
        <w:rPr>
          <w:rFonts w:asciiTheme="minorHAnsi" w:hAnsiTheme="minorHAnsi" w:cstheme="minorHAnsi"/>
          <w:sz w:val="20"/>
          <w:szCs w:val="20"/>
        </w:rPr>
        <w:t>t.j</w:t>
      </w:r>
      <w:proofErr w:type="spellEnd"/>
      <w:r w:rsidR="001F7FD0" w:rsidRPr="007118D5">
        <w:rPr>
          <w:rFonts w:asciiTheme="minorHAnsi" w:hAnsiTheme="minorHAnsi" w:cstheme="minorHAnsi"/>
          <w:sz w:val="20"/>
          <w:szCs w:val="20"/>
        </w:rPr>
        <w:t>. Dz. U. z 2026 r. poz. 793)</w:t>
      </w:r>
      <w:r w:rsidRPr="007118D5">
        <w:rPr>
          <w:rFonts w:asciiTheme="minorHAnsi" w:hAnsiTheme="minorHAnsi" w:cstheme="minorHAnsi"/>
          <w:sz w:val="20"/>
          <w:szCs w:val="20"/>
        </w:rPr>
        <w:t xml:space="preserve">, zwanej dalej ”ustawą </w:t>
      </w:r>
      <w:proofErr w:type="spellStart"/>
      <w:r w:rsidRPr="007118D5">
        <w:rPr>
          <w:rFonts w:asciiTheme="minorHAnsi" w:hAnsiTheme="minorHAnsi" w:cstheme="minorHAnsi"/>
          <w:sz w:val="20"/>
          <w:szCs w:val="20"/>
        </w:rPr>
        <w:t>Pzp</w:t>
      </w:r>
      <w:proofErr w:type="spellEnd"/>
      <w:r w:rsidRPr="007118D5">
        <w:rPr>
          <w:rFonts w:asciiTheme="minorHAnsi" w:hAnsiTheme="minorHAnsi" w:cstheme="minorHAnsi"/>
          <w:sz w:val="20"/>
          <w:szCs w:val="20"/>
        </w:rPr>
        <w:t xml:space="preserve">”. Wartość szacunkowa zamówienia </w:t>
      </w:r>
      <w:r w:rsidR="0019225F" w:rsidRPr="007118D5">
        <w:rPr>
          <w:rFonts w:asciiTheme="minorHAnsi" w:hAnsiTheme="minorHAnsi" w:cstheme="minorHAnsi"/>
          <w:sz w:val="20"/>
          <w:szCs w:val="20"/>
        </w:rPr>
        <w:t>jest niższa od</w:t>
      </w:r>
      <w:r w:rsidRPr="007118D5">
        <w:rPr>
          <w:rFonts w:asciiTheme="minorHAnsi" w:hAnsiTheme="minorHAnsi" w:cstheme="minorHAnsi"/>
          <w:sz w:val="20"/>
          <w:szCs w:val="20"/>
        </w:rPr>
        <w:t xml:space="preserve"> progów unijnych określonych na podstawie art. 3 ustawy </w:t>
      </w:r>
      <w:proofErr w:type="spellStart"/>
      <w:r w:rsidRPr="007118D5">
        <w:rPr>
          <w:rFonts w:asciiTheme="minorHAnsi" w:hAnsiTheme="minorHAnsi" w:cstheme="minorHAnsi"/>
          <w:sz w:val="20"/>
          <w:szCs w:val="20"/>
        </w:rPr>
        <w:t>Pzp</w:t>
      </w:r>
      <w:proofErr w:type="spellEnd"/>
      <w:r w:rsidRPr="007118D5">
        <w:rPr>
          <w:rFonts w:asciiTheme="minorHAnsi" w:hAnsiTheme="minorHAnsi" w:cstheme="minorHAnsi"/>
          <w:sz w:val="20"/>
          <w:szCs w:val="20"/>
        </w:rPr>
        <w:t>.</w:t>
      </w:r>
    </w:p>
    <w:p w14:paraId="3535F303" w14:textId="77777777" w:rsidR="001350D3" w:rsidRPr="007118D5" w:rsidRDefault="001350D3" w:rsidP="007118D5">
      <w:pPr>
        <w:spacing w:line="276" w:lineRule="auto"/>
        <w:jc w:val="both"/>
        <w:rPr>
          <w:rFonts w:asciiTheme="minorHAnsi" w:hAnsiTheme="minorHAnsi" w:cstheme="minorHAnsi"/>
          <w:sz w:val="20"/>
          <w:szCs w:val="20"/>
        </w:rPr>
      </w:pPr>
    </w:p>
    <w:p w14:paraId="71B893A0" w14:textId="77777777" w:rsidR="001350D3" w:rsidRPr="007118D5" w:rsidRDefault="001350D3" w:rsidP="007118D5">
      <w:pPr>
        <w:spacing w:line="276" w:lineRule="auto"/>
        <w:jc w:val="both"/>
        <w:rPr>
          <w:rFonts w:asciiTheme="minorHAnsi" w:hAnsiTheme="minorHAnsi" w:cstheme="minorHAnsi"/>
          <w:sz w:val="20"/>
          <w:szCs w:val="20"/>
        </w:rPr>
      </w:pPr>
    </w:p>
    <w:p w14:paraId="510463A6" w14:textId="77777777" w:rsidR="001350D3" w:rsidRPr="007118D5" w:rsidRDefault="001350D3" w:rsidP="007118D5">
      <w:pPr>
        <w:spacing w:line="276" w:lineRule="auto"/>
        <w:jc w:val="both"/>
        <w:rPr>
          <w:rFonts w:asciiTheme="minorHAnsi" w:hAnsiTheme="minorHAnsi" w:cstheme="minorHAnsi"/>
          <w:sz w:val="20"/>
          <w:szCs w:val="20"/>
        </w:rPr>
      </w:pPr>
    </w:p>
    <w:p w14:paraId="306FC154" w14:textId="77777777" w:rsidR="001350D3" w:rsidRPr="007118D5" w:rsidRDefault="001350D3" w:rsidP="007118D5">
      <w:pPr>
        <w:spacing w:line="276" w:lineRule="auto"/>
        <w:jc w:val="both"/>
        <w:rPr>
          <w:rFonts w:asciiTheme="minorHAnsi" w:hAnsiTheme="minorHAnsi" w:cstheme="minorHAnsi"/>
          <w:sz w:val="20"/>
          <w:szCs w:val="20"/>
        </w:rPr>
      </w:pPr>
    </w:p>
    <w:p w14:paraId="4A588E2E" w14:textId="77777777" w:rsidR="001350D3" w:rsidRPr="007118D5" w:rsidRDefault="001350D3" w:rsidP="007118D5">
      <w:pPr>
        <w:spacing w:line="276" w:lineRule="auto"/>
        <w:jc w:val="both"/>
        <w:rPr>
          <w:rFonts w:asciiTheme="minorHAnsi" w:hAnsiTheme="minorHAnsi" w:cstheme="minorHAnsi"/>
          <w:sz w:val="20"/>
          <w:szCs w:val="20"/>
        </w:rPr>
      </w:pPr>
    </w:p>
    <w:p w14:paraId="42534C4F" w14:textId="77777777" w:rsidR="001350D3" w:rsidRPr="007118D5" w:rsidRDefault="001350D3" w:rsidP="007118D5">
      <w:pPr>
        <w:spacing w:line="276" w:lineRule="auto"/>
        <w:ind w:left="5942"/>
        <w:rPr>
          <w:rFonts w:asciiTheme="minorHAnsi" w:hAnsiTheme="minorHAnsi" w:cstheme="minorHAnsi"/>
          <w:sz w:val="20"/>
          <w:szCs w:val="20"/>
        </w:rPr>
      </w:pPr>
      <w:r w:rsidRPr="007118D5">
        <w:rPr>
          <w:rFonts w:asciiTheme="minorHAnsi" w:hAnsiTheme="minorHAnsi" w:cstheme="minorHAnsi"/>
          <w:sz w:val="20"/>
          <w:szCs w:val="20"/>
        </w:rPr>
        <w:t>Zatwierdzono w dniu:</w:t>
      </w:r>
    </w:p>
    <w:p w14:paraId="1F7E07D5" w14:textId="77777777" w:rsidR="001350D3" w:rsidRPr="007118D5" w:rsidRDefault="001350D3" w:rsidP="007118D5">
      <w:pPr>
        <w:pStyle w:val="Nagwek1"/>
        <w:spacing w:line="276" w:lineRule="auto"/>
        <w:rPr>
          <w:rFonts w:asciiTheme="minorHAnsi" w:hAnsiTheme="minorHAnsi" w:cstheme="minorHAnsi"/>
          <w:sz w:val="20"/>
          <w:szCs w:val="20"/>
        </w:rPr>
      </w:pPr>
      <w:r w:rsidRPr="007118D5">
        <w:rPr>
          <w:rFonts w:asciiTheme="minorHAnsi" w:hAnsiTheme="minorHAnsi" w:cstheme="minorHAnsi"/>
          <w:b w:val="0"/>
          <w:bCs w:val="0"/>
          <w:caps w:val="0"/>
          <w:sz w:val="20"/>
          <w:szCs w:val="20"/>
        </w:rPr>
        <w:br w:type="page"/>
      </w:r>
      <w:bookmarkStart w:id="0" w:name="_Toc258314242"/>
      <w:r w:rsidRPr="007118D5">
        <w:rPr>
          <w:rFonts w:asciiTheme="minorHAnsi" w:hAnsiTheme="minorHAnsi" w:cstheme="minorHAnsi"/>
          <w:sz w:val="20"/>
          <w:szCs w:val="20"/>
        </w:rPr>
        <w:lastRenderedPageBreak/>
        <w:t>Nazwa</w:t>
      </w:r>
      <w:r w:rsidRPr="007118D5">
        <w:rPr>
          <w:rFonts w:asciiTheme="minorHAnsi" w:hAnsiTheme="minorHAnsi" w:cstheme="minorHAnsi"/>
          <w:sz w:val="20"/>
          <w:szCs w:val="20"/>
          <w:lang w:val="pl-PL"/>
        </w:rPr>
        <w:t xml:space="preserve"> oraz adres </w:t>
      </w:r>
      <w:r w:rsidRPr="007118D5">
        <w:rPr>
          <w:rFonts w:asciiTheme="minorHAnsi" w:hAnsiTheme="minorHAnsi" w:cstheme="minorHAnsi"/>
          <w:sz w:val="20"/>
          <w:szCs w:val="20"/>
        </w:rPr>
        <w:t>Zamawiającego</w:t>
      </w:r>
      <w:bookmarkEnd w:id="0"/>
    </w:p>
    <w:p w14:paraId="40FF4906" w14:textId="77777777" w:rsidR="001350D3" w:rsidRPr="007118D5" w:rsidRDefault="001350D3" w:rsidP="007118D5">
      <w:pPr>
        <w:pStyle w:val="Tekstpodstawowy"/>
        <w:spacing w:after="0" w:line="276" w:lineRule="auto"/>
        <w:ind w:left="360"/>
        <w:rPr>
          <w:rFonts w:asciiTheme="minorHAnsi" w:hAnsiTheme="minorHAnsi" w:cstheme="minorHAnsi"/>
          <w:sz w:val="20"/>
          <w:szCs w:val="20"/>
        </w:rPr>
      </w:pPr>
      <w:r w:rsidRPr="007118D5">
        <w:rPr>
          <w:rFonts w:asciiTheme="minorHAnsi" w:hAnsiTheme="minorHAnsi" w:cstheme="minorHAnsi"/>
          <w:sz w:val="20"/>
          <w:szCs w:val="20"/>
          <w:lang w:val="x-none"/>
        </w:rPr>
        <w:t xml:space="preserve"> </w:t>
      </w:r>
      <w:r w:rsidR="001F7FD0" w:rsidRPr="007118D5">
        <w:rPr>
          <w:rFonts w:asciiTheme="minorHAnsi" w:hAnsiTheme="minorHAnsi" w:cstheme="minorHAnsi"/>
          <w:sz w:val="20"/>
          <w:szCs w:val="20"/>
          <w:lang w:val="x-none"/>
        </w:rPr>
        <w:t>Samodzielny Publiczny Zakład Opieki Zdrowotnej w Siedlcach</w:t>
      </w:r>
    </w:p>
    <w:p w14:paraId="1CA1526F" w14:textId="77777777" w:rsidR="001350D3" w:rsidRPr="007118D5" w:rsidRDefault="001350D3" w:rsidP="007118D5">
      <w:pPr>
        <w:pStyle w:val="Tekstpodstawowy"/>
        <w:spacing w:after="0" w:line="276" w:lineRule="auto"/>
        <w:ind w:left="360"/>
        <w:rPr>
          <w:rFonts w:asciiTheme="minorHAnsi" w:hAnsiTheme="minorHAnsi" w:cstheme="minorHAnsi"/>
          <w:sz w:val="20"/>
          <w:szCs w:val="20"/>
        </w:rPr>
      </w:pPr>
      <w:r w:rsidRPr="007118D5">
        <w:rPr>
          <w:rFonts w:asciiTheme="minorHAnsi" w:hAnsiTheme="minorHAnsi" w:cstheme="minorHAnsi"/>
          <w:sz w:val="20"/>
          <w:szCs w:val="20"/>
        </w:rPr>
        <w:t xml:space="preserve"> </w:t>
      </w:r>
      <w:r w:rsidR="001F7FD0" w:rsidRPr="007118D5">
        <w:rPr>
          <w:rFonts w:asciiTheme="minorHAnsi" w:hAnsiTheme="minorHAnsi" w:cstheme="minorHAnsi"/>
          <w:sz w:val="20"/>
          <w:szCs w:val="20"/>
        </w:rPr>
        <w:t>Kilińskiego</w:t>
      </w:r>
      <w:r w:rsidRPr="007118D5">
        <w:rPr>
          <w:rFonts w:asciiTheme="minorHAnsi" w:hAnsiTheme="minorHAnsi" w:cstheme="minorHAnsi"/>
          <w:sz w:val="20"/>
          <w:szCs w:val="20"/>
        </w:rPr>
        <w:t xml:space="preserve"> </w:t>
      </w:r>
      <w:r w:rsidR="001F7FD0" w:rsidRPr="007118D5">
        <w:rPr>
          <w:rFonts w:asciiTheme="minorHAnsi" w:hAnsiTheme="minorHAnsi" w:cstheme="minorHAnsi"/>
          <w:sz w:val="20"/>
          <w:szCs w:val="20"/>
        </w:rPr>
        <w:t>29</w:t>
      </w:r>
      <w:r w:rsidRPr="007118D5">
        <w:rPr>
          <w:rFonts w:asciiTheme="minorHAnsi" w:hAnsiTheme="minorHAnsi" w:cstheme="minorHAnsi"/>
          <w:sz w:val="20"/>
          <w:szCs w:val="20"/>
        </w:rPr>
        <w:t xml:space="preserve"> </w:t>
      </w:r>
    </w:p>
    <w:p w14:paraId="73E42B56" w14:textId="77777777" w:rsidR="001350D3" w:rsidRPr="007118D5" w:rsidRDefault="001350D3" w:rsidP="007118D5">
      <w:pPr>
        <w:pStyle w:val="Tekstpodstawowy"/>
        <w:spacing w:line="276" w:lineRule="auto"/>
        <w:ind w:left="357"/>
        <w:rPr>
          <w:rFonts w:asciiTheme="minorHAnsi" w:hAnsiTheme="minorHAnsi" w:cstheme="minorHAnsi"/>
          <w:sz w:val="20"/>
          <w:szCs w:val="20"/>
        </w:rPr>
      </w:pPr>
      <w:r w:rsidRPr="007118D5">
        <w:rPr>
          <w:rFonts w:asciiTheme="minorHAnsi" w:hAnsiTheme="minorHAnsi" w:cstheme="minorHAnsi"/>
          <w:sz w:val="20"/>
          <w:szCs w:val="20"/>
        </w:rPr>
        <w:t xml:space="preserve"> </w:t>
      </w:r>
      <w:r w:rsidR="001F7FD0" w:rsidRPr="007118D5">
        <w:rPr>
          <w:rFonts w:asciiTheme="minorHAnsi" w:hAnsiTheme="minorHAnsi" w:cstheme="minorHAnsi"/>
          <w:sz w:val="20"/>
          <w:szCs w:val="20"/>
        </w:rPr>
        <w:t>08-110</w:t>
      </w:r>
      <w:r w:rsidRPr="007118D5">
        <w:rPr>
          <w:rFonts w:asciiTheme="minorHAnsi" w:hAnsiTheme="minorHAnsi" w:cstheme="minorHAnsi"/>
          <w:sz w:val="20"/>
          <w:szCs w:val="20"/>
        </w:rPr>
        <w:t xml:space="preserve"> </w:t>
      </w:r>
      <w:r w:rsidR="001F7FD0" w:rsidRPr="007118D5">
        <w:rPr>
          <w:rFonts w:asciiTheme="minorHAnsi" w:hAnsiTheme="minorHAnsi" w:cstheme="minorHAnsi"/>
          <w:sz w:val="20"/>
          <w:szCs w:val="20"/>
        </w:rPr>
        <w:t>Siedlce</w:t>
      </w:r>
    </w:p>
    <w:p w14:paraId="135F793B" w14:textId="77777777" w:rsidR="001350D3" w:rsidRPr="007118D5" w:rsidRDefault="001350D3" w:rsidP="007118D5">
      <w:pPr>
        <w:pStyle w:val="Tekstpodstawowy"/>
        <w:spacing w:after="0" w:line="276" w:lineRule="auto"/>
        <w:ind w:left="360"/>
        <w:rPr>
          <w:rFonts w:asciiTheme="minorHAnsi" w:hAnsiTheme="minorHAnsi" w:cstheme="minorHAnsi"/>
          <w:sz w:val="20"/>
          <w:szCs w:val="20"/>
        </w:rPr>
      </w:pPr>
      <w:r w:rsidRPr="007118D5">
        <w:rPr>
          <w:rFonts w:asciiTheme="minorHAnsi" w:hAnsiTheme="minorHAnsi" w:cstheme="minorHAnsi"/>
          <w:sz w:val="20"/>
          <w:szCs w:val="20"/>
        </w:rPr>
        <w:t xml:space="preserve"> Tel</w:t>
      </w:r>
      <w:r w:rsidR="00E11127" w:rsidRPr="007118D5">
        <w:rPr>
          <w:rFonts w:asciiTheme="minorHAnsi" w:hAnsiTheme="minorHAnsi" w:cstheme="minorHAnsi"/>
          <w:sz w:val="20"/>
          <w:szCs w:val="20"/>
        </w:rPr>
        <w:t>efon</w:t>
      </w:r>
      <w:r w:rsidRPr="007118D5">
        <w:rPr>
          <w:rFonts w:asciiTheme="minorHAnsi" w:hAnsiTheme="minorHAnsi" w:cstheme="minorHAnsi"/>
          <w:sz w:val="20"/>
          <w:szCs w:val="20"/>
        </w:rPr>
        <w:t xml:space="preserve">: </w:t>
      </w:r>
      <w:r w:rsidR="001F7FD0" w:rsidRPr="007118D5">
        <w:rPr>
          <w:rFonts w:asciiTheme="minorHAnsi" w:hAnsiTheme="minorHAnsi" w:cstheme="minorHAnsi"/>
          <w:sz w:val="20"/>
          <w:szCs w:val="20"/>
        </w:rPr>
        <w:t>25</w:t>
      </w:r>
      <w:r w:rsidRPr="007118D5">
        <w:rPr>
          <w:rFonts w:asciiTheme="minorHAnsi" w:hAnsiTheme="minorHAnsi" w:cstheme="minorHAnsi"/>
          <w:sz w:val="20"/>
          <w:szCs w:val="20"/>
        </w:rPr>
        <w:t xml:space="preserve"> </w:t>
      </w:r>
      <w:r w:rsidR="001F7FD0" w:rsidRPr="007118D5">
        <w:rPr>
          <w:rFonts w:asciiTheme="minorHAnsi" w:hAnsiTheme="minorHAnsi" w:cstheme="minorHAnsi"/>
          <w:sz w:val="20"/>
          <w:szCs w:val="20"/>
        </w:rPr>
        <w:t>6444483</w:t>
      </w:r>
    </w:p>
    <w:p w14:paraId="50BA90FE" w14:textId="77777777" w:rsidR="001350D3" w:rsidRPr="007118D5" w:rsidRDefault="001350D3" w:rsidP="007118D5">
      <w:pPr>
        <w:pStyle w:val="Tekstpodstawowy"/>
        <w:spacing w:after="0" w:line="276" w:lineRule="auto"/>
        <w:ind w:left="360"/>
        <w:rPr>
          <w:rFonts w:asciiTheme="minorHAnsi" w:hAnsiTheme="minorHAnsi" w:cstheme="minorHAnsi"/>
          <w:color w:val="2F5496"/>
          <w:sz w:val="20"/>
          <w:szCs w:val="20"/>
        </w:rPr>
      </w:pPr>
      <w:r w:rsidRPr="007118D5">
        <w:rPr>
          <w:rFonts w:asciiTheme="minorHAnsi" w:hAnsiTheme="minorHAnsi" w:cstheme="minorHAnsi"/>
          <w:sz w:val="20"/>
          <w:szCs w:val="20"/>
        </w:rPr>
        <w:t xml:space="preserve"> Adres poczty elektronicznej: </w:t>
      </w:r>
      <w:r w:rsidR="001F7FD0" w:rsidRPr="007118D5">
        <w:rPr>
          <w:rFonts w:asciiTheme="minorHAnsi" w:hAnsiTheme="minorHAnsi" w:cstheme="minorHAnsi"/>
          <w:color w:val="0000FF"/>
          <w:sz w:val="20"/>
          <w:szCs w:val="20"/>
        </w:rPr>
        <w:t>przetargi@spzoz-siedlce.pl</w:t>
      </w:r>
    </w:p>
    <w:p w14:paraId="205941D5" w14:textId="77777777" w:rsidR="00BA57F0" w:rsidRPr="007118D5" w:rsidRDefault="00BA57F0" w:rsidP="007118D5">
      <w:pPr>
        <w:pStyle w:val="Tekstpodstawowy"/>
        <w:spacing w:line="276" w:lineRule="auto"/>
        <w:ind w:left="357"/>
        <w:rPr>
          <w:rFonts w:asciiTheme="minorHAnsi" w:hAnsiTheme="minorHAnsi" w:cstheme="minorHAnsi"/>
          <w:sz w:val="20"/>
          <w:szCs w:val="20"/>
        </w:rPr>
      </w:pPr>
      <w:r w:rsidRPr="007118D5">
        <w:rPr>
          <w:rFonts w:asciiTheme="minorHAnsi" w:hAnsiTheme="minorHAnsi" w:cstheme="minorHAnsi"/>
          <w:color w:val="2F5496"/>
          <w:sz w:val="20"/>
          <w:szCs w:val="20"/>
        </w:rPr>
        <w:t xml:space="preserve"> </w:t>
      </w:r>
      <w:r w:rsidRPr="007118D5">
        <w:rPr>
          <w:rFonts w:asciiTheme="minorHAnsi" w:hAnsiTheme="minorHAnsi" w:cstheme="minorHAnsi"/>
          <w:sz w:val="20"/>
          <w:szCs w:val="20"/>
        </w:rPr>
        <w:t xml:space="preserve">Adres strony internetowej: </w:t>
      </w:r>
      <w:r w:rsidR="001F7FD0" w:rsidRPr="007118D5">
        <w:rPr>
          <w:rFonts w:asciiTheme="minorHAnsi" w:hAnsiTheme="minorHAnsi" w:cstheme="minorHAnsi"/>
          <w:color w:val="0000FF"/>
          <w:sz w:val="20"/>
          <w:szCs w:val="20"/>
          <w:u w:val="single"/>
        </w:rPr>
        <w:t>www.spzoz-siedlce.pl</w:t>
      </w:r>
    </w:p>
    <w:p w14:paraId="69F4678C" w14:textId="77777777" w:rsidR="0092212F" w:rsidRDefault="0019225F" w:rsidP="007118D5">
      <w:pPr>
        <w:pStyle w:val="Tekstpodstawowy"/>
        <w:spacing w:after="0" w:line="276" w:lineRule="auto"/>
        <w:ind w:left="426"/>
        <w:jc w:val="both"/>
        <w:rPr>
          <w:rFonts w:asciiTheme="minorHAnsi" w:hAnsiTheme="minorHAnsi" w:cstheme="minorHAnsi"/>
          <w:sz w:val="20"/>
          <w:szCs w:val="20"/>
        </w:rPr>
      </w:pPr>
      <w:r w:rsidRPr="007118D5">
        <w:rPr>
          <w:rFonts w:asciiTheme="minorHAnsi" w:hAnsiTheme="minorHAnsi" w:cstheme="minorHAnsi"/>
          <w:sz w:val="20"/>
          <w:szCs w:val="20"/>
        </w:rPr>
        <w:t>Adres strony internetowej prowadzonego postępowania oraz strony, na której udostępniane będą zmiany i wyjaśnienia treści SWZ oraz inne dokumenty zamówienia bezpośrednio związane z postępowaniem</w:t>
      </w:r>
      <w:r w:rsidR="001350D3" w:rsidRPr="007118D5">
        <w:rPr>
          <w:rFonts w:asciiTheme="minorHAnsi" w:hAnsiTheme="minorHAnsi" w:cstheme="minorHAnsi"/>
          <w:sz w:val="20"/>
          <w:szCs w:val="20"/>
        </w:rPr>
        <w:t xml:space="preserve">: </w:t>
      </w:r>
    </w:p>
    <w:p w14:paraId="04A048A4" w14:textId="77777777" w:rsidR="0092212F" w:rsidRDefault="0092212F" w:rsidP="007118D5">
      <w:pPr>
        <w:pStyle w:val="Tekstpodstawowy"/>
        <w:spacing w:after="0" w:line="276" w:lineRule="auto"/>
        <w:ind w:left="426"/>
        <w:jc w:val="both"/>
        <w:rPr>
          <w:rFonts w:ascii="Calibri" w:hAnsi="Calibri" w:cs="Calibri"/>
          <w:color w:val="0000FF"/>
          <w:sz w:val="20"/>
          <w:szCs w:val="20"/>
          <w:u w:val="single"/>
        </w:rPr>
      </w:pPr>
      <w:hyperlink r:id="rId7" w:history="1">
        <w:r w:rsidRPr="00DB3F01">
          <w:rPr>
            <w:rStyle w:val="Hipercze"/>
            <w:rFonts w:ascii="Calibri" w:hAnsi="Calibri" w:cs="Calibri"/>
            <w:sz w:val="20"/>
            <w:szCs w:val="20"/>
          </w:rPr>
          <w:t>https://e-propublico.pl/Ogloszenia/Details/03B86662-E318-4E01-8542-4095E4C6F81A</w:t>
        </w:r>
      </w:hyperlink>
      <w:r>
        <w:rPr>
          <w:rFonts w:ascii="Calibri" w:hAnsi="Calibri" w:cs="Calibri"/>
          <w:color w:val="0000FF"/>
          <w:sz w:val="20"/>
          <w:szCs w:val="20"/>
          <w:u w:val="single"/>
        </w:rPr>
        <w:t>,</w:t>
      </w:r>
    </w:p>
    <w:p w14:paraId="1B3F4EE4" w14:textId="7E68223E" w:rsidR="001350D3" w:rsidRPr="0092212F" w:rsidRDefault="0092212F" w:rsidP="0092212F">
      <w:pPr>
        <w:pStyle w:val="Tekstpodstawowy"/>
        <w:spacing w:after="0" w:line="276" w:lineRule="auto"/>
        <w:ind w:left="426"/>
        <w:jc w:val="both"/>
        <w:rPr>
          <w:rFonts w:ascii="Calibri" w:hAnsi="Calibri" w:cs="Calibri"/>
          <w:color w:val="0000FF"/>
          <w:sz w:val="20"/>
          <w:szCs w:val="20"/>
          <w:u w:val="single"/>
        </w:rPr>
      </w:pPr>
      <w:r>
        <w:rPr>
          <w:rFonts w:ascii="Calibri" w:hAnsi="Calibri" w:cs="Calibri"/>
          <w:color w:val="0000FF"/>
          <w:sz w:val="20"/>
          <w:szCs w:val="20"/>
          <w:u w:val="single"/>
        </w:rPr>
        <w:t xml:space="preserve"> </w:t>
      </w:r>
      <w:hyperlink r:id="rId8" w:history="1">
        <w:r w:rsidRPr="00DB3F01">
          <w:rPr>
            <w:rStyle w:val="Hipercze"/>
            <w:rFonts w:ascii="Calibri" w:hAnsi="Calibri" w:cs="Calibri"/>
            <w:sz w:val="20"/>
            <w:szCs w:val="20"/>
          </w:rPr>
          <w:t>www.spzoz-siedlce.pl</w:t>
        </w:r>
      </w:hyperlink>
      <w:r>
        <w:rPr>
          <w:rFonts w:ascii="Calibri" w:hAnsi="Calibri" w:cs="Calibri"/>
          <w:color w:val="0000FF"/>
          <w:sz w:val="20"/>
          <w:szCs w:val="20"/>
          <w:u w:val="single"/>
        </w:rPr>
        <w:t xml:space="preserve">, </w:t>
      </w:r>
      <w:r w:rsidR="00E11127" w:rsidRPr="007118D5">
        <w:rPr>
          <w:rFonts w:asciiTheme="minorHAnsi" w:hAnsiTheme="minorHAnsi" w:cstheme="minorHAnsi"/>
          <w:bCs/>
          <w:iCs/>
          <w:color w:val="2F5496"/>
          <w:sz w:val="20"/>
          <w:szCs w:val="20"/>
        </w:rPr>
        <w:t xml:space="preserve"> </w:t>
      </w:r>
      <w:r w:rsidR="00E11127" w:rsidRPr="007118D5">
        <w:rPr>
          <w:rFonts w:asciiTheme="minorHAnsi" w:hAnsiTheme="minorHAnsi" w:cstheme="minorHAnsi"/>
          <w:sz w:val="20"/>
          <w:szCs w:val="20"/>
        </w:rPr>
        <w:t>(dalej jako: ”Strona internetowa prowadzonego postępowania”).</w:t>
      </w:r>
    </w:p>
    <w:p w14:paraId="66C23161" w14:textId="77777777" w:rsidR="001350D3" w:rsidRPr="007118D5" w:rsidRDefault="001350D3" w:rsidP="007118D5">
      <w:pPr>
        <w:pStyle w:val="Nagwek1"/>
        <w:spacing w:line="276" w:lineRule="auto"/>
        <w:rPr>
          <w:rFonts w:asciiTheme="minorHAnsi" w:hAnsiTheme="minorHAnsi" w:cstheme="minorHAnsi"/>
          <w:sz w:val="20"/>
          <w:szCs w:val="20"/>
        </w:rPr>
      </w:pPr>
      <w:bookmarkStart w:id="1" w:name="_Toc258314243"/>
      <w:r w:rsidRPr="007118D5">
        <w:rPr>
          <w:rFonts w:asciiTheme="minorHAnsi" w:hAnsiTheme="minorHAnsi" w:cstheme="minorHAnsi"/>
          <w:sz w:val="20"/>
          <w:szCs w:val="20"/>
        </w:rPr>
        <w:t>Tryb udzielenia zamówienia</w:t>
      </w:r>
      <w:bookmarkEnd w:id="1"/>
    </w:p>
    <w:p w14:paraId="42ED4B0D" w14:textId="3FFD5AA9" w:rsidR="001350D3" w:rsidRPr="007118D5" w:rsidRDefault="001350D3" w:rsidP="007118D5">
      <w:pPr>
        <w:pStyle w:val="Tekstpodstawowywcity"/>
        <w:spacing w:line="276" w:lineRule="auto"/>
        <w:ind w:left="426" w:firstLine="5"/>
        <w:jc w:val="both"/>
        <w:rPr>
          <w:rFonts w:asciiTheme="minorHAnsi" w:hAnsiTheme="minorHAnsi" w:cstheme="minorHAnsi"/>
          <w:sz w:val="20"/>
          <w:szCs w:val="20"/>
        </w:rPr>
      </w:pPr>
      <w:r w:rsidRPr="007118D5">
        <w:rPr>
          <w:rFonts w:asciiTheme="minorHAnsi" w:hAnsiTheme="minorHAnsi" w:cstheme="minorHAnsi"/>
          <w:sz w:val="20"/>
          <w:szCs w:val="20"/>
        </w:rPr>
        <w:t xml:space="preserve">Postępowanie o udzielenie zamówienia prowadzone jest w trybie </w:t>
      </w:r>
      <w:r w:rsidR="0092212F">
        <w:rPr>
          <w:rFonts w:asciiTheme="minorHAnsi" w:hAnsiTheme="minorHAnsi" w:cstheme="minorHAnsi"/>
          <w:b/>
          <w:bCs/>
          <w:sz w:val="20"/>
          <w:szCs w:val="20"/>
        </w:rPr>
        <w:t>p</w:t>
      </w:r>
      <w:r w:rsidRPr="007118D5">
        <w:rPr>
          <w:rFonts w:asciiTheme="minorHAnsi" w:hAnsiTheme="minorHAnsi" w:cstheme="minorHAnsi"/>
          <w:b/>
          <w:bCs/>
          <w:sz w:val="20"/>
          <w:szCs w:val="20"/>
        </w:rPr>
        <w:t>odstawowy</w:t>
      </w:r>
      <w:r w:rsidR="0092212F">
        <w:rPr>
          <w:rFonts w:asciiTheme="minorHAnsi" w:hAnsiTheme="minorHAnsi" w:cstheme="minorHAnsi"/>
          <w:b/>
          <w:bCs/>
          <w:sz w:val="20"/>
          <w:szCs w:val="20"/>
        </w:rPr>
        <w:t>m</w:t>
      </w:r>
      <w:r w:rsidRPr="007118D5">
        <w:rPr>
          <w:rFonts w:asciiTheme="minorHAnsi" w:hAnsiTheme="minorHAnsi" w:cstheme="minorHAnsi"/>
          <w:b/>
          <w:bCs/>
          <w:sz w:val="20"/>
          <w:szCs w:val="20"/>
        </w:rPr>
        <w:t xml:space="preserve"> bez negocjacji</w:t>
      </w:r>
      <w:r w:rsidRPr="007118D5">
        <w:rPr>
          <w:rFonts w:asciiTheme="minorHAnsi" w:hAnsiTheme="minorHAnsi" w:cstheme="minorHAnsi"/>
          <w:sz w:val="20"/>
          <w:szCs w:val="20"/>
        </w:rPr>
        <w:t xml:space="preserve">, o którym mowa w art. 275 pkt 1 ustawy </w:t>
      </w:r>
      <w:proofErr w:type="spellStart"/>
      <w:r w:rsidRPr="007118D5">
        <w:rPr>
          <w:rFonts w:asciiTheme="minorHAnsi" w:hAnsiTheme="minorHAnsi" w:cstheme="minorHAnsi"/>
          <w:sz w:val="20"/>
          <w:szCs w:val="20"/>
        </w:rPr>
        <w:t>Pzp</w:t>
      </w:r>
      <w:proofErr w:type="spellEnd"/>
      <w:r w:rsidRPr="007118D5">
        <w:rPr>
          <w:rFonts w:asciiTheme="minorHAnsi" w:hAnsiTheme="minorHAnsi" w:cstheme="minorHAnsi"/>
          <w:sz w:val="20"/>
          <w:szCs w:val="20"/>
        </w:rPr>
        <w:t>.</w:t>
      </w:r>
    </w:p>
    <w:p w14:paraId="24651262" w14:textId="77777777" w:rsidR="001350D3" w:rsidRPr="007118D5" w:rsidRDefault="001350D3" w:rsidP="007118D5">
      <w:pPr>
        <w:pStyle w:val="Nagwek1"/>
        <w:spacing w:line="276" w:lineRule="auto"/>
        <w:rPr>
          <w:rFonts w:asciiTheme="minorHAnsi" w:hAnsiTheme="minorHAnsi" w:cstheme="minorHAnsi"/>
          <w:sz w:val="20"/>
          <w:szCs w:val="20"/>
          <w:lang w:val="pl-PL"/>
        </w:rPr>
      </w:pPr>
      <w:bookmarkStart w:id="2" w:name="_Toc258314244"/>
      <w:r w:rsidRPr="007118D5">
        <w:rPr>
          <w:rFonts w:asciiTheme="minorHAnsi" w:hAnsiTheme="minorHAnsi" w:cstheme="minorHAnsi"/>
          <w:sz w:val="20"/>
          <w:szCs w:val="20"/>
          <w:lang w:val="pl-PL"/>
        </w:rPr>
        <w:t>informacje ogólne</w:t>
      </w:r>
    </w:p>
    <w:p w14:paraId="547EF937" w14:textId="77777777" w:rsidR="001350D3" w:rsidRPr="007118D5" w:rsidRDefault="001350D3" w:rsidP="007118D5">
      <w:pPr>
        <w:pStyle w:val="Nagwek2"/>
        <w:spacing w:line="276" w:lineRule="auto"/>
        <w:rPr>
          <w:rFonts w:asciiTheme="minorHAnsi" w:hAnsiTheme="minorHAnsi" w:cstheme="minorHAnsi"/>
          <w:sz w:val="20"/>
          <w:szCs w:val="20"/>
          <w:lang w:val="x-none"/>
        </w:rPr>
      </w:pPr>
      <w:r w:rsidRPr="007118D5">
        <w:rPr>
          <w:rFonts w:asciiTheme="minorHAnsi" w:hAnsiTheme="minorHAnsi" w:cstheme="minorHAnsi"/>
          <w:sz w:val="20"/>
          <w:szCs w:val="20"/>
        </w:rPr>
        <w:t>Komunikacja w postępowaniu</w:t>
      </w:r>
    </w:p>
    <w:p w14:paraId="262B94FD" w14:textId="77777777" w:rsidR="001350D3" w:rsidRPr="007118D5" w:rsidRDefault="001350D3" w:rsidP="007118D5">
      <w:pPr>
        <w:pStyle w:val="Nagwek2"/>
        <w:numPr>
          <w:ilvl w:val="0"/>
          <w:numId w:val="0"/>
        </w:numPr>
        <w:tabs>
          <w:tab w:val="left" w:pos="708"/>
        </w:tabs>
        <w:spacing w:line="276" w:lineRule="auto"/>
        <w:ind w:left="680"/>
        <w:rPr>
          <w:rFonts w:asciiTheme="minorHAnsi" w:hAnsiTheme="minorHAnsi" w:cstheme="minorHAnsi"/>
          <w:sz w:val="20"/>
          <w:szCs w:val="20"/>
        </w:rPr>
      </w:pPr>
      <w:r w:rsidRPr="007118D5">
        <w:rPr>
          <w:rFonts w:asciiTheme="minorHAnsi" w:hAnsiTheme="minorHAnsi" w:cstheme="minorHAnsi"/>
          <w:sz w:val="20"/>
          <w:szCs w:val="20"/>
        </w:rPr>
        <w:t xml:space="preserve">W niniejszym postępowaniu komunikacja między Zamawiającym a Wykonawcami odbywa się przy użyciu środków komunikacji elektronicznej, za pośrednictwem platformy on-line działającej pod adresem </w:t>
      </w:r>
      <w:r w:rsidR="001F7FD0" w:rsidRPr="007118D5">
        <w:rPr>
          <w:rFonts w:asciiTheme="minorHAnsi" w:hAnsiTheme="minorHAnsi" w:cstheme="minorHAnsi"/>
          <w:color w:val="0000FF"/>
          <w:sz w:val="20"/>
          <w:szCs w:val="20"/>
        </w:rPr>
        <w:t>https://e-propublico.pl</w:t>
      </w:r>
      <w:r w:rsidRPr="007118D5">
        <w:rPr>
          <w:rFonts w:asciiTheme="minorHAnsi" w:hAnsiTheme="minorHAnsi" w:cstheme="minorHAnsi"/>
          <w:sz w:val="20"/>
          <w:szCs w:val="20"/>
        </w:rPr>
        <w:t xml:space="preserve"> (dalej jako: ”Platforma”).</w:t>
      </w:r>
    </w:p>
    <w:p w14:paraId="70FF77DD" w14:textId="77777777" w:rsidR="00FD1DE7" w:rsidRPr="007118D5" w:rsidRDefault="001350D3" w:rsidP="007118D5">
      <w:pPr>
        <w:pStyle w:val="Nagwek2"/>
        <w:spacing w:after="0" w:line="276" w:lineRule="auto"/>
        <w:rPr>
          <w:rFonts w:asciiTheme="minorHAnsi" w:hAnsiTheme="minorHAnsi" w:cstheme="minorHAnsi"/>
          <w:sz w:val="20"/>
          <w:szCs w:val="20"/>
        </w:rPr>
      </w:pPr>
      <w:r w:rsidRPr="007118D5">
        <w:rPr>
          <w:rFonts w:asciiTheme="minorHAnsi" w:hAnsiTheme="minorHAnsi" w:cstheme="minorHAnsi"/>
          <w:sz w:val="20"/>
          <w:szCs w:val="20"/>
        </w:rPr>
        <w:t>Wizja lokalna</w:t>
      </w:r>
      <w:r w:rsidR="0019225F" w:rsidRPr="007118D5">
        <w:rPr>
          <w:rFonts w:asciiTheme="minorHAnsi" w:hAnsiTheme="minorHAnsi" w:cstheme="minorHAnsi"/>
          <w:sz w:val="20"/>
          <w:szCs w:val="20"/>
        </w:rPr>
        <w:t xml:space="preserve"> </w:t>
      </w:r>
    </w:p>
    <w:p w14:paraId="13A63DD8" w14:textId="77777777" w:rsidR="001350D3" w:rsidRPr="007118D5" w:rsidRDefault="001F7FD0" w:rsidP="007118D5">
      <w:pPr>
        <w:pStyle w:val="Nagwek2"/>
        <w:numPr>
          <w:ilvl w:val="0"/>
          <w:numId w:val="0"/>
        </w:numPr>
        <w:tabs>
          <w:tab w:val="left" w:pos="708"/>
        </w:tabs>
        <w:spacing w:before="0" w:line="276" w:lineRule="auto"/>
        <w:ind w:left="680"/>
        <w:rPr>
          <w:rFonts w:asciiTheme="minorHAnsi" w:hAnsiTheme="minorHAnsi" w:cstheme="minorHAnsi"/>
          <w:sz w:val="20"/>
          <w:szCs w:val="20"/>
          <w:lang w:val="x-none"/>
        </w:rPr>
      </w:pPr>
      <w:r w:rsidRPr="007118D5">
        <w:rPr>
          <w:rFonts w:asciiTheme="minorHAnsi" w:hAnsiTheme="minorHAnsi" w:cstheme="minorHAnsi"/>
          <w:sz w:val="20"/>
          <w:szCs w:val="20"/>
        </w:rPr>
        <w:t>Zamawiający nie przewiduje obowiązku odbycia przez Wykonawcę wizji lokalnej lub sprawdzenia przez Wykonawcę dokumentów niezbędnych do realizacji zamówienia.</w:t>
      </w:r>
    </w:p>
    <w:p w14:paraId="6B9F31F3" w14:textId="77777777" w:rsidR="001350D3" w:rsidRPr="007118D5" w:rsidRDefault="001350D3" w:rsidP="007118D5">
      <w:pPr>
        <w:pStyle w:val="Nagwek2"/>
        <w:spacing w:line="276" w:lineRule="auto"/>
        <w:rPr>
          <w:rFonts w:asciiTheme="minorHAnsi" w:hAnsiTheme="minorHAnsi" w:cstheme="minorHAnsi"/>
          <w:sz w:val="20"/>
          <w:szCs w:val="20"/>
          <w:lang w:val="x-none"/>
        </w:rPr>
      </w:pPr>
      <w:r w:rsidRPr="007118D5">
        <w:rPr>
          <w:rFonts w:asciiTheme="minorHAnsi" w:hAnsiTheme="minorHAnsi" w:cstheme="minorHAnsi"/>
          <w:sz w:val="20"/>
          <w:szCs w:val="20"/>
        </w:rPr>
        <w:t>Zaliczki na poczet wykonania zamówienia</w:t>
      </w:r>
    </w:p>
    <w:p w14:paraId="554C371B" w14:textId="77777777" w:rsidR="001350D3" w:rsidRPr="007118D5" w:rsidRDefault="001F7FD0" w:rsidP="007118D5">
      <w:pPr>
        <w:pStyle w:val="Nagwek2"/>
        <w:numPr>
          <w:ilvl w:val="0"/>
          <w:numId w:val="0"/>
        </w:numPr>
        <w:tabs>
          <w:tab w:val="left" w:pos="708"/>
        </w:tabs>
        <w:spacing w:line="276" w:lineRule="auto"/>
        <w:ind w:left="680"/>
        <w:rPr>
          <w:rFonts w:asciiTheme="minorHAnsi" w:hAnsiTheme="minorHAnsi" w:cstheme="minorHAnsi"/>
          <w:sz w:val="20"/>
          <w:szCs w:val="20"/>
        </w:rPr>
      </w:pPr>
      <w:r w:rsidRPr="007118D5">
        <w:rPr>
          <w:rFonts w:asciiTheme="minorHAnsi" w:hAnsiTheme="minorHAnsi" w:cstheme="minorHAnsi"/>
          <w:sz w:val="20"/>
          <w:szCs w:val="20"/>
        </w:rPr>
        <w:t>Zamawiający nie przewiduje udzielenia zaliczek na poczet wykonania zamówienia.</w:t>
      </w:r>
    </w:p>
    <w:p w14:paraId="67EADC26" w14:textId="77777777" w:rsidR="001350D3" w:rsidRPr="007118D5" w:rsidRDefault="001350D3" w:rsidP="007118D5">
      <w:pPr>
        <w:pStyle w:val="Nagwek2"/>
        <w:spacing w:line="276" w:lineRule="auto"/>
        <w:rPr>
          <w:rFonts w:asciiTheme="minorHAnsi" w:hAnsiTheme="minorHAnsi" w:cstheme="minorHAnsi"/>
          <w:sz w:val="20"/>
          <w:szCs w:val="20"/>
          <w:lang w:val="x-none"/>
        </w:rPr>
      </w:pPr>
      <w:r w:rsidRPr="007118D5">
        <w:rPr>
          <w:rFonts w:asciiTheme="minorHAnsi" w:hAnsiTheme="minorHAnsi" w:cstheme="minorHAnsi"/>
          <w:sz w:val="20"/>
          <w:szCs w:val="20"/>
        </w:rPr>
        <w:t>Katalogi elektroniczne</w:t>
      </w:r>
    </w:p>
    <w:p w14:paraId="380C99BD" w14:textId="77777777" w:rsidR="001350D3" w:rsidRPr="007118D5" w:rsidRDefault="001350D3" w:rsidP="007118D5">
      <w:pPr>
        <w:pStyle w:val="Nagwek2"/>
        <w:numPr>
          <w:ilvl w:val="0"/>
          <w:numId w:val="0"/>
        </w:numPr>
        <w:tabs>
          <w:tab w:val="left" w:pos="708"/>
        </w:tabs>
        <w:spacing w:line="276" w:lineRule="auto"/>
        <w:ind w:left="680"/>
        <w:rPr>
          <w:rFonts w:asciiTheme="minorHAnsi" w:hAnsiTheme="minorHAnsi" w:cstheme="minorHAnsi"/>
          <w:sz w:val="20"/>
          <w:szCs w:val="20"/>
        </w:rPr>
      </w:pPr>
      <w:r w:rsidRPr="007118D5">
        <w:rPr>
          <w:rFonts w:asciiTheme="minorHAnsi" w:hAnsiTheme="minorHAnsi" w:cstheme="minorHAnsi"/>
          <w:sz w:val="20"/>
          <w:szCs w:val="20"/>
        </w:rPr>
        <w:t xml:space="preserve">Zamawiający </w:t>
      </w:r>
      <w:r w:rsidR="001F7FD0" w:rsidRPr="007118D5">
        <w:rPr>
          <w:rFonts w:asciiTheme="minorHAnsi" w:hAnsiTheme="minorHAnsi" w:cstheme="minorHAnsi"/>
          <w:sz w:val="20"/>
          <w:szCs w:val="20"/>
        </w:rPr>
        <w:fldChar w:fldCharType="begin">
          <w:ffData>
            <w:name w:val="Wybór1"/>
            <w:enabled/>
            <w:calcOnExit w:val="0"/>
            <w:checkBox>
              <w:sizeAuto/>
              <w:default w:val="0"/>
              <w:checked w:val="0"/>
            </w:checkBox>
          </w:ffData>
        </w:fldChar>
      </w:r>
      <w:bookmarkStart w:id="3" w:name="Wybór1"/>
      <w:r w:rsidR="001F7FD0" w:rsidRPr="007118D5">
        <w:rPr>
          <w:rFonts w:asciiTheme="minorHAnsi" w:hAnsiTheme="minorHAnsi" w:cstheme="minorHAnsi"/>
          <w:sz w:val="20"/>
          <w:szCs w:val="20"/>
        </w:rPr>
        <w:instrText xml:space="preserve"> FORMCHECKBOX </w:instrText>
      </w:r>
      <w:r w:rsidR="001F7FD0" w:rsidRPr="007118D5">
        <w:rPr>
          <w:rFonts w:asciiTheme="minorHAnsi" w:hAnsiTheme="minorHAnsi" w:cstheme="minorHAnsi"/>
          <w:sz w:val="20"/>
          <w:szCs w:val="20"/>
        </w:rPr>
      </w:r>
      <w:r w:rsidR="001F7FD0" w:rsidRPr="007118D5">
        <w:rPr>
          <w:rFonts w:asciiTheme="minorHAnsi" w:hAnsiTheme="minorHAnsi" w:cstheme="minorHAnsi"/>
          <w:sz w:val="20"/>
          <w:szCs w:val="20"/>
        </w:rPr>
        <w:fldChar w:fldCharType="separate"/>
      </w:r>
      <w:r w:rsidR="001F7FD0" w:rsidRPr="007118D5">
        <w:rPr>
          <w:rFonts w:asciiTheme="minorHAnsi" w:hAnsiTheme="minorHAnsi" w:cstheme="minorHAnsi"/>
          <w:sz w:val="20"/>
          <w:szCs w:val="20"/>
        </w:rPr>
        <w:fldChar w:fldCharType="end"/>
      </w:r>
      <w:bookmarkEnd w:id="3"/>
      <w:r w:rsidRPr="007118D5">
        <w:rPr>
          <w:rFonts w:asciiTheme="minorHAnsi" w:hAnsiTheme="minorHAnsi" w:cstheme="minorHAnsi"/>
          <w:sz w:val="20"/>
          <w:szCs w:val="20"/>
        </w:rPr>
        <w:t xml:space="preserve"> wymaga /  </w:t>
      </w:r>
      <w:r w:rsidR="001F7FD0" w:rsidRPr="007118D5">
        <w:rPr>
          <w:rFonts w:asciiTheme="minorHAnsi" w:hAnsiTheme="minorHAnsi" w:cstheme="minorHAnsi"/>
          <w:sz w:val="20"/>
          <w:szCs w:val="20"/>
        </w:rPr>
        <w:fldChar w:fldCharType="begin">
          <w:ffData>
            <w:name w:val="Wybór2"/>
            <w:enabled/>
            <w:calcOnExit w:val="0"/>
            <w:checkBox>
              <w:sizeAuto/>
              <w:default w:val="0"/>
              <w:checked/>
            </w:checkBox>
          </w:ffData>
        </w:fldChar>
      </w:r>
      <w:bookmarkStart w:id="4" w:name="Wybór2"/>
      <w:r w:rsidR="001F7FD0" w:rsidRPr="007118D5">
        <w:rPr>
          <w:rFonts w:asciiTheme="minorHAnsi" w:hAnsiTheme="minorHAnsi" w:cstheme="minorHAnsi"/>
          <w:sz w:val="20"/>
          <w:szCs w:val="20"/>
        </w:rPr>
        <w:instrText xml:space="preserve"> FORMCHECKBOX </w:instrText>
      </w:r>
      <w:r w:rsidR="001F7FD0" w:rsidRPr="007118D5">
        <w:rPr>
          <w:rFonts w:asciiTheme="minorHAnsi" w:hAnsiTheme="minorHAnsi" w:cstheme="minorHAnsi"/>
          <w:sz w:val="20"/>
          <w:szCs w:val="20"/>
        </w:rPr>
      </w:r>
      <w:r w:rsidR="001F7FD0" w:rsidRPr="007118D5">
        <w:rPr>
          <w:rFonts w:asciiTheme="minorHAnsi" w:hAnsiTheme="minorHAnsi" w:cstheme="minorHAnsi"/>
          <w:sz w:val="20"/>
          <w:szCs w:val="20"/>
        </w:rPr>
        <w:fldChar w:fldCharType="separate"/>
      </w:r>
      <w:r w:rsidR="001F7FD0" w:rsidRPr="007118D5">
        <w:rPr>
          <w:rFonts w:asciiTheme="minorHAnsi" w:hAnsiTheme="minorHAnsi" w:cstheme="minorHAnsi"/>
          <w:sz w:val="20"/>
          <w:szCs w:val="20"/>
        </w:rPr>
        <w:fldChar w:fldCharType="end"/>
      </w:r>
      <w:bookmarkEnd w:id="4"/>
      <w:r w:rsidRPr="007118D5">
        <w:rPr>
          <w:rFonts w:asciiTheme="minorHAnsi" w:hAnsiTheme="minorHAnsi" w:cstheme="minorHAnsi"/>
          <w:sz w:val="20"/>
          <w:szCs w:val="20"/>
        </w:rPr>
        <w:t xml:space="preserve"> nie wymaga złożenia ofert w postaci katalogów elektronicznych.</w:t>
      </w:r>
    </w:p>
    <w:p w14:paraId="5672ABC5" w14:textId="77777777" w:rsidR="001350D3" w:rsidRPr="007118D5" w:rsidRDefault="001350D3" w:rsidP="007118D5">
      <w:pPr>
        <w:pStyle w:val="Nagwek2"/>
        <w:spacing w:line="276" w:lineRule="auto"/>
        <w:rPr>
          <w:rFonts w:asciiTheme="minorHAnsi" w:hAnsiTheme="minorHAnsi" w:cstheme="minorHAnsi"/>
          <w:sz w:val="20"/>
          <w:szCs w:val="20"/>
        </w:rPr>
      </w:pPr>
      <w:r w:rsidRPr="007118D5">
        <w:rPr>
          <w:rFonts w:asciiTheme="minorHAnsi" w:hAnsiTheme="minorHAnsi" w:cstheme="minorHAnsi"/>
          <w:sz w:val="20"/>
          <w:szCs w:val="20"/>
        </w:rPr>
        <w:t xml:space="preserve">Do </w:t>
      </w:r>
      <w:r w:rsidR="00840575" w:rsidRPr="007118D5">
        <w:rPr>
          <w:rFonts w:asciiTheme="minorHAnsi" w:hAnsiTheme="minorHAnsi" w:cstheme="minorHAnsi"/>
          <w:sz w:val="20"/>
          <w:szCs w:val="20"/>
        </w:rPr>
        <w:t>spraw nieuregulowanych w niniejszej SWZ mają zastosowanie przepisy ustawy z dnia 11 września 2019r. roku Prawo zamówień publicznych</w:t>
      </w:r>
      <w:r w:rsidRPr="007118D5">
        <w:rPr>
          <w:rFonts w:asciiTheme="minorHAnsi" w:hAnsiTheme="minorHAnsi" w:cstheme="minorHAnsi"/>
          <w:sz w:val="20"/>
          <w:szCs w:val="20"/>
        </w:rPr>
        <w:t xml:space="preserve"> </w:t>
      </w:r>
      <w:r w:rsidR="001F7FD0" w:rsidRPr="007118D5">
        <w:rPr>
          <w:rFonts w:asciiTheme="minorHAnsi" w:hAnsiTheme="minorHAnsi" w:cstheme="minorHAnsi"/>
          <w:sz w:val="20"/>
          <w:szCs w:val="20"/>
        </w:rPr>
        <w:t>(</w:t>
      </w:r>
      <w:proofErr w:type="spellStart"/>
      <w:r w:rsidR="001F7FD0" w:rsidRPr="007118D5">
        <w:rPr>
          <w:rFonts w:asciiTheme="minorHAnsi" w:hAnsiTheme="minorHAnsi" w:cstheme="minorHAnsi"/>
          <w:sz w:val="20"/>
          <w:szCs w:val="20"/>
        </w:rPr>
        <w:t>t.j</w:t>
      </w:r>
      <w:proofErr w:type="spellEnd"/>
      <w:r w:rsidR="001F7FD0" w:rsidRPr="007118D5">
        <w:rPr>
          <w:rFonts w:asciiTheme="minorHAnsi" w:hAnsiTheme="minorHAnsi" w:cstheme="minorHAnsi"/>
          <w:sz w:val="20"/>
          <w:szCs w:val="20"/>
        </w:rPr>
        <w:t>. Dz. U. z 2026 r. poz. 793)</w:t>
      </w:r>
      <w:r w:rsidRPr="007118D5">
        <w:rPr>
          <w:rFonts w:asciiTheme="minorHAnsi" w:hAnsiTheme="minorHAnsi" w:cstheme="minorHAnsi"/>
          <w:sz w:val="20"/>
          <w:szCs w:val="20"/>
        </w:rPr>
        <w:t>.</w:t>
      </w:r>
    </w:p>
    <w:p w14:paraId="083482AE" w14:textId="77777777" w:rsidR="001350D3" w:rsidRPr="007118D5" w:rsidRDefault="001350D3" w:rsidP="007118D5">
      <w:pPr>
        <w:pStyle w:val="Nagwek1"/>
        <w:spacing w:line="276" w:lineRule="auto"/>
        <w:rPr>
          <w:rFonts w:asciiTheme="minorHAnsi" w:hAnsiTheme="minorHAnsi" w:cstheme="minorHAnsi"/>
          <w:sz w:val="20"/>
          <w:szCs w:val="20"/>
        </w:rPr>
      </w:pPr>
      <w:r w:rsidRPr="007118D5">
        <w:rPr>
          <w:rFonts w:asciiTheme="minorHAnsi" w:hAnsiTheme="minorHAnsi" w:cstheme="minorHAnsi"/>
          <w:sz w:val="20"/>
          <w:szCs w:val="20"/>
        </w:rPr>
        <w:t>Opis przedmiotu zamówienia</w:t>
      </w:r>
      <w:bookmarkEnd w:id="2"/>
    </w:p>
    <w:p w14:paraId="61860614" w14:textId="4019BEEB" w:rsidR="001F7FD0" w:rsidRPr="007118D5" w:rsidRDefault="001350D3" w:rsidP="007118D5">
      <w:pPr>
        <w:pStyle w:val="Nagwek2"/>
        <w:spacing w:line="276" w:lineRule="auto"/>
        <w:rPr>
          <w:rFonts w:asciiTheme="minorHAnsi" w:hAnsiTheme="minorHAnsi" w:cstheme="minorHAnsi"/>
          <w:b/>
          <w:sz w:val="20"/>
          <w:szCs w:val="20"/>
        </w:rPr>
      </w:pPr>
      <w:r w:rsidRPr="007118D5">
        <w:rPr>
          <w:rFonts w:asciiTheme="minorHAnsi" w:hAnsiTheme="minorHAnsi" w:cstheme="minorHAnsi"/>
          <w:sz w:val="20"/>
          <w:szCs w:val="20"/>
        </w:rPr>
        <w:t xml:space="preserve">Przedmiotem zamówienia jest </w:t>
      </w:r>
      <w:r w:rsidR="001F7FD0" w:rsidRPr="007118D5">
        <w:rPr>
          <w:rFonts w:asciiTheme="minorHAnsi" w:hAnsiTheme="minorHAnsi" w:cstheme="minorHAnsi"/>
          <w:b/>
          <w:sz w:val="20"/>
          <w:szCs w:val="20"/>
        </w:rPr>
        <w:t xml:space="preserve">Dostawa sprzętu i wyposażenia do Siedleckiego Centrum Zdrowia Psychicznego </w:t>
      </w:r>
      <w:r w:rsidR="001B512D" w:rsidRPr="007118D5">
        <w:rPr>
          <w:rFonts w:asciiTheme="minorHAnsi" w:hAnsiTheme="minorHAnsi" w:cstheme="minorHAnsi"/>
          <w:b/>
          <w:sz w:val="20"/>
          <w:szCs w:val="20"/>
        </w:rPr>
        <w:t>funkcjonującego</w:t>
      </w:r>
      <w:r w:rsidR="001F7FD0" w:rsidRPr="007118D5">
        <w:rPr>
          <w:rFonts w:asciiTheme="minorHAnsi" w:hAnsiTheme="minorHAnsi" w:cstheme="minorHAnsi"/>
          <w:b/>
          <w:sz w:val="20"/>
          <w:szCs w:val="20"/>
        </w:rPr>
        <w:t xml:space="preserve"> w ramach SPZOZ w Siedlcach. </w:t>
      </w:r>
    </w:p>
    <w:p w14:paraId="4DAACF30" w14:textId="003656C4" w:rsidR="001350D3" w:rsidRPr="001B512D" w:rsidRDefault="001F7FD0" w:rsidP="001B512D">
      <w:pPr>
        <w:pStyle w:val="Nagwek2"/>
        <w:spacing w:line="276" w:lineRule="auto"/>
        <w:rPr>
          <w:rFonts w:asciiTheme="minorHAnsi" w:hAnsiTheme="minorHAnsi" w:cstheme="minorHAnsi"/>
          <w:b/>
          <w:sz w:val="20"/>
          <w:szCs w:val="20"/>
        </w:rPr>
      </w:pPr>
      <w:r w:rsidRPr="007118D5">
        <w:rPr>
          <w:rFonts w:asciiTheme="minorHAnsi" w:hAnsiTheme="minorHAnsi" w:cstheme="minorHAnsi"/>
          <w:b/>
          <w:sz w:val="20"/>
          <w:szCs w:val="20"/>
        </w:rPr>
        <w:t>Zamówienie jest realizowane z Projektu grantowego nr FENX.06.01-IP.03-0007/24 pod nazwą „Wsparcie infrastrukturalne Centrów Zdrowia Psychicznego dla dorosłych oraz ośrodków / zespołów środowiskowej opieki psychologicznej i psychoterapeutycznej (I poziom referencyjny)”, realizowanego w ramach Programu Fundusze Europejskie na Infrastrukturę, Klimat, Środowisko 2021-2027, współfinansowanego ze środków Europejskiego Funduszu Rozwoju</w:t>
      </w:r>
      <w:r w:rsidR="001B512D">
        <w:rPr>
          <w:rFonts w:asciiTheme="minorHAnsi" w:hAnsiTheme="minorHAnsi" w:cstheme="minorHAnsi"/>
          <w:b/>
          <w:sz w:val="20"/>
          <w:szCs w:val="20"/>
        </w:rPr>
        <w:t xml:space="preserve"> </w:t>
      </w:r>
      <w:r w:rsidRPr="001B512D">
        <w:rPr>
          <w:rFonts w:asciiTheme="minorHAnsi" w:hAnsiTheme="minorHAnsi" w:cstheme="minorHAnsi"/>
          <w:b/>
          <w:sz w:val="20"/>
          <w:szCs w:val="20"/>
        </w:rPr>
        <w:t>Regionalnego, realizowanego na podstawie Decyzji o dofinansowaniu Projektu nr: FENX.06.01- IP.03-0007/24-00 podjętej przez Ministra Zdrowia w dniu 28 lutego 2025 r.</w:t>
      </w:r>
    </w:p>
    <w:p w14:paraId="2A5CD3B9" w14:textId="77777777" w:rsidR="001B512D" w:rsidRDefault="001B512D" w:rsidP="001B512D">
      <w:pPr>
        <w:pStyle w:val="Nagwek2"/>
        <w:numPr>
          <w:ilvl w:val="0"/>
          <w:numId w:val="0"/>
        </w:numPr>
        <w:spacing w:line="276" w:lineRule="auto"/>
        <w:ind w:left="680"/>
        <w:rPr>
          <w:rFonts w:asciiTheme="minorHAnsi" w:hAnsiTheme="minorHAnsi" w:cstheme="minorHAnsi"/>
          <w:sz w:val="20"/>
          <w:szCs w:val="20"/>
        </w:rPr>
      </w:pPr>
    </w:p>
    <w:p w14:paraId="02CBDC44" w14:textId="77777777" w:rsidR="001B512D" w:rsidRDefault="001B512D" w:rsidP="001B512D">
      <w:pPr>
        <w:pStyle w:val="Nagwek2"/>
        <w:numPr>
          <w:ilvl w:val="0"/>
          <w:numId w:val="0"/>
        </w:numPr>
        <w:spacing w:line="276" w:lineRule="auto"/>
        <w:ind w:left="680"/>
        <w:rPr>
          <w:rFonts w:asciiTheme="minorHAnsi" w:hAnsiTheme="minorHAnsi" w:cstheme="minorHAnsi"/>
          <w:sz w:val="20"/>
          <w:szCs w:val="20"/>
        </w:rPr>
      </w:pPr>
    </w:p>
    <w:p w14:paraId="3033E0D3" w14:textId="77777777" w:rsidR="001B512D" w:rsidRPr="001B512D" w:rsidRDefault="001B512D" w:rsidP="001B512D">
      <w:pPr>
        <w:pStyle w:val="Nagwek2"/>
        <w:numPr>
          <w:ilvl w:val="0"/>
          <w:numId w:val="0"/>
        </w:numPr>
        <w:spacing w:line="276" w:lineRule="auto"/>
        <w:ind w:left="680"/>
        <w:rPr>
          <w:rFonts w:asciiTheme="minorHAnsi" w:hAnsiTheme="minorHAnsi" w:cstheme="minorHAnsi"/>
          <w:b/>
          <w:sz w:val="20"/>
          <w:szCs w:val="20"/>
        </w:rPr>
      </w:pPr>
    </w:p>
    <w:p w14:paraId="2CDB4DB7" w14:textId="77777777" w:rsidR="001350D3" w:rsidRPr="007118D5" w:rsidRDefault="00787E17" w:rsidP="007118D5">
      <w:pPr>
        <w:pStyle w:val="Nagwek2"/>
        <w:spacing w:line="276" w:lineRule="auto"/>
        <w:rPr>
          <w:rFonts w:asciiTheme="minorHAnsi" w:hAnsiTheme="minorHAnsi" w:cstheme="minorHAnsi"/>
          <w:sz w:val="20"/>
          <w:szCs w:val="20"/>
        </w:rPr>
      </w:pPr>
      <w:r w:rsidRPr="007118D5">
        <w:rPr>
          <w:rFonts w:asciiTheme="minorHAnsi" w:hAnsiTheme="minorHAnsi" w:cstheme="minorHAnsi"/>
          <w:sz w:val="20"/>
          <w:szCs w:val="20"/>
        </w:rPr>
        <w:t xml:space="preserve">Przedmiot zamówienia podzielony </w:t>
      </w:r>
      <w:r w:rsidR="00B43E00" w:rsidRPr="007118D5">
        <w:rPr>
          <w:rFonts w:asciiTheme="minorHAnsi" w:hAnsiTheme="minorHAnsi" w:cstheme="minorHAnsi"/>
          <w:sz w:val="20"/>
          <w:szCs w:val="20"/>
        </w:rPr>
        <w:t xml:space="preserve">jest </w:t>
      </w:r>
      <w:r w:rsidRPr="007118D5">
        <w:rPr>
          <w:rFonts w:asciiTheme="minorHAnsi" w:hAnsiTheme="minorHAnsi" w:cstheme="minorHAnsi"/>
          <w:sz w:val="20"/>
          <w:szCs w:val="20"/>
        </w:rPr>
        <w:t xml:space="preserve">na </w:t>
      </w:r>
      <w:r w:rsidR="00B43E00" w:rsidRPr="007118D5">
        <w:rPr>
          <w:rFonts w:asciiTheme="minorHAnsi" w:hAnsiTheme="minorHAnsi" w:cstheme="minorHAnsi"/>
          <w:sz w:val="20"/>
          <w:szCs w:val="20"/>
        </w:rPr>
        <w:t>następujące</w:t>
      </w:r>
      <w:r w:rsidRPr="007118D5">
        <w:rPr>
          <w:rFonts w:asciiTheme="minorHAnsi" w:hAnsiTheme="minorHAnsi" w:cstheme="minorHAnsi"/>
          <w:sz w:val="20"/>
          <w:szCs w:val="20"/>
        </w:rPr>
        <w:t xml:space="preserve"> części</w:t>
      </w:r>
      <w:r w:rsidR="001350D3" w:rsidRPr="007118D5">
        <w:rPr>
          <w:rFonts w:asciiTheme="minorHAnsi" w:hAnsiTheme="minorHAnsi" w:cstheme="minorHAnsi"/>
          <w:sz w:val="20"/>
          <w:szCs w:val="20"/>
        </w:rPr>
        <w:t>:</w:t>
      </w:r>
    </w:p>
    <w:tbl>
      <w:tblPr>
        <w:tblW w:w="92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0"/>
        <w:gridCol w:w="8150"/>
      </w:tblGrid>
      <w:tr w:rsidR="001350D3" w:rsidRPr="007118D5" w14:paraId="4F0A74D5" w14:textId="77777777" w:rsidTr="00620837">
        <w:trPr>
          <w:jc w:val="center"/>
        </w:trPr>
        <w:tc>
          <w:tcPr>
            <w:tcW w:w="112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44120D2" w14:textId="77777777" w:rsidR="001350D3" w:rsidRPr="007118D5" w:rsidRDefault="00450B5C" w:rsidP="007118D5">
            <w:pPr>
              <w:pStyle w:val="Tekstpodstawowy"/>
              <w:spacing w:before="60" w:after="60" w:line="276" w:lineRule="auto"/>
              <w:jc w:val="center"/>
              <w:rPr>
                <w:rFonts w:asciiTheme="minorHAnsi" w:hAnsiTheme="minorHAnsi" w:cstheme="minorHAnsi"/>
                <w:b/>
                <w:sz w:val="20"/>
                <w:szCs w:val="20"/>
              </w:rPr>
            </w:pPr>
            <w:r w:rsidRPr="007118D5">
              <w:rPr>
                <w:rFonts w:asciiTheme="minorHAnsi" w:hAnsiTheme="minorHAnsi" w:cstheme="minorHAnsi"/>
                <w:b/>
                <w:sz w:val="20"/>
                <w:szCs w:val="20"/>
              </w:rPr>
              <w:t>Część</w:t>
            </w:r>
            <w:r w:rsidR="001350D3" w:rsidRPr="007118D5">
              <w:rPr>
                <w:rFonts w:asciiTheme="minorHAnsi" w:hAnsiTheme="minorHAnsi" w:cstheme="minorHAnsi"/>
                <w:b/>
                <w:sz w:val="20"/>
                <w:szCs w:val="20"/>
              </w:rPr>
              <w:t>:</w:t>
            </w:r>
          </w:p>
        </w:tc>
        <w:tc>
          <w:tcPr>
            <w:tcW w:w="81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195131A" w14:textId="77777777" w:rsidR="001350D3" w:rsidRPr="007118D5" w:rsidRDefault="001350D3" w:rsidP="007118D5">
            <w:pPr>
              <w:pStyle w:val="Tekstpodstawowy"/>
              <w:spacing w:before="60" w:after="60" w:line="276" w:lineRule="auto"/>
              <w:rPr>
                <w:rFonts w:asciiTheme="minorHAnsi" w:hAnsiTheme="minorHAnsi" w:cstheme="minorHAnsi"/>
                <w:b/>
                <w:sz w:val="20"/>
                <w:szCs w:val="20"/>
              </w:rPr>
            </w:pPr>
            <w:r w:rsidRPr="007118D5">
              <w:rPr>
                <w:rFonts w:asciiTheme="minorHAnsi" w:hAnsiTheme="minorHAnsi" w:cstheme="minorHAnsi"/>
                <w:b/>
                <w:sz w:val="20"/>
                <w:szCs w:val="20"/>
              </w:rPr>
              <w:t>Opis:</w:t>
            </w:r>
          </w:p>
        </w:tc>
      </w:tr>
      <w:tr w:rsidR="001F7FD0" w:rsidRPr="007118D5" w14:paraId="486968F2" w14:textId="77777777" w:rsidTr="009D051C">
        <w:trPr>
          <w:jc w:val="center"/>
        </w:trPr>
        <w:tc>
          <w:tcPr>
            <w:tcW w:w="1120" w:type="dxa"/>
            <w:tcBorders>
              <w:top w:val="single" w:sz="4" w:space="0" w:color="auto"/>
              <w:left w:val="single" w:sz="4" w:space="0" w:color="auto"/>
              <w:bottom w:val="single" w:sz="4" w:space="0" w:color="auto"/>
              <w:right w:val="single" w:sz="4" w:space="0" w:color="auto"/>
            </w:tcBorders>
            <w:hideMark/>
          </w:tcPr>
          <w:p w14:paraId="5F30E58C" w14:textId="77777777" w:rsidR="001F7FD0" w:rsidRPr="007118D5" w:rsidRDefault="001F7FD0" w:rsidP="007118D5">
            <w:pPr>
              <w:pStyle w:val="Tekstpodstawowy"/>
              <w:spacing w:before="60" w:line="276" w:lineRule="auto"/>
              <w:jc w:val="right"/>
              <w:rPr>
                <w:rFonts w:asciiTheme="minorHAnsi" w:hAnsiTheme="minorHAnsi" w:cstheme="minorHAnsi"/>
                <w:sz w:val="20"/>
                <w:szCs w:val="20"/>
              </w:rPr>
            </w:pPr>
            <w:r w:rsidRPr="007118D5">
              <w:rPr>
                <w:rFonts w:asciiTheme="minorHAnsi" w:hAnsiTheme="minorHAnsi" w:cstheme="minorHAnsi"/>
                <w:sz w:val="20"/>
                <w:szCs w:val="20"/>
              </w:rPr>
              <w:t>1</w:t>
            </w:r>
          </w:p>
        </w:tc>
        <w:tc>
          <w:tcPr>
            <w:tcW w:w="8150" w:type="dxa"/>
            <w:tcBorders>
              <w:top w:val="single" w:sz="4" w:space="0" w:color="auto"/>
              <w:left w:val="single" w:sz="4" w:space="0" w:color="auto"/>
              <w:bottom w:val="single" w:sz="4" w:space="0" w:color="auto"/>
              <w:right w:val="single" w:sz="4" w:space="0" w:color="auto"/>
            </w:tcBorders>
            <w:hideMark/>
          </w:tcPr>
          <w:p w14:paraId="71E30CD0" w14:textId="59042D83" w:rsidR="001F7FD0" w:rsidRPr="007118D5" w:rsidRDefault="001F7FD0" w:rsidP="007118D5">
            <w:pPr>
              <w:pStyle w:val="Tekstpodstawowy"/>
              <w:spacing w:before="60" w:line="276" w:lineRule="auto"/>
              <w:rPr>
                <w:rFonts w:asciiTheme="minorHAnsi" w:hAnsiTheme="minorHAnsi" w:cstheme="minorHAnsi"/>
                <w:sz w:val="20"/>
                <w:szCs w:val="20"/>
              </w:rPr>
            </w:pPr>
            <w:r w:rsidRPr="007118D5">
              <w:rPr>
                <w:rFonts w:asciiTheme="minorHAnsi" w:hAnsiTheme="minorHAnsi" w:cstheme="minorHAnsi"/>
                <w:b/>
                <w:sz w:val="20"/>
                <w:szCs w:val="20"/>
              </w:rPr>
              <w:t>Temat:</w:t>
            </w:r>
            <w:r w:rsidRPr="007118D5">
              <w:rPr>
                <w:rFonts w:asciiTheme="minorHAnsi" w:hAnsiTheme="minorHAnsi" w:cstheme="minorHAnsi"/>
                <w:sz w:val="20"/>
                <w:szCs w:val="20"/>
              </w:rPr>
              <w:t xml:space="preserve"> Dostawa sprzętu i wyposażenia do Siedleckiego Centrum Zdrowia Psychicznego </w:t>
            </w:r>
            <w:r w:rsidR="001B512D" w:rsidRPr="007118D5">
              <w:rPr>
                <w:rFonts w:asciiTheme="minorHAnsi" w:hAnsiTheme="minorHAnsi" w:cstheme="minorHAnsi"/>
                <w:sz w:val="20"/>
                <w:szCs w:val="20"/>
              </w:rPr>
              <w:t>funkcjonującego</w:t>
            </w:r>
            <w:r w:rsidRPr="007118D5">
              <w:rPr>
                <w:rFonts w:asciiTheme="minorHAnsi" w:hAnsiTheme="minorHAnsi" w:cstheme="minorHAnsi"/>
                <w:sz w:val="20"/>
                <w:szCs w:val="20"/>
              </w:rPr>
              <w:t xml:space="preserve"> w ramach SPZOZ w Siedlcach. </w:t>
            </w:r>
          </w:p>
          <w:p w14:paraId="07F7791C" w14:textId="6900EC60" w:rsidR="001F7FD0" w:rsidRPr="007118D5" w:rsidRDefault="001F7FD0" w:rsidP="007118D5">
            <w:pPr>
              <w:pStyle w:val="Tekstpodstawowy"/>
              <w:spacing w:before="60" w:line="276" w:lineRule="auto"/>
              <w:rPr>
                <w:rFonts w:asciiTheme="minorHAnsi" w:hAnsiTheme="minorHAnsi" w:cstheme="minorHAnsi"/>
                <w:sz w:val="20"/>
                <w:szCs w:val="20"/>
              </w:rPr>
            </w:pPr>
            <w:r w:rsidRPr="007118D5">
              <w:rPr>
                <w:rFonts w:asciiTheme="minorHAnsi" w:hAnsiTheme="minorHAnsi" w:cstheme="minorHAnsi"/>
                <w:sz w:val="20"/>
                <w:szCs w:val="20"/>
              </w:rPr>
              <w:t>Zamówienie jest realizowane z Projektu grantowego nr FENX.06.01-IP.03-0007/24 pod nazwą „Wsparcie infrastrukturalne Centrów Zdrowia Psychicznego dla dorosłych oraz ośrodków / zespołów środowiskowej opieki psychologicznej i psychoterapeutycznej (I poziom referencyjny)”, realizowanego w ramach Programu Fundusze Europejskie na Infrastrukturę, Klimat, Środowisko 2021-2027, współfinansowanego ze środków Europejskiego Funduszu Rozwoju</w:t>
            </w:r>
            <w:r w:rsidR="001B512D">
              <w:rPr>
                <w:rFonts w:asciiTheme="minorHAnsi" w:hAnsiTheme="minorHAnsi" w:cstheme="minorHAnsi"/>
                <w:sz w:val="20"/>
                <w:szCs w:val="20"/>
              </w:rPr>
              <w:t xml:space="preserve"> </w:t>
            </w:r>
            <w:r w:rsidRPr="007118D5">
              <w:rPr>
                <w:rFonts w:asciiTheme="minorHAnsi" w:hAnsiTheme="minorHAnsi" w:cstheme="minorHAnsi"/>
                <w:sz w:val="20"/>
                <w:szCs w:val="20"/>
              </w:rPr>
              <w:t xml:space="preserve">Regionalnego, realizowanego na podstawie Decyzji o dofinansowaniu Projektu nr: FENX.06.01- IP.03-0007/24-00 podjętej przez Ministra Zdrowia w dniu 28 lutego 2025 r. </w:t>
            </w:r>
          </w:p>
          <w:p w14:paraId="3BEDD33B" w14:textId="77777777" w:rsidR="001F7FD0" w:rsidRPr="007118D5" w:rsidRDefault="001F7FD0" w:rsidP="007118D5">
            <w:pPr>
              <w:pStyle w:val="Tekstpodstawowy"/>
              <w:spacing w:line="276" w:lineRule="auto"/>
              <w:rPr>
                <w:rFonts w:asciiTheme="minorHAnsi" w:hAnsiTheme="minorHAnsi" w:cstheme="minorHAnsi"/>
                <w:b/>
                <w:sz w:val="20"/>
                <w:szCs w:val="20"/>
              </w:rPr>
            </w:pPr>
            <w:r w:rsidRPr="007118D5">
              <w:rPr>
                <w:rFonts w:asciiTheme="minorHAnsi" w:hAnsiTheme="minorHAnsi" w:cstheme="minorHAnsi"/>
                <w:b/>
                <w:sz w:val="20"/>
                <w:szCs w:val="20"/>
              </w:rPr>
              <w:t xml:space="preserve">Wspólny Słownik Zamówień: </w:t>
            </w:r>
            <w:r w:rsidRPr="007118D5">
              <w:rPr>
                <w:rFonts w:asciiTheme="minorHAnsi" w:hAnsiTheme="minorHAnsi" w:cstheme="minorHAnsi"/>
                <w:sz w:val="20"/>
                <w:szCs w:val="20"/>
              </w:rPr>
              <w:t xml:space="preserve">30213000-5 - Komputery osobiste </w:t>
            </w:r>
          </w:p>
          <w:p w14:paraId="2DCD50C8" w14:textId="4654BB26" w:rsidR="001F7FD0" w:rsidRPr="007118D5" w:rsidRDefault="001F7FD0" w:rsidP="007118D5">
            <w:pPr>
              <w:pStyle w:val="Tekstpodstawowy"/>
              <w:spacing w:line="276" w:lineRule="auto"/>
              <w:rPr>
                <w:rFonts w:asciiTheme="minorHAnsi" w:hAnsiTheme="minorHAnsi" w:cstheme="minorHAnsi"/>
                <w:sz w:val="20"/>
                <w:szCs w:val="20"/>
              </w:rPr>
            </w:pPr>
            <w:r w:rsidRPr="007118D5">
              <w:rPr>
                <w:rFonts w:asciiTheme="minorHAnsi" w:hAnsiTheme="minorHAnsi" w:cstheme="minorHAnsi"/>
                <w:b/>
                <w:sz w:val="20"/>
                <w:szCs w:val="20"/>
              </w:rPr>
              <w:t xml:space="preserve">Opis: </w:t>
            </w:r>
            <w:r w:rsidRPr="007118D5">
              <w:rPr>
                <w:rFonts w:asciiTheme="minorHAnsi" w:hAnsiTheme="minorHAnsi" w:cstheme="minorHAnsi"/>
                <w:sz w:val="20"/>
                <w:szCs w:val="20"/>
              </w:rPr>
              <w:t xml:space="preserve">Dostawa 15 sztuk komputerów klasy ALL IN ONE, zgodnie z minimalnymi wymaganiami </w:t>
            </w:r>
            <w:r w:rsidR="001B512D" w:rsidRPr="007118D5">
              <w:rPr>
                <w:rFonts w:asciiTheme="minorHAnsi" w:hAnsiTheme="minorHAnsi" w:cstheme="minorHAnsi"/>
                <w:sz w:val="20"/>
                <w:szCs w:val="20"/>
              </w:rPr>
              <w:t>określonymi</w:t>
            </w:r>
            <w:r w:rsidRPr="007118D5">
              <w:rPr>
                <w:rFonts w:asciiTheme="minorHAnsi" w:hAnsiTheme="minorHAnsi" w:cstheme="minorHAnsi"/>
                <w:sz w:val="20"/>
                <w:szCs w:val="20"/>
              </w:rPr>
              <w:t xml:space="preserve"> w </w:t>
            </w:r>
            <w:r w:rsidR="001B512D" w:rsidRPr="007118D5">
              <w:rPr>
                <w:rFonts w:asciiTheme="minorHAnsi" w:hAnsiTheme="minorHAnsi" w:cstheme="minorHAnsi"/>
                <w:sz w:val="20"/>
                <w:szCs w:val="20"/>
              </w:rPr>
              <w:t>załączniku</w:t>
            </w:r>
            <w:r w:rsidRPr="007118D5">
              <w:rPr>
                <w:rFonts w:asciiTheme="minorHAnsi" w:hAnsiTheme="minorHAnsi" w:cstheme="minorHAnsi"/>
                <w:sz w:val="20"/>
                <w:szCs w:val="20"/>
              </w:rPr>
              <w:t xml:space="preserve"> nr 4 do SWZ.</w:t>
            </w:r>
          </w:p>
          <w:p w14:paraId="38A0D409" w14:textId="77777777" w:rsidR="001F7FD0" w:rsidRPr="007118D5" w:rsidRDefault="001F7FD0" w:rsidP="007118D5">
            <w:pPr>
              <w:pStyle w:val="Tekstpodstawowy"/>
              <w:spacing w:line="276" w:lineRule="auto"/>
              <w:jc w:val="both"/>
              <w:rPr>
                <w:rFonts w:asciiTheme="minorHAnsi" w:hAnsiTheme="minorHAnsi" w:cstheme="minorHAnsi"/>
                <w:b/>
                <w:sz w:val="20"/>
                <w:szCs w:val="20"/>
              </w:rPr>
            </w:pPr>
            <w:r w:rsidRPr="007118D5">
              <w:rPr>
                <w:rFonts w:asciiTheme="minorHAnsi" w:hAnsiTheme="minorHAnsi" w:cstheme="minorHAnsi"/>
                <w:sz w:val="20"/>
                <w:szCs w:val="20"/>
              </w:rPr>
              <w:t xml:space="preserve">Informacje dotyczące oferty wariantowej, o której mowa w art. 92 ustawy </w:t>
            </w:r>
            <w:proofErr w:type="spellStart"/>
            <w:r w:rsidRPr="007118D5">
              <w:rPr>
                <w:rFonts w:asciiTheme="minorHAnsi" w:hAnsiTheme="minorHAnsi" w:cstheme="minorHAnsi"/>
                <w:sz w:val="20"/>
                <w:szCs w:val="20"/>
              </w:rPr>
              <w:t>Pzp</w:t>
            </w:r>
            <w:proofErr w:type="spellEnd"/>
            <w:r w:rsidRPr="007118D5">
              <w:rPr>
                <w:rFonts w:asciiTheme="minorHAnsi" w:hAnsiTheme="minorHAnsi" w:cstheme="minorHAnsi"/>
                <w:sz w:val="20"/>
                <w:szCs w:val="20"/>
              </w:rPr>
              <w:t>:</w:t>
            </w:r>
          </w:p>
          <w:p w14:paraId="0CF32CC6" w14:textId="77777777" w:rsidR="001F7FD0" w:rsidRPr="007118D5" w:rsidRDefault="001F7FD0" w:rsidP="007118D5">
            <w:pPr>
              <w:pStyle w:val="Tekstpodstawowy"/>
              <w:spacing w:line="276" w:lineRule="auto"/>
              <w:jc w:val="both"/>
              <w:rPr>
                <w:rFonts w:asciiTheme="minorHAnsi" w:hAnsiTheme="minorHAnsi" w:cstheme="minorHAnsi"/>
                <w:sz w:val="20"/>
                <w:szCs w:val="20"/>
              </w:rPr>
            </w:pPr>
            <w:r w:rsidRPr="007118D5">
              <w:rPr>
                <w:rFonts w:asciiTheme="minorHAnsi" w:hAnsiTheme="minorHAnsi" w:cstheme="minorHAnsi"/>
                <w:sz w:val="20"/>
                <w:szCs w:val="20"/>
              </w:rPr>
              <w:t xml:space="preserve">Zamawiający nie dopuszcza składania ofert wariantowych. </w:t>
            </w:r>
          </w:p>
          <w:p w14:paraId="680950B0" w14:textId="77777777" w:rsidR="001F7FD0" w:rsidRPr="007118D5" w:rsidRDefault="001F7FD0" w:rsidP="007118D5">
            <w:pPr>
              <w:pStyle w:val="Tekstpodstawowy"/>
              <w:spacing w:line="276" w:lineRule="auto"/>
              <w:jc w:val="both"/>
              <w:rPr>
                <w:rFonts w:asciiTheme="minorHAnsi" w:hAnsiTheme="minorHAnsi" w:cstheme="minorHAnsi"/>
                <w:sz w:val="20"/>
                <w:szCs w:val="20"/>
              </w:rPr>
            </w:pPr>
          </w:p>
        </w:tc>
      </w:tr>
      <w:tr w:rsidR="001F7FD0" w:rsidRPr="007118D5" w14:paraId="3CE4381E" w14:textId="77777777" w:rsidTr="009D051C">
        <w:trPr>
          <w:jc w:val="center"/>
        </w:trPr>
        <w:tc>
          <w:tcPr>
            <w:tcW w:w="1120" w:type="dxa"/>
            <w:tcBorders>
              <w:top w:val="single" w:sz="4" w:space="0" w:color="auto"/>
              <w:left w:val="single" w:sz="4" w:space="0" w:color="auto"/>
              <w:bottom w:val="single" w:sz="4" w:space="0" w:color="auto"/>
              <w:right w:val="single" w:sz="4" w:space="0" w:color="auto"/>
            </w:tcBorders>
            <w:hideMark/>
          </w:tcPr>
          <w:p w14:paraId="0EEBF32B" w14:textId="77777777" w:rsidR="001F7FD0" w:rsidRPr="007118D5" w:rsidRDefault="001F7FD0" w:rsidP="007118D5">
            <w:pPr>
              <w:pStyle w:val="Tekstpodstawowy"/>
              <w:spacing w:before="60" w:line="276" w:lineRule="auto"/>
              <w:jc w:val="right"/>
              <w:rPr>
                <w:rFonts w:asciiTheme="minorHAnsi" w:hAnsiTheme="minorHAnsi" w:cstheme="minorHAnsi"/>
                <w:sz w:val="20"/>
                <w:szCs w:val="20"/>
              </w:rPr>
            </w:pPr>
            <w:r w:rsidRPr="007118D5">
              <w:rPr>
                <w:rFonts w:asciiTheme="minorHAnsi" w:hAnsiTheme="minorHAnsi" w:cstheme="minorHAnsi"/>
                <w:sz w:val="20"/>
                <w:szCs w:val="20"/>
              </w:rPr>
              <w:t>2</w:t>
            </w:r>
          </w:p>
        </w:tc>
        <w:tc>
          <w:tcPr>
            <w:tcW w:w="8150" w:type="dxa"/>
            <w:tcBorders>
              <w:top w:val="single" w:sz="4" w:space="0" w:color="auto"/>
              <w:left w:val="single" w:sz="4" w:space="0" w:color="auto"/>
              <w:bottom w:val="single" w:sz="4" w:space="0" w:color="auto"/>
              <w:right w:val="single" w:sz="4" w:space="0" w:color="auto"/>
            </w:tcBorders>
            <w:hideMark/>
          </w:tcPr>
          <w:p w14:paraId="0CDC77A4" w14:textId="7F6A02F8" w:rsidR="001F7FD0" w:rsidRPr="007118D5" w:rsidRDefault="001F7FD0" w:rsidP="007118D5">
            <w:pPr>
              <w:pStyle w:val="Tekstpodstawowy"/>
              <w:spacing w:before="60" w:line="276" w:lineRule="auto"/>
              <w:rPr>
                <w:rFonts w:asciiTheme="minorHAnsi" w:hAnsiTheme="minorHAnsi" w:cstheme="minorHAnsi"/>
                <w:sz w:val="20"/>
                <w:szCs w:val="20"/>
              </w:rPr>
            </w:pPr>
            <w:r w:rsidRPr="007118D5">
              <w:rPr>
                <w:rFonts w:asciiTheme="minorHAnsi" w:hAnsiTheme="minorHAnsi" w:cstheme="minorHAnsi"/>
                <w:b/>
                <w:sz w:val="20"/>
                <w:szCs w:val="20"/>
              </w:rPr>
              <w:t>Temat:</w:t>
            </w:r>
            <w:r w:rsidRPr="007118D5">
              <w:rPr>
                <w:rFonts w:asciiTheme="minorHAnsi" w:hAnsiTheme="minorHAnsi" w:cstheme="minorHAnsi"/>
                <w:sz w:val="20"/>
                <w:szCs w:val="20"/>
              </w:rPr>
              <w:t xml:space="preserve"> Dostawa sprzętu i wyposażenia do Siedleckiego Centrum Zdrowia Psychicznego </w:t>
            </w:r>
            <w:r w:rsidR="001B512D" w:rsidRPr="007118D5">
              <w:rPr>
                <w:rFonts w:asciiTheme="minorHAnsi" w:hAnsiTheme="minorHAnsi" w:cstheme="minorHAnsi"/>
                <w:sz w:val="20"/>
                <w:szCs w:val="20"/>
              </w:rPr>
              <w:t>funkcjonującego</w:t>
            </w:r>
            <w:r w:rsidRPr="007118D5">
              <w:rPr>
                <w:rFonts w:asciiTheme="minorHAnsi" w:hAnsiTheme="minorHAnsi" w:cstheme="minorHAnsi"/>
                <w:sz w:val="20"/>
                <w:szCs w:val="20"/>
              </w:rPr>
              <w:t xml:space="preserve"> w ramach SPZOZ w Siedlcach. </w:t>
            </w:r>
          </w:p>
          <w:p w14:paraId="24B694AB" w14:textId="345D2578" w:rsidR="001F7FD0" w:rsidRPr="007118D5" w:rsidRDefault="001F7FD0" w:rsidP="007118D5">
            <w:pPr>
              <w:pStyle w:val="Tekstpodstawowy"/>
              <w:spacing w:before="60" w:line="276" w:lineRule="auto"/>
              <w:rPr>
                <w:rFonts w:asciiTheme="minorHAnsi" w:hAnsiTheme="minorHAnsi" w:cstheme="minorHAnsi"/>
                <w:sz w:val="20"/>
                <w:szCs w:val="20"/>
              </w:rPr>
            </w:pPr>
            <w:r w:rsidRPr="007118D5">
              <w:rPr>
                <w:rFonts w:asciiTheme="minorHAnsi" w:hAnsiTheme="minorHAnsi" w:cstheme="minorHAnsi"/>
                <w:sz w:val="20"/>
                <w:szCs w:val="20"/>
              </w:rPr>
              <w:t>Zamówienie jest realizowane z Projektu grantowego nr FENX.06.01-IP.03-0007/24 pod nazwą „Wsparcie infrastrukturalne Centrów Zdrowia Psychicznego dla dorosłych oraz ośrodków / zespołów środowiskowej opieki psychologicznej i psychoterapeutycznej (I poziom referencyjny)”, realizowanego w ramach Programu Fundusze Europejskie na Infrastrukturę, Klimat, Środowisko 2021-2027, współfinansowanego ze środków Europejskiego Funduszu Rozwoju</w:t>
            </w:r>
            <w:r w:rsidR="001B512D">
              <w:rPr>
                <w:rFonts w:asciiTheme="minorHAnsi" w:hAnsiTheme="minorHAnsi" w:cstheme="minorHAnsi"/>
                <w:sz w:val="20"/>
                <w:szCs w:val="20"/>
              </w:rPr>
              <w:t xml:space="preserve"> </w:t>
            </w:r>
            <w:r w:rsidRPr="007118D5">
              <w:rPr>
                <w:rFonts w:asciiTheme="minorHAnsi" w:hAnsiTheme="minorHAnsi" w:cstheme="minorHAnsi"/>
                <w:sz w:val="20"/>
                <w:szCs w:val="20"/>
              </w:rPr>
              <w:t xml:space="preserve">Regionalnego, realizowanego na podstawie Decyzji o dofinansowaniu Projektu nr: FENX.06.01- IP.03-0007/24-00 podjętej przez Ministra Zdrowia w dniu 28 lutego 2025 r. </w:t>
            </w:r>
          </w:p>
          <w:p w14:paraId="0B721F52" w14:textId="77777777" w:rsidR="001F7FD0" w:rsidRPr="007118D5" w:rsidRDefault="001F7FD0" w:rsidP="007118D5">
            <w:pPr>
              <w:pStyle w:val="Tekstpodstawowy"/>
              <w:spacing w:line="276" w:lineRule="auto"/>
              <w:rPr>
                <w:rFonts w:asciiTheme="minorHAnsi" w:hAnsiTheme="minorHAnsi" w:cstheme="minorHAnsi"/>
                <w:b/>
                <w:sz w:val="20"/>
                <w:szCs w:val="20"/>
              </w:rPr>
            </w:pPr>
            <w:r w:rsidRPr="007118D5">
              <w:rPr>
                <w:rFonts w:asciiTheme="minorHAnsi" w:hAnsiTheme="minorHAnsi" w:cstheme="minorHAnsi"/>
                <w:b/>
                <w:sz w:val="20"/>
                <w:szCs w:val="20"/>
              </w:rPr>
              <w:t xml:space="preserve">Wspólny Słownik Zamówień: </w:t>
            </w:r>
            <w:r w:rsidRPr="007118D5">
              <w:rPr>
                <w:rFonts w:asciiTheme="minorHAnsi" w:hAnsiTheme="minorHAnsi" w:cstheme="minorHAnsi"/>
                <w:sz w:val="20"/>
                <w:szCs w:val="20"/>
              </w:rPr>
              <w:t xml:space="preserve">30232100-5 - Drukarki i plotery </w:t>
            </w:r>
          </w:p>
          <w:p w14:paraId="34283870" w14:textId="77777777" w:rsidR="001F7FD0" w:rsidRPr="007118D5" w:rsidRDefault="001F7FD0" w:rsidP="007118D5">
            <w:pPr>
              <w:pStyle w:val="Tekstpodstawowy"/>
              <w:spacing w:line="276" w:lineRule="auto"/>
              <w:rPr>
                <w:rFonts w:asciiTheme="minorHAnsi" w:hAnsiTheme="minorHAnsi" w:cstheme="minorHAnsi"/>
                <w:sz w:val="20"/>
                <w:szCs w:val="20"/>
              </w:rPr>
            </w:pPr>
            <w:r w:rsidRPr="007118D5">
              <w:rPr>
                <w:rFonts w:asciiTheme="minorHAnsi" w:hAnsiTheme="minorHAnsi" w:cstheme="minorHAnsi"/>
                <w:b/>
                <w:sz w:val="20"/>
                <w:szCs w:val="20"/>
              </w:rPr>
              <w:t xml:space="preserve">Opis: </w:t>
            </w:r>
            <w:r w:rsidRPr="007118D5">
              <w:rPr>
                <w:rFonts w:asciiTheme="minorHAnsi" w:hAnsiTheme="minorHAnsi" w:cstheme="minorHAnsi"/>
                <w:sz w:val="20"/>
                <w:szCs w:val="20"/>
              </w:rPr>
              <w:t>Dostawa  10 sztuk drukarek laserowych  monochromatycznych z dodatkowym podajnikiem papieru, zgodnie z minimalnymi warunkami technicznymi określonymi w załączniku nr 4 do SWZ.</w:t>
            </w:r>
          </w:p>
          <w:p w14:paraId="0609DFE5" w14:textId="77777777" w:rsidR="001F7FD0" w:rsidRPr="007118D5" w:rsidRDefault="001F7FD0" w:rsidP="007118D5">
            <w:pPr>
              <w:pStyle w:val="Tekstpodstawowy"/>
              <w:spacing w:line="276" w:lineRule="auto"/>
              <w:jc w:val="both"/>
              <w:rPr>
                <w:rFonts w:asciiTheme="minorHAnsi" w:hAnsiTheme="minorHAnsi" w:cstheme="minorHAnsi"/>
                <w:b/>
                <w:sz w:val="20"/>
                <w:szCs w:val="20"/>
              </w:rPr>
            </w:pPr>
            <w:r w:rsidRPr="007118D5">
              <w:rPr>
                <w:rFonts w:asciiTheme="minorHAnsi" w:hAnsiTheme="minorHAnsi" w:cstheme="minorHAnsi"/>
                <w:sz w:val="20"/>
                <w:szCs w:val="20"/>
              </w:rPr>
              <w:t xml:space="preserve">Informacje dotyczące oferty wariantowej, o której mowa w art. 92 ustawy </w:t>
            </w:r>
            <w:proofErr w:type="spellStart"/>
            <w:r w:rsidRPr="007118D5">
              <w:rPr>
                <w:rFonts w:asciiTheme="minorHAnsi" w:hAnsiTheme="minorHAnsi" w:cstheme="minorHAnsi"/>
                <w:sz w:val="20"/>
                <w:szCs w:val="20"/>
              </w:rPr>
              <w:t>Pzp</w:t>
            </w:r>
            <w:proofErr w:type="spellEnd"/>
            <w:r w:rsidRPr="007118D5">
              <w:rPr>
                <w:rFonts w:asciiTheme="minorHAnsi" w:hAnsiTheme="minorHAnsi" w:cstheme="minorHAnsi"/>
                <w:sz w:val="20"/>
                <w:szCs w:val="20"/>
              </w:rPr>
              <w:t>:</w:t>
            </w:r>
          </w:p>
          <w:p w14:paraId="43DEFCB1" w14:textId="77777777" w:rsidR="001F7FD0" w:rsidRPr="007118D5" w:rsidRDefault="001F7FD0" w:rsidP="007118D5">
            <w:pPr>
              <w:pStyle w:val="Tekstpodstawowy"/>
              <w:spacing w:line="276" w:lineRule="auto"/>
              <w:jc w:val="both"/>
              <w:rPr>
                <w:rFonts w:asciiTheme="minorHAnsi" w:hAnsiTheme="minorHAnsi" w:cstheme="minorHAnsi"/>
                <w:sz w:val="20"/>
                <w:szCs w:val="20"/>
              </w:rPr>
            </w:pPr>
            <w:r w:rsidRPr="007118D5">
              <w:rPr>
                <w:rFonts w:asciiTheme="minorHAnsi" w:hAnsiTheme="minorHAnsi" w:cstheme="minorHAnsi"/>
                <w:sz w:val="20"/>
                <w:szCs w:val="20"/>
              </w:rPr>
              <w:t xml:space="preserve">Zamawiający nie dopuszcza składania ofert wariantowych. </w:t>
            </w:r>
          </w:p>
          <w:p w14:paraId="5C90DFBD" w14:textId="77777777" w:rsidR="001F7FD0" w:rsidRPr="007118D5" w:rsidRDefault="001F7FD0" w:rsidP="007118D5">
            <w:pPr>
              <w:pStyle w:val="Tekstpodstawowy"/>
              <w:spacing w:line="276" w:lineRule="auto"/>
              <w:jc w:val="both"/>
              <w:rPr>
                <w:rFonts w:asciiTheme="minorHAnsi" w:hAnsiTheme="minorHAnsi" w:cstheme="minorHAnsi"/>
                <w:sz w:val="20"/>
                <w:szCs w:val="20"/>
              </w:rPr>
            </w:pPr>
          </w:p>
        </w:tc>
      </w:tr>
      <w:tr w:rsidR="001F7FD0" w:rsidRPr="007118D5" w14:paraId="3E7531BF" w14:textId="77777777" w:rsidTr="009D051C">
        <w:trPr>
          <w:jc w:val="center"/>
        </w:trPr>
        <w:tc>
          <w:tcPr>
            <w:tcW w:w="1120" w:type="dxa"/>
            <w:tcBorders>
              <w:top w:val="single" w:sz="4" w:space="0" w:color="auto"/>
              <w:left w:val="single" w:sz="4" w:space="0" w:color="auto"/>
              <w:bottom w:val="single" w:sz="4" w:space="0" w:color="auto"/>
              <w:right w:val="single" w:sz="4" w:space="0" w:color="auto"/>
            </w:tcBorders>
            <w:hideMark/>
          </w:tcPr>
          <w:p w14:paraId="1A49A44D" w14:textId="77777777" w:rsidR="001F7FD0" w:rsidRPr="007118D5" w:rsidRDefault="001F7FD0" w:rsidP="007118D5">
            <w:pPr>
              <w:pStyle w:val="Tekstpodstawowy"/>
              <w:spacing w:before="60" w:line="276" w:lineRule="auto"/>
              <w:jc w:val="right"/>
              <w:rPr>
                <w:rFonts w:asciiTheme="minorHAnsi" w:hAnsiTheme="minorHAnsi" w:cstheme="minorHAnsi"/>
                <w:sz w:val="20"/>
                <w:szCs w:val="20"/>
              </w:rPr>
            </w:pPr>
            <w:r w:rsidRPr="007118D5">
              <w:rPr>
                <w:rFonts w:asciiTheme="minorHAnsi" w:hAnsiTheme="minorHAnsi" w:cstheme="minorHAnsi"/>
                <w:sz w:val="20"/>
                <w:szCs w:val="20"/>
              </w:rPr>
              <w:t>3</w:t>
            </w:r>
          </w:p>
        </w:tc>
        <w:tc>
          <w:tcPr>
            <w:tcW w:w="8150" w:type="dxa"/>
            <w:tcBorders>
              <w:top w:val="single" w:sz="4" w:space="0" w:color="auto"/>
              <w:left w:val="single" w:sz="4" w:space="0" w:color="auto"/>
              <w:bottom w:val="single" w:sz="4" w:space="0" w:color="auto"/>
              <w:right w:val="single" w:sz="4" w:space="0" w:color="auto"/>
            </w:tcBorders>
            <w:hideMark/>
          </w:tcPr>
          <w:p w14:paraId="1630E9CE" w14:textId="1C66F7C6" w:rsidR="001F7FD0" w:rsidRPr="007118D5" w:rsidRDefault="001F7FD0" w:rsidP="007118D5">
            <w:pPr>
              <w:pStyle w:val="Tekstpodstawowy"/>
              <w:spacing w:before="60" w:line="276" w:lineRule="auto"/>
              <w:rPr>
                <w:rFonts w:asciiTheme="minorHAnsi" w:hAnsiTheme="minorHAnsi" w:cstheme="minorHAnsi"/>
                <w:sz w:val="20"/>
                <w:szCs w:val="20"/>
              </w:rPr>
            </w:pPr>
            <w:r w:rsidRPr="007118D5">
              <w:rPr>
                <w:rFonts w:asciiTheme="minorHAnsi" w:hAnsiTheme="minorHAnsi" w:cstheme="minorHAnsi"/>
                <w:b/>
                <w:sz w:val="20"/>
                <w:szCs w:val="20"/>
              </w:rPr>
              <w:t>Temat:</w:t>
            </w:r>
            <w:r w:rsidRPr="007118D5">
              <w:rPr>
                <w:rFonts w:asciiTheme="minorHAnsi" w:hAnsiTheme="minorHAnsi" w:cstheme="minorHAnsi"/>
                <w:sz w:val="20"/>
                <w:szCs w:val="20"/>
              </w:rPr>
              <w:t xml:space="preserve"> Dostawa sprzętu i wyposażenia do Siedleckiego Centrum Zdrowia Psychicznego </w:t>
            </w:r>
            <w:r w:rsidR="00FC44C1" w:rsidRPr="007118D5">
              <w:rPr>
                <w:rFonts w:asciiTheme="minorHAnsi" w:hAnsiTheme="minorHAnsi" w:cstheme="minorHAnsi"/>
                <w:sz w:val="20"/>
                <w:szCs w:val="20"/>
              </w:rPr>
              <w:t>funkcjonującego</w:t>
            </w:r>
            <w:r w:rsidRPr="007118D5">
              <w:rPr>
                <w:rFonts w:asciiTheme="minorHAnsi" w:hAnsiTheme="minorHAnsi" w:cstheme="minorHAnsi"/>
                <w:sz w:val="20"/>
                <w:szCs w:val="20"/>
              </w:rPr>
              <w:t xml:space="preserve"> w ramach SPZOZ w Siedlcach. </w:t>
            </w:r>
          </w:p>
          <w:p w14:paraId="4FFC55A2" w14:textId="06227956" w:rsidR="001F7FD0" w:rsidRPr="007118D5" w:rsidRDefault="001F7FD0" w:rsidP="007118D5">
            <w:pPr>
              <w:pStyle w:val="Tekstpodstawowy"/>
              <w:spacing w:before="60" w:line="276" w:lineRule="auto"/>
              <w:rPr>
                <w:rFonts w:asciiTheme="minorHAnsi" w:hAnsiTheme="minorHAnsi" w:cstheme="minorHAnsi"/>
                <w:sz w:val="20"/>
                <w:szCs w:val="20"/>
              </w:rPr>
            </w:pPr>
            <w:r w:rsidRPr="007118D5">
              <w:rPr>
                <w:rFonts w:asciiTheme="minorHAnsi" w:hAnsiTheme="minorHAnsi" w:cstheme="minorHAnsi"/>
                <w:sz w:val="20"/>
                <w:szCs w:val="20"/>
              </w:rPr>
              <w:t>Zamówienie jest realizowane z Projektu grantowego nr FENX.06.01-IP.03-0007/24 pod nazwą „Wsparcie infrastrukturalne Centrów Zdrowia Psychicznego dla dorosłych oraz ośrodków / zespołów środowiskowej opieki psychologicznej i psychoterapeutycznej (I poziom referencyjny)”, realizowanego w ramach Programu Fundusze Europejskie na Infrastrukturę, Klimat, Środowisko 2021-2027, współfinansowanego ze środków Europejskiego Funduszu Rozwoju</w:t>
            </w:r>
            <w:r w:rsidR="001B512D">
              <w:rPr>
                <w:rFonts w:asciiTheme="minorHAnsi" w:hAnsiTheme="minorHAnsi" w:cstheme="minorHAnsi"/>
                <w:sz w:val="20"/>
                <w:szCs w:val="20"/>
              </w:rPr>
              <w:t xml:space="preserve"> </w:t>
            </w:r>
            <w:r w:rsidRPr="007118D5">
              <w:rPr>
                <w:rFonts w:asciiTheme="minorHAnsi" w:hAnsiTheme="minorHAnsi" w:cstheme="minorHAnsi"/>
                <w:sz w:val="20"/>
                <w:szCs w:val="20"/>
              </w:rPr>
              <w:t xml:space="preserve">Regionalnego, realizowanego na podstawie Decyzji o dofinansowaniu Projektu nr: FENX.06.01- IP.03-0007/24-00 podjętej przez Ministra Zdrowia w dniu 28 lutego 2025 r. </w:t>
            </w:r>
          </w:p>
          <w:p w14:paraId="1E6DFCE6" w14:textId="77777777" w:rsidR="001F7FD0" w:rsidRPr="007118D5" w:rsidRDefault="001F7FD0" w:rsidP="007118D5">
            <w:pPr>
              <w:pStyle w:val="Tekstpodstawowy"/>
              <w:spacing w:line="276" w:lineRule="auto"/>
              <w:rPr>
                <w:rFonts w:asciiTheme="minorHAnsi" w:hAnsiTheme="minorHAnsi" w:cstheme="minorHAnsi"/>
                <w:b/>
                <w:sz w:val="20"/>
                <w:szCs w:val="20"/>
              </w:rPr>
            </w:pPr>
            <w:r w:rsidRPr="007118D5">
              <w:rPr>
                <w:rFonts w:asciiTheme="minorHAnsi" w:hAnsiTheme="minorHAnsi" w:cstheme="minorHAnsi"/>
                <w:b/>
                <w:sz w:val="20"/>
                <w:szCs w:val="20"/>
              </w:rPr>
              <w:t xml:space="preserve">Wspólny Słownik Zamówień: </w:t>
            </w:r>
            <w:r w:rsidRPr="007118D5">
              <w:rPr>
                <w:rFonts w:asciiTheme="minorHAnsi" w:hAnsiTheme="minorHAnsi" w:cstheme="minorHAnsi"/>
                <w:sz w:val="20"/>
                <w:szCs w:val="20"/>
              </w:rPr>
              <w:t xml:space="preserve">30232100-5 - Drukarki i plotery </w:t>
            </w:r>
          </w:p>
          <w:p w14:paraId="7C8BBD3F" w14:textId="77777777" w:rsidR="001F7FD0" w:rsidRPr="007118D5" w:rsidRDefault="001F7FD0" w:rsidP="007118D5">
            <w:pPr>
              <w:pStyle w:val="Tekstpodstawowy"/>
              <w:spacing w:line="276" w:lineRule="auto"/>
              <w:rPr>
                <w:rFonts w:asciiTheme="minorHAnsi" w:hAnsiTheme="minorHAnsi" w:cstheme="minorHAnsi"/>
                <w:sz w:val="20"/>
                <w:szCs w:val="20"/>
              </w:rPr>
            </w:pPr>
            <w:r w:rsidRPr="007118D5">
              <w:rPr>
                <w:rFonts w:asciiTheme="minorHAnsi" w:hAnsiTheme="minorHAnsi" w:cstheme="minorHAnsi"/>
                <w:b/>
                <w:sz w:val="20"/>
                <w:szCs w:val="20"/>
              </w:rPr>
              <w:lastRenderedPageBreak/>
              <w:t xml:space="preserve">Opis: </w:t>
            </w:r>
            <w:r w:rsidRPr="007118D5">
              <w:rPr>
                <w:rFonts w:asciiTheme="minorHAnsi" w:hAnsiTheme="minorHAnsi" w:cstheme="minorHAnsi"/>
                <w:sz w:val="20"/>
                <w:szCs w:val="20"/>
              </w:rPr>
              <w:t xml:space="preserve">Dostawa 5 </w:t>
            </w:r>
            <w:proofErr w:type="spellStart"/>
            <w:r w:rsidRPr="007118D5">
              <w:rPr>
                <w:rFonts w:asciiTheme="minorHAnsi" w:hAnsiTheme="minorHAnsi" w:cstheme="minorHAnsi"/>
                <w:sz w:val="20"/>
                <w:szCs w:val="20"/>
              </w:rPr>
              <w:t>szt</w:t>
            </w:r>
            <w:proofErr w:type="spellEnd"/>
            <w:r w:rsidRPr="007118D5">
              <w:rPr>
                <w:rFonts w:asciiTheme="minorHAnsi" w:hAnsiTheme="minorHAnsi" w:cstheme="minorHAnsi"/>
                <w:sz w:val="20"/>
                <w:szCs w:val="20"/>
              </w:rPr>
              <w:t xml:space="preserve"> urządzeń wielofunkcyjnych laserowych monochromatycznych, zgodnie z minimalnymi warunkami technicznymi określonymi w załączniku nr 4 do SWZ.</w:t>
            </w:r>
          </w:p>
          <w:p w14:paraId="17E814D9" w14:textId="77777777" w:rsidR="001F7FD0" w:rsidRPr="007118D5" w:rsidRDefault="001F7FD0" w:rsidP="007118D5">
            <w:pPr>
              <w:pStyle w:val="Tekstpodstawowy"/>
              <w:spacing w:line="276" w:lineRule="auto"/>
              <w:jc w:val="both"/>
              <w:rPr>
                <w:rFonts w:asciiTheme="minorHAnsi" w:hAnsiTheme="minorHAnsi" w:cstheme="minorHAnsi"/>
                <w:b/>
                <w:sz w:val="20"/>
                <w:szCs w:val="20"/>
              </w:rPr>
            </w:pPr>
            <w:r w:rsidRPr="007118D5">
              <w:rPr>
                <w:rFonts w:asciiTheme="minorHAnsi" w:hAnsiTheme="minorHAnsi" w:cstheme="minorHAnsi"/>
                <w:sz w:val="20"/>
                <w:szCs w:val="20"/>
              </w:rPr>
              <w:t xml:space="preserve">Informacje dotyczące oferty wariantowej, o której mowa w art. 92 ustawy </w:t>
            </w:r>
            <w:proofErr w:type="spellStart"/>
            <w:r w:rsidRPr="007118D5">
              <w:rPr>
                <w:rFonts w:asciiTheme="minorHAnsi" w:hAnsiTheme="minorHAnsi" w:cstheme="minorHAnsi"/>
                <w:sz w:val="20"/>
                <w:szCs w:val="20"/>
              </w:rPr>
              <w:t>Pzp</w:t>
            </w:r>
            <w:proofErr w:type="spellEnd"/>
            <w:r w:rsidRPr="007118D5">
              <w:rPr>
                <w:rFonts w:asciiTheme="minorHAnsi" w:hAnsiTheme="minorHAnsi" w:cstheme="minorHAnsi"/>
                <w:sz w:val="20"/>
                <w:szCs w:val="20"/>
              </w:rPr>
              <w:t>:</w:t>
            </w:r>
          </w:p>
          <w:p w14:paraId="3D747F28" w14:textId="77777777" w:rsidR="001F7FD0" w:rsidRPr="007118D5" w:rsidRDefault="001F7FD0" w:rsidP="007118D5">
            <w:pPr>
              <w:pStyle w:val="Tekstpodstawowy"/>
              <w:spacing w:line="276" w:lineRule="auto"/>
              <w:jc w:val="both"/>
              <w:rPr>
                <w:rFonts w:asciiTheme="minorHAnsi" w:hAnsiTheme="minorHAnsi" w:cstheme="minorHAnsi"/>
                <w:sz w:val="20"/>
                <w:szCs w:val="20"/>
              </w:rPr>
            </w:pPr>
            <w:r w:rsidRPr="007118D5">
              <w:rPr>
                <w:rFonts w:asciiTheme="minorHAnsi" w:hAnsiTheme="minorHAnsi" w:cstheme="minorHAnsi"/>
                <w:sz w:val="20"/>
                <w:szCs w:val="20"/>
              </w:rPr>
              <w:t xml:space="preserve">Zamawiający nie dopuszcza składania ofert wariantowych. </w:t>
            </w:r>
          </w:p>
          <w:p w14:paraId="393EEF75" w14:textId="77777777" w:rsidR="001F7FD0" w:rsidRPr="007118D5" w:rsidRDefault="001F7FD0" w:rsidP="007118D5">
            <w:pPr>
              <w:pStyle w:val="Tekstpodstawowy"/>
              <w:spacing w:line="276" w:lineRule="auto"/>
              <w:jc w:val="both"/>
              <w:rPr>
                <w:rFonts w:asciiTheme="minorHAnsi" w:hAnsiTheme="minorHAnsi" w:cstheme="minorHAnsi"/>
                <w:sz w:val="20"/>
                <w:szCs w:val="20"/>
              </w:rPr>
            </w:pPr>
          </w:p>
        </w:tc>
      </w:tr>
      <w:tr w:rsidR="001F7FD0" w:rsidRPr="007118D5" w14:paraId="76F803A2" w14:textId="77777777" w:rsidTr="009D051C">
        <w:trPr>
          <w:jc w:val="center"/>
        </w:trPr>
        <w:tc>
          <w:tcPr>
            <w:tcW w:w="1120" w:type="dxa"/>
            <w:tcBorders>
              <w:top w:val="single" w:sz="4" w:space="0" w:color="auto"/>
              <w:left w:val="single" w:sz="4" w:space="0" w:color="auto"/>
              <w:bottom w:val="single" w:sz="4" w:space="0" w:color="auto"/>
              <w:right w:val="single" w:sz="4" w:space="0" w:color="auto"/>
            </w:tcBorders>
            <w:hideMark/>
          </w:tcPr>
          <w:p w14:paraId="310248D9" w14:textId="77777777" w:rsidR="001F7FD0" w:rsidRPr="007118D5" w:rsidRDefault="001F7FD0" w:rsidP="007118D5">
            <w:pPr>
              <w:pStyle w:val="Tekstpodstawowy"/>
              <w:spacing w:before="60" w:line="276" w:lineRule="auto"/>
              <w:jc w:val="right"/>
              <w:rPr>
                <w:rFonts w:asciiTheme="minorHAnsi" w:hAnsiTheme="minorHAnsi" w:cstheme="minorHAnsi"/>
                <w:sz w:val="20"/>
                <w:szCs w:val="20"/>
              </w:rPr>
            </w:pPr>
            <w:r w:rsidRPr="007118D5">
              <w:rPr>
                <w:rFonts w:asciiTheme="minorHAnsi" w:hAnsiTheme="minorHAnsi" w:cstheme="minorHAnsi"/>
                <w:sz w:val="20"/>
                <w:szCs w:val="20"/>
              </w:rPr>
              <w:lastRenderedPageBreak/>
              <w:t>4</w:t>
            </w:r>
          </w:p>
        </w:tc>
        <w:tc>
          <w:tcPr>
            <w:tcW w:w="8150" w:type="dxa"/>
            <w:tcBorders>
              <w:top w:val="single" w:sz="4" w:space="0" w:color="auto"/>
              <w:left w:val="single" w:sz="4" w:space="0" w:color="auto"/>
              <w:bottom w:val="single" w:sz="4" w:space="0" w:color="auto"/>
              <w:right w:val="single" w:sz="4" w:space="0" w:color="auto"/>
            </w:tcBorders>
            <w:hideMark/>
          </w:tcPr>
          <w:p w14:paraId="3FB18C37" w14:textId="397412AB" w:rsidR="001F7FD0" w:rsidRPr="007118D5" w:rsidRDefault="001F7FD0" w:rsidP="007118D5">
            <w:pPr>
              <w:pStyle w:val="Tekstpodstawowy"/>
              <w:spacing w:before="60" w:line="276" w:lineRule="auto"/>
              <w:rPr>
                <w:rFonts w:asciiTheme="minorHAnsi" w:hAnsiTheme="minorHAnsi" w:cstheme="minorHAnsi"/>
                <w:sz w:val="20"/>
                <w:szCs w:val="20"/>
              </w:rPr>
            </w:pPr>
            <w:r w:rsidRPr="007118D5">
              <w:rPr>
                <w:rFonts w:asciiTheme="minorHAnsi" w:hAnsiTheme="minorHAnsi" w:cstheme="minorHAnsi"/>
                <w:b/>
                <w:sz w:val="20"/>
                <w:szCs w:val="20"/>
              </w:rPr>
              <w:t>Temat:</w:t>
            </w:r>
            <w:r w:rsidRPr="007118D5">
              <w:rPr>
                <w:rFonts w:asciiTheme="minorHAnsi" w:hAnsiTheme="minorHAnsi" w:cstheme="minorHAnsi"/>
                <w:sz w:val="20"/>
                <w:szCs w:val="20"/>
              </w:rPr>
              <w:t xml:space="preserve"> Dostawa sprzętu i wyposażenia do Siedleckiego Centrum Zdrowia Psychicznego </w:t>
            </w:r>
            <w:r w:rsidR="001B512D" w:rsidRPr="007118D5">
              <w:rPr>
                <w:rFonts w:asciiTheme="minorHAnsi" w:hAnsiTheme="minorHAnsi" w:cstheme="minorHAnsi"/>
                <w:sz w:val="20"/>
                <w:szCs w:val="20"/>
              </w:rPr>
              <w:t>funkcjonującego</w:t>
            </w:r>
            <w:r w:rsidRPr="007118D5">
              <w:rPr>
                <w:rFonts w:asciiTheme="minorHAnsi" w:hAnsiTheme="minorHAnsi" w:cstheme="minorHAnsi"/>
                <w:sz w:val="20"/>
                <w:szCs w:val="20"/>
              </w:rPr>
              <w:t xml:space="preserve"> w ramach SPZOZ w Siedlcach. </w:t>
            </w:r>
          </w:p>
          <w:p w14:paraId="1F52E1D5" w14:textId="49ED3139" w:rsidR="001F7FD0" w:rsidRPr="007118D5" w:rsidRDefault="001F7FD0" w:rsidP="007118D5">
            <w:pPr>
              <w:pStyle w:val="Tekstpodstawowy"/>
              <w:spacing w:before="60" w:line="276" w:lineRule="auto"/>
              <w:rPr>
                <w:rFonts w:asciiTheme="minorHAnsi" w:hAnsiTheme="minorHAnsi" w:cstheme="minorHAnsi"/>
                <w:sz w:val="20"/>
                <w:szCs w:val="20"/>
              </w:rPr>
            </w:pPr>
            <w:r w:rsidRPr="007118D5">
              <w:rPr>
                <w:rFonts w:asciiTheme="minorHAnsi" w:hAnsiTheme="minorHAnsi" w:cstheme="minorHAnsi"/>
                <w:sz w:val="20"/>
                <w:szCs w:val="20"/>
              </w:rPr>
              <w:t>Zamówienie jest realizowane z Projektu grantowego nr FENX.06.01-IP.03-0007/24 pod nazwą „Wsparcie infrastrukturalne Centrów Zdrowia Psychicznego dla dorosłych oraz ośrodków / zespołów środowiskowej opieki psychologicznej i psychoterapeutycznej (I poziom referencyjny)”, realizowanego w ramach Programu Fundusze Europejskie na Infrastrukturę, Klimat, Środowisko 2021-2027, współfinansowanego ze środków Europejskiego Funduszu Rozwoju</w:t>
            </w:r>
            <w:r w:rsidR="001B512D">
              <w:rPr>
                <w:rFonts w:asciiTheme="minorHAnsi" w:hAnsiTheme="minorHAnsi" w:cstheme="minorHAnsi"/>
                <w:sz w:val="20"/>
                <w:szCs w:val="20"/>
              </w:rPr>
              <w:t xml:space="preserve"> </w:t>
            </w:r>
            <w:r w:rsidRPr="007118D5">
              <w:rPr>
                <w:rFonts w:asciiTheme="minorHAnsi" w:hAnsiTheme="minorHAnsi" w:cstheme="minorHAnsi"/>
                <w:sz w:val="20"/>
                <w:szCs w:val="20"/>
              </w:rPr>
              <w:t xml:space="preserve">Regionalnego, realizowanego na podstawie Decyzji o dofinansowaniu Projektu nr: FENX.06.01- IP.03-0007/24-00 podjętej przez Ministra Zdrowia w dniu 28 lutego 2025 r. </w:t>
            </w:r>
          </w:p>
          <w:p w14:paraId="49AE6BF7" w14:textId="77777777" w:rsidR="001F7FD0" w:rsidRPr="007118D5" w:rsidRDefault="001F7FD0" w:rsidP="007118D5">
            <w:pPr>
              <w:pStyle w:val="Tekstpodstawowy"/>
              <w:spacing w:line="276" w:lineRule="auto"/>
              <w:rPr>
                <w:rFonts w:asciiTheme="minorHAnsi" w:hAnsiTheme="minorHAnsi" w:cstheme="minorHAnsi"/>
                <w:b/>
                <w:sz w:val="20"/>
                <w:szCs w:val="20"/>
              </w:rPr>
            </w:pPr>
            <w:r w:rsidRPr="007118D5">
              <w:rPr>
                <w:rFonts w:asciiTheme="minorHAnsi" w:hAnsiTheme="minorHAnsi" w:cstheme="minorHAnsi"/>
                <w:b/>
                <w:sz w:val="20"/>
                <w:szCs w:val="20"/>
              </w:rPr>
              <w:t xml:space="preserve">Wspólny Słownik Zamówień: </w:t>
            </w:r>
            <w:r w:rsidRPr="007118D5">
              <w:rPr>
                <w:rFonts w:asciiTheme="minorHAnsi" w:hAnsiTheme="minorHAnsi" w:cstheme="minorHAnsi"/>
                <w:sz w:val="20"/>
                <w:szCs w:val="20"/>
              </w:rPr>
              <w:t xml:space="preserve">48000000-8 - Pakiety oprogramowania i systemy informatyczne </w:t>
            </w:r>
          </w:p>
          <w:p w14:paraId="4370B66D" w14:textId="77777777" w:rsidR="001F7FD0" w:rsidRPr="007118D5" w:rsidRDefault="001F7FD0" w:rsidP="007118D5">
            <w:pPr>
              <w:pStyle w:val="Tekstpodstawowy"/>
              <w:spacing w:line="276" w:lineRule="auto"/>
              <w:rPr>
                <w:rFonts w:asciiTheme="minorHAnsi" w:hAnsiTheme="minorHAnsi" w:cstheme="minorHAnsi"/>
                <w:sz w:val="20"/>
                <w:szCs w:val="20"/>
              </w:rPr>
            </w:pPr>
            <w:r w:rsidRPr="007118D5">
              <w:rPr>
                <w:rFonts w:asciiTheme="minorHAnsi" w:hAnsiTheme="minorHAnsi" w:cstheme="minorHAnsi"/>
                <w:b/>
                <w:sz w:val="20"/>
                <w:szCs w:val="20"/>
              </w:rPr>
              <w:t xml:space="preserve">Opis: </w:t>
            </w:r>
            <w:r w:rsidRPr="007118D5">
              <w:rPr>
                <w:rFonts w:asciiTheme="minorHAnsi" w:hAnsiTheme="minorHAnsi" w:cstheme="minorHAnsi"/>
                <w:sz w:val="20"/>
                <w:szCs w:val="20"/>
              </w:rPr>
              <w:t xml:space="preserve">Dostawa technologii "speech to </w:t>
            </w:r>
            <w:proofErr w:type="spellStart"/>
            <w:r w:rsidRPr="007118D5">
              <w:rPr>
                <w:rFonts w:asciiTheme="minorHAnsi" w:hAnsiTheme="minorHAnsi" w:cstheme="minorHAnsi"/>
                <w:sz w:val="20"/>
                <w:szCs w:val="20"/>
              </w:rPr>
              <w:t>text</w:t>
            </w:r>
            <w:proofErr w:type="spellEnd"/>
            <w:r w:rsidRPr="007118D5">
              <w:rPr>
                <w:rFonts w:asciiTheme="minorHAnsi" w:hAnsiTheme="minorHAnsi" w:cstheme="minorHAnsi"/>
                <w:sz w:val="20"/>
                <w:szCs w:val="20"/>
              </w:rPr>
              <w:t>" - translator - 1 szt., zgodnie z minimalnymi warunkami technicznymi określonymi w załączniku nr 4 do SWZ.</w:t>
            </w:r>
          </w:p>
          <w:p w14:paraId="56134951" w14:textId="77777777" w:rsidR="001F7FD0" w:rsidRPr="007118D5" w:rsidRDefault="001F7FD0" w:rsidP="007118D5">
            <w:pPr>
              <w:pStyle w:val="Tekstpodstawowy"/>
              <w:spacing w:line="276" w:lineRule="auto"/>
              <w:jc w:val="both"/>
              <w:rPr>
                <w:rFonts w:asciiTheme="minorHAnsi" w:hAnsiTheme="minorHAnsi" w:cstheme="minorHAnsi"/>
                <w:b/>
                <w:sz w:val="20"/>
                <w:szCs w:val="20"/>
              </w:rPr>
            </w:pPr>
            <w:r w:rsidRPr="007118D5">
              <w:rPr>
                <w:rFonts w:asciiTheme="minorHAnsi" w:hAnsiTheme="minorHAnsi" w:cstheme="minorHAnsi"/>
                <w:sz w:val="20"/>
                <w:szCs w:val="20"/>
              </w:rPr>
              <w:t xml:space="preserve">Informacje dotyczące oferty wariantowej, o której mowa w art. 92 ustawy </w:t>
            </w:r>
            <w:proofErr w:type="spellStart"/>
            <w:r w:rsidRPr="007118D5">
              <w:rPr>
                <w:rFonts w:asciiTheme="minorHAnsi" w:hAnsiTheme="minorHAnsi" w:cstheme="minorHAnsi"/>
                <w:sz w:val="20"/>
                <w:szCs w:val="20"/>
              </w:rPr>
              <w:t>Pzp</w:t>
            </w:r>
            <w:proofErr w:type="spellEnd"/>
            <w:r w:rsidRPr="007118D5">
              <w:rPr>
                <w:rFonts w:asciiTheme="minorHAnsi" w:hAnsiTheme="minorHAnsi" w:cstheme="minorHAnsi"/>
                <w:sz w:val="20"/>
                <w:szCs w:val="20"/>
              </w:rPr>
              <w:t>:</w:t>
            </w:r>
          </w:p>
          <w:p w14:paraId="3CF07A79" w14:textId="77777777" w:rsidR="001F7FD0" w:rsidRPr="007118D5" w:rsidRDefault="001F7FD0" w:rsidP="007118D5">
            <w:pPr>
              <w:pStyle w:val="Tekstpodstawowy"/>
              <w:spacing w:line="276" w:lineRule="auto"/>
              <w:jc w:val="both"/>
              <w:rPr>
                <w:rFonts w:asciiTheme="minorHAnsi" w:hAnsiTheme="minorHAnsi" w:cstheme="minorHAnsi"/>
                <w:sz w:val="20"/>
                <w:szCs w:val="20"/>
              </w:rPr>
            </w:pPr>
            <w:r w:rsidRPr="007118D5">
              <w:rPr>
                <w:rFonts w:asciiTheme="minorHAnsi" w:hAnsiTheme="minorHAnsi" w:cstheme="minorHAnsi"/>
                <w:sz w:val="20"/>
                <w:szCs w:val="20"/>
              </w:rPr>
              <w:t xml:space="preserve">Zamawiający nie dopuszcza składania ofert wariantowych. </w:t>
            </w:r>
          </w:p>
          <w:p w14:paraId="709749D2" w14:textId="77777777" w:rsidR="001F7FD0" w:rsidRPr="007118D5" w:rsidRDefault="001F7FD0" w:rsidP="007118D5">
            <w:pPr>
              <w:pStyle w:val="Tekstpodstawowy"/>
              <w:spacing w:line="276" w:lineRule="auto"/>
              <w:jc w:val="both"/>
              <w:rPr>
                <w:rFonts w:asciiTheme="minorHAnsi" w:hAnsiTheme="minorHAnsi" w:cstheme="minorHAnsi"/>
                <w:sz w:val="20"/>
                <w:szCs w:val="20"/>
              </w:rPr>
            </w:pPr>
          </w:p>
        </w:tc>
      </w:tr>
      <w:tr w:rsidR="001F7FD0" w:rsidRPr="007118D5" w14:paraId="6D741271" w14:textId="77777777" w:rsidTr="009D051C">
        <w:trPr>
          <w:jc w:val="center"/>
        </w:trPr>
        <w:tc>
          <w:tcPr>
            <w:tcW w:w="1120" w:type="dxa"/>
            <w:tcBorders>
              <w:top w:val="single" w:sz="4" w:space="0" w:color="auto"/>
              <w:left w:val="single" w:sz="4" w:space="0" w:color="auto"/>
              <w:bottom w:val="single" w:sz="4" w:space="0" w:color="auto"/>
              <w:right w:val="single" w:sz="4" w:space="0" w:color="auto"/>
            </w:tcBorders>
            <w:hideMark/>
          </w:tcPr>
          <w:p w14:paraId="23B051EB" w14:textId="77777777" w:rsidR="001F7FD0" w:rsidRPr="007118D5" w:rsidRDefault="001F7FD0" w:rsidP="007118D5">
            <w:pPr>
              <w:pStyle w:val="Tekstpodstawowy"/>
              <w:spacing w:before="60" w:line="276" w:lineRule="auto"/>
              <w:jc w:val="right"/>
              <w:rPr>
                <w:rFonts w:asciiTheme="minorHAnsi" w:hAnsiTheme="minorHAnsi" w:cstheme="minorHAnsi"/>
                <w:sz w:val="20"/>
                <w:szCs w:val="20"/>
              </w:rPr>
            </w:pPr>
            <w:r w:rsidRPr="007118D5">
              <w:rPr>
                <w:rFonts w:asciiTheme="minorHAnsi" w:hAnsiTheme="minorHAnsi" w:cstheme="minorHAnsi"/>
                <w:sz w:val="20"/>
                <w:szCs w:val="20"/>
              </w:rPr>
              <w:t>5</w:t>
            </w:r>
          </w:p>
        </w:tc>
        <w:tc>
          <w:tcPr>
            <w:tcW w:w="8150" w:type="dxa"/>
            <w:tcBorders>
              <w:top w:val="single" w:sz="4" w:space="0" w:color="auto"/>
              <w:left w:val="single" w:sz="4" w:space="0" w:color="auto"/>
              <w:bottom w:val="single" w:sz="4" w:space="0" w:color="auto"/>
              <w:right w:val="single" w:sz="4" w:space="0" w:color="auto"/>
            </w:tcBorders>
            <w:hideMark/>
          </w:tcPr>
          <w:p w14:paraId="3E4365C9" w14:textId="6621BA43" w:rsidR="001F7FD0" w:rsidRPr="007118D5" w:rsidRDefault="001F7FD0" w:rsidP="007118D5">
            <w:pPr>
              <w:pStyle w:val="Tekstpodstawowy"/>
              <w:spacing w:before="60" w:line="276" w:lineRule="auto"/>
              <w:rPr>
                <w:rFonts w:asciiTheme="minorHAnsi" w:hAnsiTheme="minorHAnsi" w:cstheme="minorHAnsi"/>
                <w:sz w:val="20"/>
                <w:szCs w:val="20"/>
              </w:rPr>
            </w:pPr>
            <w:r w:rsidRPr="007118D5">
              <w:rPr>
                <w:rFonts w:asciiTheme="minorHAnsi" w:hAnsiTheme="minorHAnsi" w:cstheme="minorHAnsi"/>
                <w:b/>
                <w:sz w:val="20"/>
                <w:szCs w:val="20"/>
              </w:rPr>
              <w:t>Temat:</w:t>
            </w:r>
            <w:r w:rsidRPr="007118D5">
              <w:rPr>
                <w:rFonts w:asciiTheme="minorHAnsi" w:hAnsiTheme="minorHAnsi" w:cstheme="minorHAnsi"/>
                <w:sz w:val="20"/>
                <w:szCs w:val="20"/>
              </w:rPr>
              <w:t xml:space="preserve"> Dostawa sprzętu i wyposażenia do Siedleckiego Centrum Zdrowia Psychicznego </w:t>
            </w:r>
            <w:r w:rsidR="001B512D" w:rsidRPr="007118D5">
              <w:rPr>
                <w:rFonts w:asciiTheme="minorHAnsi" w:hAnsiTheme="minorHAnsi" w:cstheme="minorHAnsi"/>
                <w:sz w:val="20"/>
                <w:szCs w:val="20"/>
              </w:rPr>
              <w:t>funkcjonującego</w:t>
            </w:r>
            <w:r w:rsidRPr="007118D5">
              <w:rPr>
                <w:rFonts w:asciiTheme="minorHAnsi" w:hAnsiTheme="minorHAnsi" w:cstheme="minorHAnsi"/>
                <w:sz w:val="20"/>
                <w:szCs w:val="20"/>
              </w:rPr>
              <w:t xml:space="preserve"> w ramach SPZOZ w Siedlcach. </w:t>
            </w:r>
          </w:p>
          <w:p w14:paraId="579FAAEA" w14:textId="584F80B3" w:rsidR="001F7FD0" w:rsidRPr="007118D5" w:rsidRDefault="001F7FD0" w:rsidP="007118D5">
            <w:pPr>
              <w:pStyle w:val="Tekstpodstawowy"/>
              <w:spacing w:before="60" w:line="276" w:lineRule="auto"/>
              <w:rPr>
                <w:rFonts w:asciiTheme="minorHAnsi" w:hAnsiTheme="minorHAnsi" w:cstheme="minorHAnsi"/>
                <w:sz w:val="20"/>
                <w:szCs w:val="20"/>
              </w:rPr>
            </w:pPr>
            <w:r w:rsidRPr="007118D5">
              <w:rPr>
                <w:rFonts w:asciiTheme="minorHAnsi" w:hAnsiTheme="minorHAnsi" w:cstheme="minorHAnsi"/>
                <w:sz w:val="20"/>
                <w:szCs w:val="20"/>
              </w:rPr>
              <w:t>Zamówienie jest realizowane z Projektu grantowego nr FENX.06.01-IP.03-0007/24 pod nazwą „Wsparcie infrastrukturalne Centrów Zdrowia Psychicznego dla dorosłych oraz ośrodków / zespołów środowiskowej opieki psychologicznej i psychoterapeutycznej (I poziom referencyjny)”, realizowanego w ramach Programu Fundusze Europejskie na Infrastrukturę, Klimat, Środowisko 2021-2027, współfinansowanego ze środków Europejskiego Funduszu Rozwoju</w:t>
            </w:r>
            <w:r w:rsidR="001B512D">
              <w:rPr>
                <w:rFonts w:asciiTheme="minorHAnsi" w:hAnsiTheme="minorHAnsi" w:cstheme="minorHAnsi"/>
                <w:sz w:val="20"/>
                <w:szCs w:val="20"/>
              </w:rPr>
              <w:t xml:space="preserve"> </w:t>
            </w:r>
            <w:r w:rsidRPr="007118D5">
              <w:rPr>
                <w:rFonts w:asciiTheme="minorHAnsi" w:hAnsiTheme="minorHAnsi" w:cstheme="minorHAnsi"/>
                <w:sz w:val="20"/>
                <w:szCs w:val="20"/>
              </w:rPr>
              <w:t xml:space="preserve">Regionalnego, realizowanego na podstawie Decyzji o dofinansowaniu Projektu nr: FENX.06.01- IP.03-0007/24-00 podjętej przez Ministra Zdrowia w dniu 28 lutego 2025 r.. </w:t>
            </w:r>
          </w:p>
          <w:p w14:paraId="236CC08E" w14:textId="77777777" w:rsidR="001F7FD0" w:rsidRPr="007118D5" w:rsidRDefault="001F7FD0" w:rsidP="007118D5">
            <w:pPr>
              <w:pStyle w:val="Tekstpodstawowy"/>
              <w:spacing w:line="276" w:lineRule="auto"/>
              <w:rPr>
                <w:rFonts w:asciiTheme="minorHAnsi" w:hAnsiTheme="minorHAnsi" w:cstheme="minorHAnsi"/>
                <w:b/>
                <w:sz w:val="20"/>
                <w:szCs w:val="20"/>
              </w:rPr>
            </w:pPr>
            <w:r w:rsidRPr="007118D5">
              <w:rPr>
                <w:rFonts w:asciiTheme="minorHAnsi" w:hAnsiTheme="minorHAnsi" w:cstheme="minorHAnsi"/>
                <w:b/>
                <w:sz w:val="20"/>
                <w:szCs w:val="20"/>
              </w:rPr>
              <w:t xml:space="preserve">Wspólny Słownik Zamówień: </w:t>
            </w:r>
            <w:r w:rsidRPr="007118D5">
              <w:rPr>
                <w:rFonts w:asciiTheme="minorHAnsi" w:hAnsiTheme="minorHAnsi" w:cstheme="minorHAnsi"/>
                <w:sz w:val="20"/>
                <w:szCs w:val="20"/>
              </w:rPr>
              <w:t xml:space="preserve">30231320-6 - Monitory dotykowe </w:t>
            </w:r>
          </w:p>
          <w:p w14:paraId="1E23D07E" w14:textId="77777777" w:rsidR="001F7FD0" w:rsidRPr="007118D5" w:rsidRDefault="001F7FD0" w:rsidP="007118D5">
            <w:pPr>
              <w:pStyle w:val="Tekstpodstawowy"/>
              <w:spacing w:line="276" w:lineRule="auto"/>
              <w:rPr>
                <w:rFonts w:asciiTheme="minorHAnsi" w:hAnsiTheme="minorHAnsi" w:cstheme="minorHAnsi"/>
                <w:sz w:val="20"/>
                <w:szCs w:val="20"/>
              </w:rPr>
            </w:pPr>
            <w:r w:rsidRPr="007118D5">
              <w:rPr>
                <w:rFonts w:asciiTheme="minorHAnsi" w:hAnsiTheme="minorHAnsi" w:cstheme="minorHAnsi"/>
                <w:b/>
                <w:sz w:val="20"/>
                <w:szCs w:val="20"/>
              </w:rPr>
              <w:t xml:space="preserve">Opis: </w:t>
            </w:r>
            <w:r w:rsidRPr="007118D5">
              <w:rPr>
                <w:rFonts w:asciiTheme="minorHAnsi" w:hAnsiTheme="minorHAnsi" w:cstheme="minorHAnsi"/>
                <w:sz w:val="20"/>
                <w:szCs w:val="20"/>
              </w:rPr>
              <w:t>Dostawa 3 sztuk  monitorów interaktywnych, zgodnie z minimalnymi warunkami technicznymi określonymi w załączniku nr 4 do SWZ.</w:t>
            </w:r>
          </w:p>
          <w:p w14:paraId="5F02417F" w14:textId="77777777" w:rsidR="001F7FD0" w:rsidRPr="007118D5" w:rsidRDefault="001F7FD0" w:rsidP="007118D5">
            <w:pPr>
              <w:pStyle w:val="Tekstpodstawowy"/>
              <w:spacing w:line="276" w:lineRule="auto"/>
              <w:jc w:val="both"/>
              <w:rPr>
                <w:rFonts w:asciiTheme="minorHAnsi" w:hAnsiTheme="minorHAnsi" w:cstheme="minorHAnsi"/>
                <w:b/>
                <w:sz w:val="20"/>
                <w:szCs w:val="20"/>
              </w:rPr>
            </w:pPr>
            <w:r w:rsidRPr="007118D5">
              <w:rPr>
                <w:rFonts w:asciiTheme="minorHAnsi" w:hAnsiTheme="minorHAnsi" w:cstheme="minorHAnsi"/>
                <w:sz w:val="20"/>
                <w:szCs w:val="20"/>
              </w:rPr>
              <w:t xml:space="preserve">Informacje dotyczące oferty wariantowej, o której mowa w art. 92 ustawy </w:t>
            </w:r>
            <w:proofErr w:type="spellStart"/>
            <w:r w:rsidRPr="007118D5">
              <w:rPr>
                <w:rFonts w:asciiTheme="minorHAnsi" w:hAnsiTheme="minorHAnsi" w:cstheme="minorHAnsi"/>
                <w:sz w:val="20"/>
                <w:szCs w:val="20"/>
              </w:rPr>
              <w:t>Pzp</w:t>
            </w:r>
            <w:proofErr w:type="spellEnd"/>
            <w:r w:rsidRPr="007118D5">
              <w:rPr>
                <w:rFonts w:asciiTheme="minorHAnsi" w:hAnsiTheme="minorHAnsi" w:cstheme="minorHAnsi"/>
                <w:sz w:val="20"/>
                <w:szCs w:val="20"/>
              </w:rPr>
              <w:t>:</w:t>
            </w:r>
          </w:p>
          <w:p w14:paraId="7497892A" w14:textId="77777777" w:rsidR="001F7FD0" w:rsidRPr="007118D5" w:rsidRDefault="001F7FD0" w:rsidP="007118D5">
            <w:pPr>
              <w:pStyle w:val="Tekstpodstawowy"/>
              <w:spacing w:line="276" w:lineRule="auto"/>
              <w:jc w:val="both"/>
              <w:rPr>
                <w:rFonts w:asciiTheme="minorHAnsi" w:hAnsiTheme="minorHAnsi" w:cstheme="minorHAnsi"/>
                <w:sz w:val="20"/>
                <w:szCs w:val="20"/>
              </w:rPr>
            </w:pPr>
            <w:r w:rsidRPr="007118D5">
              <w:rPr>
                <w:rFonts w:asciiTheme="minorHAnsi" w:hAnsiTheme="minorHAnsi" w:cstheme="minorHAnsi"/>
                <w:sz w:val="20"/>
                <w:szCs w:val="20"/>
              </w:rPr>
              <w:t xml:space="preserve">Zamawiający nie dopuszcza składania ofert wariantowych. </w:t>
            </w:r>
          </w:p>
          <w:p w14:paraId="7475FCE7" w14:textId="77777777" w:rsidR="001F7FD0" w:rsidRPr="007118D5" w:rsidRDefault="001F7FD0" w:rsidP="007118D5">
            <w:pPr>
              <w:pStyle w:val="Tekstpodstawowy"/>
              <w:spacing w:line="276" w:lineRule="auto"/>
              <w:jc w:val="both"/>
              <w:rPr>
                <w:rFonts w:asciiTheme="minorHAnsi" w:hAnsiTheme="minorHAnsi" w:cstheme="minorHAnsi"/>
                <w:sz w:val="20"/>
                <w:szCs w:val="20"/>
              </w:rPr>
            </w:pPr>
          </w:p>
        </w:tc>
      </w:tr>
      <w:tr w:rsidR="001F7FD0" w:rsidRPr="007118D5" w14:paraId="7FAC5357" w14:textId="77777777" w:rsidTr="009D051C">
        <w:trPr>
          <w:jc w:val="center"/>
        </w:trPr>
        <w:tc>
          <w:tcPr>
            <w:tcW w:w="1120" w:type="dxa"/>
            <w:tcBorders>
              <w:top w:val="single" w:sz="4" w:space="0" w:color="auto"/>
              <w:left w:val="single" w:sz="4" w:space="0" w:color="auto"/>
              <w:bottom w:val="single" w:sz="4" w:space="0" w:color="auto"/>
              <w:right w:val="single" w:sz="4" w:space="0" w:color="auto"/>
            </w:tcBorders>
            <w:hideMark/>
          </w:tcPr>
          <w:p w14:paraId="18F461E1" w14:textId="77777777" w:rsidR="001F7FD0" w:rsidRPr="007118D5" w:rsidRDefault="001F7FD0" w:rsidP="007118D5">
            <w:pPr>
              <w:pStyle w:val="Tekstpodstawowy"/>
              <w:spacing w:before="60" w:line="276" w:lineRule="auto"/>
              <w:jc w:val="right"/>
              <w:rPr>
                <w:rFonts w:asciiTheme="minorHAnsi" w:hAnsiTheme="minorHAnsi" w:cstheme="minorHAnsi"/>
                <w:sz w:val="20"/>
                <w:szCs w:val="20"/>
              </w:rPr>
            </w:pPr>
            <w:r w:rsidRPr="007118D5">
              <w:rPr>
                <w:rFonts w:asciiTheme="minorHAnsi" w:hAnsiTheme="minorHAnsi" w:cstheme="minorHAnsi"/>
                <w:sz w:val="20"/>
                <w:szCs w:val="20"/>
              </w:rPr>
              <w:t>6</w:t>
            </w:r>
          </w:p>
        </w:tc>
        <w:tc>
          <w:tcPr>
            <w:tcW w:w="8150" w:type="dxa"/>
            <w:tcBorders>
              <w:top w:val="single" w:sz="4" w:space="0" w:color="auto"/>
              <w:left w:val="single" w:sz="4" w:space="0" w:color="auto"/>
              <w:bottom w:val="single" w:sz="4" w:space="0" w:color="auto"/>
              <w:right w:val="single" w:sz="4" w:space="0" w:color="auto"/>
            </w:tcBorders>
            <w:hideMark/>
          </w:tcPr>
          <w:p w14:paraId="725BACB5" w14:textId="7F7D28B1" w:rsidR="001F7FD0" w:rsidRPr="007118D5" w:rsidRDefault="001F7FD0" w:rsidP="007118D5">
            <w:pPr>
              <w:pStyle w:val="Tekstpodstawowy"/>
              <w:spacing w:before="60" w:line="276" w:lineRule="auto"/>
              <w:rPr>
                <w:rFonts w:asciiTheme="minorHAnsi" w:hAnsiTheme="minorHAnsi" w:cstheme="minorHAnsi"/>
                <w:sz w:val="20"/>
                <w:szCs w:val="20"/>
              </w:rPr>
            </w:pPr>
            <w:r w:rsidRPr="007118D5">
              <w:rPr>
                <w:rFonts w:asciiTheme="minorHAnsi" w:hAnsiTheme="minorHAnsi" w:cstheme="minorHAnsi"/>
                <w:b/>
                <w:sz w:val="20"/>
                <w:szCs w:val="20"/>
              </w:rPr>
              <w:t>Temat:</w:t>
            </w:r>
            <w:r w:rsidRPr="007118D5">
              <w:rPr>
                <w:rFonts w:asciiTheme="minorHAnsi" w:hAnsiTheme="minorHAnsi" w:cstheme="minorHAnsi"/>
                <w:sz w:val="20"/>
                <w:szCs w:val="20"/>
              </w:rPr>
              <w:t xml:space="preserve"> Dostawa sprzętu i wyposażenia do Siedleckiego Centrum Zdrowia Psychicznego </w:t>
            </w:r>
            <w:r w:rsidR="001B512D" w:rsidRPr="007118D5">
              <w:rPr>
                <w:rFonts w:asciiTheme="minorHAnsi" w:hAnsiTheme="minorHAnsi" w:cstheme="minorHAnsi"/>
                <w:sz w:val="20"/>
                <w:szCs w:val="20"/>
              </w:rPr>
              <w:t>funkcjonującego</w:t>
            </w:r>
            <w:r w:rsidRPr="007118D5">
              <w:rPr>
                <w:rFonts w:asciiTheme="minorHAnsi" w:hAnsiTheme="minorHAnsi" w:cstheme="minorHAnsi"/>
                <w:sz w:val="20"/>
                <w:szCs w:val="20"/>
              </w:rPr>
              <w:t xml:space="preserve"> w ramach SPZOZ w Siedlcach. </w:t>
            </w:r>
          </w:p>
          <w:p w14:paraId="37860CA6" w14:textId="52FE2320" w:rsidR="001F7FD0" w:rsidRPr="007118D5" w:rsidRDefault="001F7FD0" w:rsidP="007118D5">
            <w:pPr>
              <w:pStyle w:val="Tekstpodstawowy"/>
              <w:spacing w:before="60" w:line="276" w:lineRule="auto"/>
              <w:rPr>
                <w:rFonts w:asciiTheme="minorHAnsi" w:hAnsiTheme="minorHAnsi" w:cstheme="minorHAnsi"/>
                <w:sz w:val="20"/>
                <w:szCs w:val="20"/>
              </w:rPr>
            </w:pPr>
            <w:r w:rsidRPr="007118D5">
              <w:rPr>
                <w:rFonts w:asciiTheme="minorHAnsi" w:hAnsiTheme="minorHAnsi" w:cstheme="minorHAnsi"/>
                <w:sz w:val="20"/>
                <w:szCs w:val="20"/>
              </w:rPr>
              <w:t>Zamówienie jest realizowane z Projektu grantowego nr FENX.06.01-IP.03-0007/24 pod nazwą „Wsparcie infrastrukturalne Centrów Zdrowia Psychicznego dla dorosłych oraz ośrodków / zespołów środowiskowej opieki psychologicznej i psychoterapeutycznej (I poziom referencyjny)”, realizowanego w ramach Programu Fundusze Europejskie na Infrastrukturę, Klimat, Środowisko 2021-2027, współfinansowanego ze środków Europejskiego Funduszu Rozwoju</w:t>
            </w:r>
            <w:r w:rsidR="001B512D">
              <w:rPr>
                <w:rFonts w:asciiTheme="minorHAnsi" w:hAnsiTheme="minorHAnsi" w:cstheme="minorHAnsi"/>
                <w:sz w:val="20"/>
                <w:szCs w:val="20"/>
              </w:rPr>
              <w:t xml:space="preserve"> </w:t>
            </w:r>
            <w:r w:rsidRPr="007118D5">
              <w:rPr>
                <w:rFonts w:asciiTheme="minorHAnsi" w:hAnsiTheme="minorHAnsi" w:cstheme="minorHAnsi"/>
                <w:sz w:val="20"/>
                <w:szCs w:val="20"/>
              </w:rPr>
              <w:t xml:space="preserve">Regionalnego, realizowanego na podstawie Decyzji o dofinansowaniu Projektu nr: FENX.06.01- IP.03-0007/24-00 podjętej przez Ministra Zdrowia w dniu 28 lutego 2025 r. </w:t>
            </w:r>
          </w:p>
          <w:p w14:paraId="2CA00895" w14:textId="77777777" w:rsidR="001F7FD0" w:rsidRPr="007118D5" w:rsidRDefault="001F7FD0" w:rsidP="007118D5">
            <w:pPr>
              <w:pStyle w:val="Tekstpodstawowy"/>
              <w:spacing w:line="276" w:lineRule="auto"/>
              <w:rPr>
                <w:rFonts w:asciiTheme="minorHAnsi" w:hAnsiTheme="minorHAnsi" w:cstheme="minorHAnsi"/>
                <w:b/>
                <w:sz w:val="20"/>
                <w:szCs w:val="20"/>
              </w:rPr>
            </w:pPr>
            <w:r w:rsidRPr="007118D5">
              <w:rPr>
                <w:rFonts w:asciiTheme="minorHAnsi" w:hAnsiTheme="minorHAnsi" w:cstheme="minorHAnsi"/>
                <w:b/>
                <w:sz w:val="20"/>
                <w:szCs w:val="20"/>
              </w:rPr>
              <w:lastRenderedPageBreak/>
              <w:t xml:space="preserve">Wspólny Słownik Zamówień: </w:t>
            </w:r>
            <w:r w:rsidRPr="007118D5">
              <w:rPr>
                <w:rFonts w:asciiTheme="minorHAnsi" w:hAnsiTheme="minorHAnsi" w:cstheme="minorHAnsi"/>
                <w:sz w:val="20"/>
                <w:szCs w:val="20"/>
              </w:rPr>
              <w:t xml:space="preserve">37440000-4 - Sprzęt do ćwiczeń fizycznych </w:t>
            </w:r>
          </w:p>
          <w:p w14:paraId="12761286" w14:textId="7D584296" w:rsidR="001F7FD0" w:rsidRPr="007118D5" w:rsidRDefault="001F7FD0" w:rsidP="007118D5">
            <w:pPr>
              <w:pStyle w:val="Tekstpodstawowy"/>
              <w:spacing w:line="276" w:lineRule="auto"/>
              <w:rPr>
                <w:rFonts w:asciiTheme="minorHAnsi" w:hAnsiTheme="minorHAnsi" w:cstheme="minorHAnsi"/>
                <w:sz w:val="20"/>
                <w:szCs w:val="20"/>
              </w:rPr>
            </w:pPr>
            <w:r w:rsidRPr="007118D5">
              <w:rPr>
                <w:rFonts w:asciiTheme="minorHAnsi" w:hAnsiTheme="minorHAnsi" w:cstheme="minorHAnsi"/>
                <w:b/>
                <w:sz w:val="20"/>
                <w:szCs w:val="20"/>
              </w:rPr>
              <w:t xml:space="preserve">Opis: </w:t>
            </w:r>
            <w:r w:rsidRPr="007118D5">
              <w:rPr>
                <w:rFonts w:asciiTheme="minorHAnsi" w:hAnsiTheme="minorHAnsi" w:cstheme="minorHAnsi"/>
                <w:sz w:val="20"/>
                <w:szCs w:val="20"/>
              </w:rPr>
              <w:t xml:space="preserve">Dostawa sprzętu do siłowni zewnętrznej wraz z wykonaniem bezpiecznej </w:t>
            </w:r>
            <w:r w:rsidR="001B512D" w:rsidRPr="007118D5">
              <w:rPr>
                <w:rFonts w:asciiTheme="minorHAnsi" w:hAnsiTheme="minorHAnsi" w:cstheme="minorHAnsi"/>
                <w:sz w:val="20"/>
                <w:szCs w:val="20"/>
              </w:rPr>
              <w:t>nawierzchni</w:t>
            </w:r>
            <w:r w:rsidRPr="007118D5">
              <w:rPr>
                <w:rFonts w:asciiTheme="minorHAnsi" w:hAnsiTheme="minorHAnsi" w:cstheme="minorHAnsi"/>
                <w:sz w:val="20"/>
                <w:szCs w:val="20"/>
              </w:rPr>
              <w:t xml:space="preserve"> i montażu, zgodnie z minimalnymi warunkami technicznymi określonymi w załączniku nr 4 do SWZ.</w:t>
            </w:r>
          </w:p>
          <w:p w14:paraId="56B162B7" w14:textId="77777777" w:rsidR="001F7FD0" w:rsidRPr="007118D5" w:rsidRDefault="001F7FD0" w:rsidP="007118D5">
            <w:pPr>
              <w:pStyle w:val="Tekstpodstawowy"/>
              <w:spacing w:line="276" w:lineRule="auto"/>
              <w:jc w:val="both"/>
              <w:rPr>
                <w:rFonts w:asciiTheme="minorHAnsi" w:hAnsiTheme="minorHAnsi" w:cstheme="minorHAnsi"/>
                <w:b/>
                <w:sz w:val="20"/>
                <w:szCs w:val="20"/>
              </w:rPr>
            </w:pPr>
            <w:r w:rsidRPr="007118D5">
              <w:rPr>
                <w:rFonts w:asciiTheme="minorHAnsi" w:hAnsiTheme="minorHAnsi" w:cstheme="minorHAnsi"/>
                <w:sz w:val="20"/>
                <w:szCs w:val="20"/>
              </w:rPr>
              <w:t xml:space="preserve">Informacje dotyczące oferty wariantowej, o której mowa w art. 92 ustawy </w:t>
            </w:r>
            <w:proofErr w:type="spellStart"/>
            <w:r w:rsidRPr="007118D5">
              <w:rPr>
                <w:rFonts w:asciiTheme="minorHAnsi" w:hAnsiTheme="minorHAnsi" w:cstheme="minorHAnsi"/>
                <w:sz w:val="20"/>
                <w:szCs w:val="20"/>
              </w:rPr>
              <w:t>Pzp</w:t>
            </w:r>
            <w:proofErr w:type="spellEnd"/>
            <w:r w:rsidRPr="007118D5">
              <w:rPr>
                <w:rFonts w:asciiTheme="minorHAnsi" w:hAnsiTheme="minorHAnsi" w:cstheme="minorHAnsi"/>
                <w:sz w:val="20"/>
                <w:szCs w:val="20"/>
              </w:rPr>
              <w:t>:</w:t>
            </w:r>
          </w:p>
          <w:p w14:paraId="6E24DD9F" w14:textId="77777777" w:rsidR="001F7FD0" w:rsidRPr="007118D5" w:rsidRDefault="001F7FD0" w:rsidP="007118D5">
            <w:pPr>
              <w:pStyle w:val="Tekstpodstawowy"/>
              <w:spacing w:line="276" w:lineRule="auto"/>
              <w:jc w:val="both"/>
              <w:rPr>
                <w:rFonts w:asciiTheme="minorHAnsi" w:hAnsiTheme="minorHAnsi" w:cstheme="minorHAnsi"/>
                <w:sz w:val="20"/>
                <w:szCs w:val="20"/>
              </w:rPr>
            </w:pPr>
            <w:r w:rsidRPr="007118D5">
              <w:rPr>
                <w:rFonts w:asciiTheme="minorHAnsi" w:hAnsiTheme="minorHAnsi" w:cstheme="minorHAnsi"/>
                <w:sz w:val="20"/>
                <w:szCs w:val="20"/>
              </w:rPr>
              <w:t xml:space="preserve">Zamawiający nie dopuszcza składania ofert wariantowych. </w:t>
            </w:r>
          </w:p>
          <w:p w14:paraId="1757001F" w14:textId="77777777" w:rsidR="001F7FD0" w:rsidRPr="007118D5" w:rsidRDefault="001F7FD0" w:rsidP="007118D5">
            <w:pPr>
              <w:pStyle w:val="Tekstpodstawowy"/>
              <w:spacing w:line="276" w:lineRule="auto"/>
              <w:jc w:val="both"/>
              <w:rPr>
                <w:rFonts w:asciiTheme="minorHAnsi" w:hAnsiTheme="minorHAnsi" w:cstheme="minorHAnsi"/>
                <w:sz w:val="20"/>
                <w:szCs w:val="20"/>
              </w:rPr>
            </w:pPr>
          </w:p>
        </w:tc>
      </w:tr>
      <w:tr w:rsidR="001F7FD0" w:rsidRPr="007118D5" w14:paraId="480FDA82" w14:textId="77777777" w:rsidTr="009D051C">
        <w:trPr>
          <w:jc w:val="center"/>
        </w:trPr>
        <w:tc>
          <w:tcPr>
            <w:tcW w:w="1120" w:type="dxa"/>
            <w:tcBorders>
              <w:top w:val="single" w:sz="4" w:space="0" w:color="auto"/>
              <w:left w:val="single" w:sz="4" w:space="0" w:color="auto"/>
              <w:bottom w:val="single" w:sz="4" w:space="0" w:color="auto"/>
              <w:right w:val="single" w:sz="4" w:space="0" w:color="auto"/>
            </w:tcBorders>
            <w:hideMark/>
          </w:tcPr>
          <w:p w14:paraId="110625A6" w14:textId="77777777" w:rsidR="001F7FD0" w:rsidRPr="007118D5" w:rsidRDefault="001F7FD0" w:rsidP="007118D5">
            <w:pPr>
              <w:pStyle w:val="Tekstpodstawowy"/>
              <w:spacing w:before="60" w:line="276" w:lineRule="auto"/>
              <w:jc w:val="right"/>
              <w:rPr>
                <w:rFonts w:asciiTheme="minorHAnsi" w:hAnsiTheme="minorHAnsi" w:cstheme="minorHAnsi"/>
                <w:sz w:val="20"/>
                <w:szCs w:val="20"/>
              </w:rPr>
            </w:pPr>
            <w:r w:rsidRPr="007118D5">
              <w:rPr>
                <w:rFonts w:asciiTheme="minorHAnsi" w:hAnsiTheme="minorHAnsi" w:cstheme="minorHAnsi"/>
                <w:sz w:val="20"/>
                <w:szCs w:val="20"/>
              </w:rPr>
              <w:lastRenderedPageBreak/>
              <w:t>7</w:t>
            </w:r>
          </w:p>
        </w:tc>
        <w:tc>
          <w:tcPr>
            <w:tcW w:w="8150" w:type="dxa"/>
            <w:tcBorders>
              <w:top w:val="single" w:sz="4" w:space="0" w:color="auto"/>
              <w:left w:val="single" w:sz="4" w:space="0" w:color="auto"/>
              <w:bottom w:val="single" w:sz="4" w:space="0" w:color="auto"/>
              <w:right w:val="single" w:sz="4" w:space="0" w:color="auto"/>
            </w:tcBorders>
            <w:hideMark/>
          </w:tcPr>
          <w:p w14:paraId="33DEFA4B" w14:textId="1CD8409A" w:rsidR="001F7FD0" w:rsidRPr="007118D5" w:rsidRDefault="001F7FD0" w:rsidP="007118D5">
            <w:pPr>
              <w:pStyle w:val="Tekstpodstawowy"/>
              <w:spacing w:before="60" w:line="276" w:lineRule="auto"/>
              <w:rPr>
                <w:rFonts w:asciiTheme="minorHAnsi" w:hAnsiTheme="minorHAnsi" w:cstheme="minorHAnsi"/>
                <w:sz w:val="20"/>
                <w:szCs w:val="20"/>
              </w:rPr>
            </w:pPr>
            <w:r w:rsidRPr="007118D5">
              <w:rPr>
                <w:rFonts w:asciiTheme="minorHAnsi" w:hAnsiTheme="minorHAnsi" w:cstheme="minorHAnsi"/>
                <w:b/>
                <w:sz w:val="20"/>
                <w:szCs w:val="20"/>
              </w:rPr>
              <w:t>Temat:</w:t>
            </w:r>
            <w:r w:rsidRPr="007118D5">
              <w:rPr>
                <w:rFonts w:asciiTheme="minorHAnsi" w:hAnsiTheme="minorHAnsi" w:cstheme="minorHAnsi"/>
                <w:sz w:val="20"/>
                <w:szCs w:val="20"/>
              </w:rPr>
              <w:t xml:space="preserve"> Dostawa sprzętu i wyposażenia do Siedleckiego Centrum Zdrowia Psychicznego </w:t>
            </w:r>
            <w:r w:rsidR="001B512D" w:rsidRPr="007118D5">
              <w:rPr>
                <w:rFonts w:asciiTheme="minorHAnsi" w:hAnsiTheme="minorHAnsi" w:cstheme="minorHAnsi"/>
                <w:sz w:val="20"/>
                <w:szCs w:val="20"/>
              </w:rPr>
              <w:t>funkcjonującego</w:t>
            </w:r>
            <w:r w:rsidRPr="007118D5">
              <w:rPr>
                <w:rFonts w:asciiTheme="minorHAnsi" w:hAnsiTheme="minorHAnsi" w:cstheme="minorHAnsi"/>
                <w:sz w:val="20"/>
                <w:szCs w:val="20"/>
              </w:rPr>
              <w:t xml:space="preserve"> w ramach SPZOZ w Siedlcach. </w:t>
            </w:r>
          </w:p>
          <w:p w14:paraId="0C34D070" w14:textId="77777777" w:rsidR="001F7FD0" w:rsidRPr="007118D5" w:rsidRDefault="001F7FD0" w:rsidP="007118D5">
            <w:pPr>
              <w:pStyle w:val="Tekstpodstawowy"/>
              <w:spacing w:before="60" w:line="276" w:lineRule="auto"/>
              <w:rPr>
                <w:rFonts w:asciiTheme="minorHAnsi" w:hAnsiTheme="minorHAnsi" w:cstheme="minorHAnsi"/>
                <w:sz w:val="20"/>
                <w:szCs w:val="20"/>
              </w:rPr>
            </w:pPr>
            <w:r w:rsidRPr="007118D5">
              <w:rPr>
                <w:rFonts w:asciiTheme="minorHAnsi" w:hAnsiTheme="minorHAnsi" w:cstheme="minorHAnsi"/>
                <w:sz w:val="20"/>
                <w:szCs w:val="20"/>
              </w:rPr>
              <w:t>Zamówienie jest realizowane z Projektu grantowego nr FENX.06.01-IP.03-0007/24 pod nazwą „Wsparcie infrastrukturalne Centrów Zdrowia Psychicznego dla dorosłych oraz ośrodków / zespołów środowiskowej opieki psychologicznej i psychoterapeutycznej (I poziom referencyjny)”, realizowanego w ramach Programu Fundusze Europejskie na Infrastrukturę, Klimat, Środowisko 2021-2027, współfinansowanego ze środków Europejskiego Funduszu Rozwoju</w:t>
            </w:r>
          </w:p>
          <w:p w14:paraId="612D0D36" w14:textId="77777777" w:rsidR="001F7FD0" w:rsidRPr="007118D5" w:rsidRDefault="001F7FD0" w:rsidP="007118D5">
            <w:pPr>
              <w:pStyle w:val="Tekstpodstawowy"/>
              <w:spacing w:before="60" w:line="276" w:lineRule="auto"/>
              <w:rPr>
                <w:rFonts w:asciiTheme="minorHAnsi" w:hAnsiTheme="minorHAnsi" w:cstheme="minorHAnsi"/>
                <w:sz w:val="20"/>
                <w:szCs w:val="20"/>
              </w:rPr>
            </w:pPr>
            <w:r w:rsidRPr="007118D5">
              <w:rPr>
                <w:rFonts w:asciiTheme="minorHAnsi" w:hAnsiTheme="minorHAnsi" w:cstheme="minorHAnsi"/>
                <w:sz w:val="20"/>
                <w:szCs w:val="20"/>
              </w:rPr>
              <w:t xml:space="preserve">Regionalnego, realizowanego na podstawie Decyzji o dofinansowaniu Projektu nr: FENX.06.01- IP.03-0007/24-00 podjętej przez Ministra Zdrowia w dniu 28 lutego 2025 r. </w:t>
            </w:r>
          </w:p>
          <w:p w14:paraId="1860B71F" w14:textId="77777777" w:rsidR="001F7FD0" w:rsidRPr="007118D5" w:rsidRDefault="001F7FD0" w:rsidP="007118D5">
            <w:pPr>
              <w:pStyle w:val="Tekstpodstawowy"/>
              <w:spacing w:line="276" w:lineRule="auto"/>
              <w:rPr>
                <w:rFonts w:asciiTheme="minorHAnsi" w:hAnsiTheme="minorHAnsi" w:cstheme="minorHAnsi"/>
                <w:b/>
                <w:sz w:val="20"/>
                <w:szCs w:val="20"/>
              </w:rPr>
            </w:pPr>
            <w:r w:rsidRPr="007118D5">
              <w:rPr>
                <w:rFonts w:asciiTheme="minorHAnsi" w:hAnsiTheme="minorHAnsi" w:cstheme="minorHAnsi"/>
                <w:b/>
                <w:sz w:val="20"/>
                <w:szCs w:val="20"/>
              </w:rPr>
              <w:t xml:space="preserve">Wspólny Słownik Zamówień: </w:t>
            </w:r>
            <w:r w:rsidRPr="007118D5">
              <w:rPr>
                <w:rFonts w:asciiTheme="minorHAnsi" w:hAnsiTheme="minorHAnsi" w:cstheme="minorHAnsi"/>
                <w:sz w:val="20"/>
                <w:szCs w:val="20"/>
              </w:rPr>
              <w:t xml:space="preserve">33156000-8 - Przyrządy do testów psychologicznych </w:t>
            </w:r>
          </w:p>
          <w:p w14:paraId="515DE652" w14:textId="77777777" w:rsidR="001F7FD0" w:rsidRPr="007118D5" w:rsidRDefault="001F7FD0" w:rsidP="007118D5">
            <w:pPr>
              <w:pStyle w:val="Tekstpodstawowy"/>
              <w:spacing w:line="276" w:lineRule="auto"/>
              <w:rPr>
                <w:rFonts w:asciiTheme="minorHAnsi" w:hAnsiTheme="minorHAnsi" w:cstheme="minorHAnsi"/>
                <w:sz w:val="20"/>
                <w:szCs w:val="20"/>
              </w:rPr>
            </w:pPr>
            <w:r w:rsidRPr="007118D5">
              <w:rPr>
                <w:rFonts w:asciiTheme="minorHAnsi" w:hAnsiTheme="minorHAnsi" w:cstheme="minorHAnsi"/>
                <w:b/>
                <w:sz w:val="20"/>
                <w:szCs w:val="20"/>
              </w:rPr>
              <w:t xml:space="preserve">Opis: </w:t>
            </w:r>
            <w:r w:rsidRPr="007118D5">
              <w:rPr>
                <w:rFonts w:asciiTheme="minorHAnsi" w:hAnsiTheme="minorHAnsi" w:cstheme="minorHAnsi"/>
                <w:sz w:val="20"/>
                <w:szCs w:val="20"/>
              </w:rPr>
              <w:t>Dostawa testów diagnostycznych, zgodnie z minimalnymi warunkami technicznymi określonymi w załączniku nr 4 do SWZ.</w:t>
            </w:r>
          </w:p>
          <w:p w14:paraId="1A59AB43" w14:textId="77777777" w:rsidR="001F7FD0" w:rsidRPr="007118D5" w:rsidRDefault="001F7FD0" w:rsidP="007118D5">
            <w:pPr>
              <w:pStyle w:val="Tekstpodstawowy"/>
              <w:spacing w:line="276" w:lineRule="auto"/>
              <w:jc w:val="both"/>
              <w:rPr>
                <w:rFonts w:asciiTheme="minorHAnsi" w:hAnsiTheme="minorHAnsi" w:cstheme="minorHAnsi"/>
                <w:b/>
                <w:sz w:val="20"/>
                <w:szCs w:val="20"/>
              </w:rPr>
            </w:pPr>
            <w:r w:rsidRPr="007118D5">
              <w:rPr>
                <w:rFonts w:asciiTheme="minorHAnsi" w:hAnsiTheme="minorHAnsi" w:cstheme="minorHAnsi"/>
                <w:sz w:val="20"/>
                <w:szCs w:val="20"/>
              </w:rPr>
              <w:t xml:space="preserve">Informacje dotyczące oferty wariantowej, o której mowa w art. 92 ustawy </w:t>
            </w:r>
            <w:proofErr w:type="spellStart"/>
            <w:r w:rsidRPr="007118D5">
              <w:rPr>
                <w:rFonts w:asciiTheme="minorHAnsi" w:hAnsiTheme="minorHAnsi" w:cstheme="minorHAnsi"/>
                <w:sz w:val="20"/>
                <w:szCs w:val="20"/>
              </w:rPr>
              <w:t>Pzp</w:t>
            </w:r>
            <w:proofErr w:type="spellEnd"/>
            <w:r w:rsidRPr="007118D5">
              <w:rPr>
                <w:rFonts w:asciiTheme="minorHAnsi" w:hAnsiTheme="minorHAnsi" w:cstheme="minorHAnsi"/>
                <w:sz w:val="20"/>
                <w:szCs w:val="20"/>
              </w:rPr>
              <w:t>:</w:t>
            </w:r>
          </w:p>
          <w:p w14:paraId="7D0BEA26" w14:textId="77777777" w:rsidR="001F7FD0" w:rsidRPr="007118D5" w:rsidRDefault="001F7FD0" w:rsidP="007118D5">
            <w:pPr>
              <w:pStyle w:val="Tekstpodstawowy"/>
              <w:spacing w:line="276" w:lineRule="auto"/>
              <w:jc w:val="both"/>
              <w:rPr>
                <w:rFonts w:asciiTheme="minorHAnsi" w:hAnsiTheme="minorHAnsi" w:cstheme="minorHAnsi"/>
                <w:sz w:val="20"/>
                <w:szCs w:val="20"/>
              </w:rPr>
            </w:pPr>
            <w:r w:rsidRPr="007118D5">
              <w:rPr>
                <w:rFonts w:asciiTheme="minorHAnsi" w:hAnsiTheme="minorHAnsi" w:cstheme="minorHAnsi"/>
                <w:sz w:val="20"/>
                <w:szCs w:val="20"/>
              </w:rPr>
              <w:t xml:space="preserve">Zamawiający nie dopuszcza składania ofert wariantowych. </w:t>
            </w:r>
          </w:p>
          <w:p w14:paraId="4D22B894" w14:textId="77777777" w:rsidR="001F7FD0" w:rsidRPr="007118D5" w:rsidRDefault="001F7FD0" w:rsidP="007118D5">
            <w:pPr>
              <w:pStyle w:val="Tekstpodstawowy"/>
              <w:spacing w:line="276" w:lineRule="auto"/>
              <w:jc w:val="both"/>
              <w:rPr>
                <w:rFonts w:asciiTheme="minorHAnsi" w:hAnsiTheme="minorHAnsi" w:cstheme="minorHAnsi"/>
                <w:sz w:val="20"/>
                <w:szCs w:val="20"/>
              </w:rPr>
            </w:pPr>
          </w:p>
        </w:tc>
      </w:tr>
    </w:tbl>
    <w:p w14:paraId="233E97C7" w14:textId="77777777" w:rsidR="001350D3" w:rsidRPr="007118D5" w:rsidRDefault="00787E17" w:rsidP="007118D5">
      <w:pPr>
        <w:pStyle w:val="Nagwek2"/>
        <w:spacing w:line="276" w:lineRule="auto"/>
        <w:rPr>
          <w:rFonts w:asciiTheme="minorHAnsi" w:hAnsiTheme="minorHAnsi" w:cstheme="minorHAnsi"/>
          <w:sz w:val="20"/>
          <w:szCs w:val="20"/>
        </w:rPr>
      </w:pPr>
      <w:r w:rsidRPr="007118D5">
        <w:rPr>
          <w:rFonts w:asciiTheme="minorHAnsi" w:hAnsiTheme="minorHAnsi" w:cstheme="minorHAnsi"/>
          <w:sz w:val="20"/>
          <w:szCs w:val="20"/>
        </w:rPr>
        <w:t>Zamawiający dopuszcza składanie ofert częściowych</w:t>
      </w:r>
      <w:r w:rsidR="00B43E00" w:rsidRPr="007118D5">
        <w:rPr>
          <w:rFonts w:asciiTheme="minorHAnsi" w:hAnsiTheme="minorHAnsi" w:cstheme="minorHAnsi"/>
          <w:sz w:val="20"/>
          <w:szCs w:val="20"/>
        </w:rPr>
        <w:t xml:space="preserve"> na poszczególne części zamówienia</w:t>
      </w:r>
      <w:r w:rsidRPr="007118D5">
        <w:rPr>
          <w:rFonts w:asciiTheme="minorHAnsi" w:hAnsiTheme="minorHAnsi" w:cstheme="minorHAnsi"/>
          <w:sz w:val="20"/>
          <w:szCs w:val="20"/>
        </w:rPr>
        <w:t>,</w:t>
      </w:r>
      <w:r w:rsidR="00B43E00" w:rsidRPr="007118D5">
        <w:rPr>
          <w:rFonts w:asciiTheme="minorHAnsi" w:hAnsiTheme="minorHAnsi" w:cstheme="minorHAnsi"/>
          <w:sz w:val="20"/>
          <w:szCs w:val="20"/>
        </w:rPr>
        <w:t xml:space="preserve"> z tym że</w:t>
      </w:r>
      <w:r w:rsidRPr="007118D5">
        <w:rPr>
          <w:rFonts w:asciiTheme="minorHAnsi" w:hAnsiTheme="minorHAnsi" w:cstheme="minorHAnsi"/>
          <w:sz w:val="20"/>
          <w:szCs w:val="20"/>
        </w:rPr>
        <w:t xml:space="preserve"> c</w:t>
      </w:r>
      <w:r w:rsidR="001350D3" w:rsidRPr="007118D5">
        <w:rPr>
          <w:rFonts w:asciiTheme="minorHAnsi" w:hAnsiTheme="minorHAnsi" w:cstheme="minorHAnsi"/>
          <w:sz w:val="20"/>
          <w:szCs w:val="20"/>
        </w:rPr>
        <w:t xml:space="preserve">zęści nie mogą być dzielone przez Wykonawców, oferty nie zawierające pełnego zakresu przedmiotu zamówienia określonego </w:t>
      </w:r>
      <w:r w:rsidRPr="007118D5">
        <w:rPr>
          <w:rFonts w:asciiTheme="minorHAnsi" w:hAnsiTheme="minorHAnsi" w:cstheme="minorHAnsi"/>
          <w:sz w:val="20"/>
          <w:szCs w:val="20"/>
        </w:rPr>
        <w:t xml:space="preserve">dla danej części </w:t>
      </w:r>
      <w:r w:rsidR="001350D3" w:rsidRPr="007118D5">
        <w:rPr>
          <w:rFonts w:asciiTheme="minorHAnsi" w:hAnsiTheme="minorHAnsi" w:cstheme="minorHAnsi"/>
          <w:sz w:val="20"/>
          <w:szCs w:val="20"/>
        </w:rPr>
        <w:t>zostaną odrzucone.</w:t>
      </w:r>
    </w:p>
    <w:p w14:paraId="55A963D7" w14:textId="66621D57" w:rsidR="001350D3" w:rsidRPr="00524D2E" w:rsidRDefault="001350D3" w:rsidP="00524D2E">
      <w:pPr>
        <w:pStyle w:val="Nagwek2"/>
        <w:spacing w:after="0" w:line="276" w:lineRule="auto"/>
        <w:rPr>
          <w:rFonts w:asciiTheme="minorHAnsi" w:hAnsiTheme="minorHAnsi" w:cstheme="minorHAnsi"/>
          <w:sz w:val="20"/>
          <w:szCs w:val="20"/>
        </w:rPr>
      </w:pPr>
      <w:r w:rsidRPr="007118D5">
        <w:rPr>
          <w:rFonts w:asciiTheme="minorHAnsi" w:hAnsiTheme="minorHAnsi" w:cstheme="minorHAnsi"/>
          <w:sz w:val="20"/>
          <w:szCs w:val="20"/>
        </w:rPr>
        <w:t xml:space="preserve">Wykonawca może złożyć ofertę w odniesieniu do </w:t>
      </w:r>
      <w:r w:rsidR="00524D2E" w:rsidRPr="00524D2E">
        <w:rPr>
          <w:rFonts w:ascii="Calibri" w:hAnsi="Calibri" w:cs="Calibri"/>
          <w:sz w:val="20"/>
          <w:szCs w:val="20"/>
        </w:rPr>
        <w:fldChar w:fldCharType="begin">
          <w:ffData>
            <w:name w:val="Wybór5"/>
            <w:enabled/>
            <w:calcOnExit w:val="0"/>
            <w:checkBox>
              <w:sizeAuto/>
              <w:default w:val="0"/>
              <w:checked/>
            </w:checkBox>
          </w:ffData>
        </w:fldChar>
      </w:r>
      <w:bookmarkStart w:id="5" w:name="Wybór5"/>
      <w:r w:rsidR="00524D2E" w:rsidRPr="00524D2E">
        <w:rPr>
          <w:rFonts w:ascii="Calibri" w:hAnsi="Calibri" w:cs="Calibri"/>
          <w:sz w:val="20"/>
          <w:szCs w:val="20"/>
        </w:rPr>
        <w:instrText xml:space="preserve"> FORMCHECKBOX </w:instrText>
      </w:r>
      <w:r w:rsidR="00524D2E" w:rsidRPr="00524D2E">
        <w:rPr>
          <w:rFonts w:ascii="Calibri" w:hAnsi="Calibri" w:cs="Calibri"/>
          <w:sz w:val="20"/>
          <w:szCs w:val="20"/>
        </w:rPr>
      </w:r>
      <w:r w:rsidR="00524D2E" w:rsidRPr="00524D2E">
        <w:rPr>
          <w:rFonts w:ascii="Calibri" w:hAnsi="Calibri" w:cs="Calibri"/>
          <w:sz w:val="20"/>
          <w:szCs w:val="20"/>
        </w:rPr>
        <w:fldChar w:fldCharType="separate"/>
      </w:r>
      <w:r w:rsidR="00524D2E" w:rsidRPr="00524D2E">
        <w:rPr>
          <w:rFonts w:ascii="Calibri" w:hAnsi="Calibri" w:cs="Calibri"/>
          <w:sz w:val="20"/>
          <w:szCs w:val="20"/>
        </w:rPr>
        <w:fldChar w:fldCharType="end"/>
      </w:r>
      <w:bookmarkEnd w:id="5"/>
      <w:r w:rsidR="00524D2E" w:rsidRPr="00524D2E">
        <w:rPr>
          <w:rFonts w:ascii="Calibri" w:hAnsi="Calibri" w:cs="Calibri"/>
          <w:sz w:val="20"/>
          <w:szCs w:val="20"/>
        </w:rPr>
        <w:t xml:space="preserve">  </w:t>
      </w:r>
      <w:r w:rsidRPr="007118D5">
        <w:rPr>
          <w:rFonts w:asciiTheme="minorHAnsi" w:hAnsiTheme="minorHAnsi" w:cstheme="minorHAnsi"/>
          <w:sz w:val="20"/>
          <w:szCs w:val="20"/>
        </w:rPr>
        <w:t xml:space="preserve"> wszystkich części zamówienia  </w:t>
      </w:r>
      <w:r w:rsidR="001F7FD0" w:rsidRPr="007118D5">
        <w:rPr>
          <w:rFonts w:asciiTheme="minorHAnsi" w:hAnsiTheme="minorHAnsi" w:cstheme="minorHAnsi"/>
          <w:sz w:val="20"/>
          <w:szCs w:val="20"/>
        </w:rPr>
        <w:fldChar w:fldCharType="begin">
          <w:ffData>
            <w:name w:val="Wybór4"/>
            <w:enabled/>
            <w:calcOnExit w:val="0"/>
            <w:checkBox>
              <w:sizeAuto/>
              <w:default w:val="0"/>
              <w:checked w:val="0"/>
            </w:checkBox>
          </w:ffData>
        </w:fldChar>
      </w:r>
      <w:bookmarkStart w:id="6" w:name="Wybór4"/>
      <w:r w:rsidR="001F7FD0" w:rsidRPr="007118D5">
        <w:rPr>
          <w:rFonts w:asciiTheme="minorHAnsi" w:hAnsiTheme="minorHAnsi" w:cstheme="minorHAnsi"/>
          <w:sz w:val="20"/>
          <w:szCs w:val="20"/>
        </w:rPr>
        <w:instrText xml:space="preserve"> FORMCHECKBOX </w:instrText>
      </w:r>
      <w:r w:rsidR="001F7FD0" w:rsidRPr="007118D5">
        <w:rPr>
          <w:rFonts w:asciiTheme="minorHAnsi" w:hAnsiTheme="minorHAnsi" w:cstheme="minorHAnsi"/>
          <w:sz w:val="20"/>
          <w:szCs w:val="20"/>
        </w:rPr>
      </w:r>
      <w:r w:rsidR="001F7FD0" w:rsidRPr="007118D5">
        <w:rPr>
          <w:rFonts w:asciiTheme="minorHAnsi" w:hAnsiTheme="minorHAnsi" w:cstheme="minorHAnsi"/>
          <w:sz w:val="20"/>
          <w:szCs w:val="20"/>
        </w:rPr>
        <w:fldChar w:fldCharType="separate"/>
      </w:r>
      <w:r w:rsidR="001F7FD0" w:rsidRPr="007118D5">
        <w:rPr>
          <w:rFonts w:asciiTheme="minorHAnsi" w:hAnsiTheme="minorHAnsi" w:cstheme="minorHAnsi"/>
          <w:sz w:val="20"/>
          <w:szCs w:val="20"/>
        </w:rPr>
        <w:fldChar w:fldCharType="end"/>
      </w:r>
      <w:bookmarkEnd w:id="6"/>
      <w:r w:rsidRPr="007118D5">
        <w:rPr>
          <w:rFonts w:asciiTheme="minorHAnsi" w:hAnsiTheme="minorHAnsi" w:cstheme="minorHAnsi"/>
          <w:sz w:val="20"/>
          <w:szCs w:val="20"/>
        </w:rPr>
        <w:t xml:space="preserve"> maksymalnej liczby części zamówienia: </w:t>
      </w:r>
      <w:r w:rsidR="00524D2E" w:rsidRPr="00524D2E">
        <w:rPr>
          <w:rFonts w:ascii="Calibri" w:hAnsi="Calibri" w:cs="Calibri"/>
          <w:sz w:val="20"/>
          <w:szCs w:val="20"/>
        </w:rPr>
        <w:fldChar w:fldCharType="begin">
          <w:ffData>
            <w:name w:val="Wybór4"/>
            <w:enabled/>
            <w:calcOnExit w:val="0"/>
            <w:checkBox>
              <w:sizeAuto/>
              <w:default w:val="0"/>
              <w:checked w:val="0"/>
            </w:checkBox>
          </w:ffData>
        </w:fldChar>
      </w:r>
      <w:r w:rsidR="00524D2E" w:rsidRPr="00524D2E">
        <w:rPr>
          <w:rFonts w:ascii="Calibri" w:hAnsi="Calibri" w:cs="Calibri"/>
          <w:sz w:val="20"/>
          <w:szCs w:val="20"/>
        </w:rPr>
        <w:instrText xml:space="preserve"> FORMCHECKBOX </w:instrText>
      </w:r>
      <w:r w:rsidR="00524D2E" w:rsidRPr="00524D2E">
        <w:rPr>
          <w:rFonts w:ascii="Calibri" w:hAnsi="Calibri" w:cs="Calibri"/>
          <w:sz w:val="20"/>
          <w:szCs w:val="20"/>
        </w:rPr>
      </w:r>
      <w:r w:rsidR="00524D2E" w:rsidRPr="00524D2E">
        <w:rPr>
          <w:rFonts w:ascii="Calibri" w:hAnsi="Calibri" w:cs="Calibri"/>
          <w:sz w:val="20"/>
          <w:szCs w:val="20"/>
        </w:rPr>
        <w:fldChar w:fldCharType="separate"/>
      </w:r>
      <w:r w:rsidR="00524D2E" w:rsidRPr="00524D2E">
        <w:rPr>
          <w:rFonts w:ascii="Calibri" w:hAnsi="Calibri" w:cs="Calibri"/>
          <w:sz w:val="20"/>
          <w:szCs w:val="20"/>
        </w:rPr>
        <w:fldChar w:fldCharType="end"/>
      </w:r>
      <w:r w:rsidRPr="007118D5">
        <w:rPr>
          <w:rFonts w:asciiTheme="minorHAnsi" w:hAnsiTheme="minorHAnsi" w:cstheme="minorHAnsi"/>
          <w:sz w:val="20"/>
          <w:szCs w:val="20"/>
        </w:rPr>
        <w:t xml:space="preserve"> </w:t>
      </w:r>
      <w:r w:rsidR="00524D2E">
        <w:rPr>
          <w:rFonts w:asciiTheme="minorHAnsi" w:hAnsiTheme="minorHAnsi" w:cstheme="minorHAnsi"/>
          <w:sz w:val="20"/>
          <w:szCs w:val="20"/>
        </w:rPr>
        <w:t xml:space="preserve"> </w:t>
      </w:r>
      <w:r w:rsidRPr="007118D5">
        <w:rPr>
          <w:rFonts w:asciiTheme="minorHAnsi" w:hAnsiTheme="minorHAnsi" w:cstheme="minorHAnsi"/>
          <w:sz w:val="20"/>
          <w:szCs w:val="20"/>
        </w:rPr>
        <w:t>tylko jednej części zamówienia.</w:t>
      </w:r>
    </w:p>
    <w:p w14:paraId="5E680426" w14:textId="77777777" w:rsidR="001350D3" w:rsidRPr="007118D5" w:rsidRDefault="001350D3" w:rsidP="007118D5">
      <w:pPr>
        <w:pStyle w:val="Nagwek2"/>
        <w:spacing w:line="276" w:lineRule="auto"/>
        <w:rPr>
          <w:rFonts w:asciiTheme="minorHAnsi" w:hAnsiTheme="minorHAnsi" w:cstheme="minorHAnsi"/>
          <w:sz w:val="20"/>
          <w:szCs w:val="20"/>
        </w:rPr>
      </w:pPr>
      <w:r w:rsidRPr="007118D5">
        <w:rPr>
          <w:rFonts w:asciiTheme="minorHAnsi" w:hAnsiTheme="minorHAnsi" w:cstheme="minorHAnsi"/>
          <w:sz w:val="20"/>
          <w:szCs w:val="20"/>
        </w:rPr>
        <w:t>Miejsce realizacji:</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40"/>
      </w:tblGrid>
      <w:tr w:rsidR="001F7FD0" w:rsidRPr="007118D5" w14:paraId="1911C3E2" w14:textId="77777777" w:rsidTr="009D051C">
        <w:tc>
          <w:tcPr>
            <w:tcW w:w="8640" w:type="dxa"/>
            <w:tcBorders>
              <w:top w:val="nil"/>
              <w:left w:val="nil"/>
              <w:bottom w:val="nil"/>
              <w:right w:val="nil"/>
            </w:tcBorders>
            <w:hideMark/>
          </w:tcPr>
          <w:p w14:paraId="577405DD" w14:textId="77777777" w:rsidR="001F7FD0" w:rsidRPr="007118D5" w:rsidRDefault="001F7FD0" w:rsidP="007118D5">
            <w:pPr>
              <w:pStyle w:val="Nagwek2"/>
              <w:numPr>
                <w:ilvl w:val="0"/>
                <w:numId w:val="0"/>
              </w:numPr>
              <w:tabs>
                <w:tab w:val="left" w:pos="708"/>
              </w:tabs>
              <w:spacing w:line="276" w:lineRule="auto"/>
              <w:rPr>
                <w:rFonts w:asciiTheme="minorHAnsi" w:hAnsiTheme="minorHAnsi" w:cstheme="minorHAnsi"/>
                <w:sz w:val="20"/>
                <w:szCs w:val="20"/>
              </w:rPr>
            </w:pPr>
            <w:bookmarkStart w:id="7" w:name="_Toc258314245"/>
            <w:r w:rsidRPr="007118D5">
              <w:rPr>
                <w:rFonts w:asciiTheme="minorHAnsi" w:hAnsiTheme="minorHAnsi" w:cstheme="minorHAnsi"/>
                <w:sz w:val="20"/>
                <w:szCs w:val="20"/>
              </w:rPr>
              <w:t>Siedlce – dla części zamówienia: 1, 2, 3, 4, 5, 6, 7</w:t>
            </w:r>
          </w:p>
        </w:tc>
      </w:tr>
    </w:tbl>
    <w:p w14:paraId="59946B59" w14:textId="77777777" w:rsidR="001350D3" w:rsidRPr="007118D5" w:rsidRDefault="001350D3" w:rsidP="007118D5">
      <w:pPr>
        <w:pStyle w:val="Nagwek1"/>
        <w:spacing w:line="276" w:lineRule="auto"/>
        <w:rPr>
          <w:rFonts w:asciiTheme="minorHAnsi" w:hAnsiTheme="minorHAnsi" w:cstheme="minorHAnsi"/>
          <w:sz w:val="20"/>
          <w:szCs w:val="20"/>
        </w:rPr>
      </w:pPr>
      <w:r w:rsidRPr="007118D5">
        <w:rPr>
          <w:rFonts w:asciiTheme="minorHAnsi" w:hAnsiTheme="minorHAnsi" w:cstheme="minorHAnsi"/>
          <w:sz w:val="20"/>
          <w:szCs w:val="20"/>
        </w:rPr>
        <w:t>Informacja o przewidywanych zamówieniach</w:t>
      </w:r>
      <w:r w:rsidRPr="007118D5">
        <w:rPr>
          <w:rFonts w:asciiTheme="minorHAnsi" w:hAnsiTheme="minorHAnsi" w:cstheme="minorHAnsi"/>
          <w:sz w:val="20"/>
          <w:szCs w:val="20"/>
          <w:lang w:val="pl-PL"/>
        </w:rPr>
        <w:t>,</w:t>
      </w:r>
      <w:r w:rsidRPr="007118D5">
        <w:rPr>
          <w:rFonts w:asciiTheme="minorHAnsi" w:hAnsiTheme="minorHAnsi" w:cstheme="minorHAnsi"/>
          <w:sz w:val="20"/>
          <w:szCs w:val="20"/>
        </w:rPr>
        <w:t xml:space="preserve"> o których mowa w art. </w:t>
      </w:r>
      <w:r w:rsidRPr="007118D5">
        <w:rPr>
          <w:rFonts w:asciiTheme="minorHAnsi" w:hAnsiTheme="minorHAnsi" w:cstheme="minorHAnsi"/>
          <w:sz w:val="20"/>
          <w:szCs w:val="20"/>
          <w:lang w:val="pl-PL"/>
        </w:rPr>
        <w:t>214</w:t>
      </w:r>
      <w:r w:rsidRPr="007118D5">
        <w:rPr>
          <w:rFonts w:asciiTheme="minorHAnsi" w:hAnsiTheme="minorHAnsi" w:cstheme="minorHAnsi"/>
          <w:sz w:val="20"/>
          <w:szCs w:val="20"/>
        </w:rPr>
        <w:t xml:space="preserve"> ust. 1 pkt </w:t>
      </w:r>
      <w:r w:rsidRPr="007118D5">
        <w:rPr>
          <w:rFonts w:asciiTheme="minorHAnsi" w:hAnsiTheme="minorHAnsi" w:cstheme="minorHAnsi"/>
          <w:sz w:val="20"/>
          <w:szCs w:val="20"/>
          <w:lang w:val="pl-PL"/>
        </w:rPr>
        <w:t>7</w:t>
      </w:r>
      <w:r w:rsidRPr="007118D5">
        <w:rPr>
          <w:rFonts w:asciiTheme="minorHAnsi" w:hAnsiTheme="minorHAnsi" w:cstheme="minorHAnsi"/>
          <w:sz w:val="20"/>
          <w:szCs w:val="20"/>
        </w:rPr>
        <w:t xml:space="preserve"> i </w:t>
      </w:r>
      <w:r w:rsidRPr="007118D5">
        <w:rPr>
          <w:rFonts w:asciiTheme="minorHAnsi" w:hAnsiTheme="minorHAnsi" w:cstheme="minorHAnsi"/>
          <w:sz w:val="20"/>
          <w:szCs w:val="20"/>
          <w:lang w:val="pl-PL"/>
        </w:rPr>
        <w:t>8</w:t>
      </w:r>
      <w:r w:rsidRPr="007118D5">
        <w:rPr>
          <w:rFonts w:asciiTheme="minorHAnsi" w:hAnsiTheme="minorHAnsi" w:cstheme="minorHAnsi"/>
          <w:sz w:val="20"/>
          <w:szCs w:val="20"/>
        </w:rPr>
        <w:t xml:space="preserve"> </w:t>
      </w:r>
      <w:r w:rsidRPr="007118D5">
        <w:rPr>
          <w:rFonts w:asciiTheme="minorHAnsi" w:hAnsiTheme="minorHAnsi" w:cstheme="minorHAnsi"/>
          <w:sz w:val="20"/>
          <w:szCs w:val="20"/>
          <w:lang w:val="pl-PL"/>
        </w:rPr>
        <w:t>USTAWY PZP</w:t>
      </w:r>
      <w:bookmarkEnd w:id="7"/>
      <w:r w:rsidRPr="007118D5">
        <w:rPr>
          <w:rFonts w:asciiTheme="minorHAnsi" w:hAnsiTheme="minorHAnsi" w:cstheme="minorHAnsi"/>
          <w:sz w:val="20"/>
          <w:szCs w:val="20"/>
          <w:lang w:val="pl-PL"/>
        </w:rPr>
        <w:t>.</w:t>
      </w:r>
    </w:p>
    <w:p w14:paraId="2DE722A7" w14:textId="77777777" w:rsidR="001350D3" w:rsidRPr="007118D5" w:rsidRDefault="001F7FD0" w:rsidP="007118D5">
      <w:pPr>
        <w:pStyle w:val="Nagwek2"/>
        <w:numPr>
          <w:ilvl w:val="0"/>
          <w:numId w:val="0"/>
        </w:numPr>
        <w:tabs>
          <w:tab w:val="left" w:pos="708"/>
        </w:tabs>
        <w:spacing w:line="276" w:lineRule="auto"/>
        <w:ind w:left="426"/>
        <w:rPr>
          <w:rFonts w:asciiTheme="minorHAnsi" w:hAnsiTheme="minorHAnsi" w:cstheme="minorHAnsi"/>
          <w:sz w:val="20"/>
          <w:szCs w:val="20"/>
        </w:rPr>
      </w:pPr>
      <w:r w:rsidRPr="007118D5">
        <w:rPr>
          <w:rFonts w:asciiTheme="minorHAnsi" w:hAnsiTheme="minorHAnsi" w:cstheme="minorHAnsi"/>
          <w:sz w:val="20"/>
          <w:szCs w:val="20"/>
        </w:rPr>
        <w:t xml:space="preserve">Zamawiający nie przewiduje udzielenia zamówień, o których mowa w art. 214 ust. 1 pkt 7 i 8 ustawy </w:t>
      </w:r>
      <w:proofErr w:type="spellStart"/>
      <w:r w:rsidRPr="007118D5">
        <w:rPr>
          <w:rFonts w:asciiTheme="minorHAnsi" w:hAnsiTheme="minorHAnsi" w:cstheme="minorHAnsi"/>
          <w:sz w:val="20"/>
          <w:szCs w:val="20"/>
        </w:rPr>
        <w:t>Pzp</w:t>
      </w:r>
      <w:proofErr w:type="spellEnd"/>
      <w:r w:rsidRPr="007118D5">
        <w:rPr>
          <w:rFonts w:asciiTheme="minorHAnsi" w:hAnsiTheme="minorHAnsi" w:cstheme="minorHAnsi"/>
          <w:sz w:val="20"/>
          <w:szCs w:val="20"/>
        </w:rPr>
        <w:t>.</w:t>
      </w:r>
    </w:p>
    <w:p w14:paraId="17293B09" w14:textId="77777777" w:rsidR="001350D3" w:rsidRPr="007118D5" w:rsidRDefault="001350D3" w:rsidP="007118D5">
      <w:pPr>
        <w:pStyle w:val="Nagwek1"/>
        <w:spacing w:line="276" w:lineRule="auto"/>
        <w:rPr>
          <w:rFonts w:asciiTheme="minorHAnsi" w:hAnsiTheme="minorHAnsi" w:cstheme="minorHAnsi"/>
          <w:sz w:val="20"/>
          <w:szCs w:val="20"/>
        </w:rPr>
      </w:pPr>
      <w:bookmarkStart w:id="8" w:name="_Toc258314246"/>
      <w:r w:rsidRPr="007118D5">
        <w:rPr>
          <w:rFonts w:asciiTheme="minorHAnsi" w:hAnsiTheme="minorHAnsi" w:cstheme="minorHAnsi"/>
          <w:sz w:val="20"/>
          <w:szCs w:val="20"/>
        </w:rPr>
        <w:t>Termin wykonania zamówienia</w:t>
      </w:r>
      <w:bookmarkEnd w:id="8"/>
    </w:p>
    <w:p w14:paraId="23CA7DFF" w14:textId="77777777" w:rsidR="001350D3" w:rsidRPr="007118D5" w:rsidRDefault="001350D3" w:rsidP="007118D5">
      <w:pPr>
        <w:pStyle w:val="Nagwek2"/>
        <w:numPr>
          <w:ilvl w:val="0"/>
          <w:numId w:val="0"/>
        </w:numPr>
        <w:tabs>
          <w:tab w:val="left" w:pos="708"/>
        </w:tabs>
        <w:spacing w:line="276" w:lineRule="auto"/>
        <w:ind w:left="426"/>
        <w:rPr>
          <w:rFonts w:asciiTheme="minorHAnsi" w:hAnsiTheme="minorHAnsi" w:cstheme="minorHAnsi"/>
          <w:sz w:val="20"/>
          <w:szCs w:val="20"/>
        </w:rPr>
      </w:pPr>
      <w:r w:rsidRPr="007118D5">
        <w:rPr>
          <w:rFonts w:asciiTheme="minorHAnsi" w:hAnsiTheme="minorHAnsi" w:cstheme="minorHAnsi"/>
          <w:sz w:val="20"/>
          <w:szCs w:val="20"/>
        </w:rPr>
        <w:t>Zamówienie musi zostać zrealizowane w terminie:</w:t>
      </w:r>
    </w:p>
    <w:tbl>
      <w:tblPr>
        <w:tblW w:w="8640" w:type="dxa"/>
        <w:tblInd w:w="534" w:type="dxa"/>
        <w:tblLook w:val="01E0" w:firstRow="1" w:lastRow="1" w:firstColumn="1" w:lastColumn="1" w:noHBand="0" w:noVBand="0"/>
      </w:tblPr>
      <w:tblGrid>
        <w:gridCol w:w="8640"/>
      </w:tblGrid>
      <w:tr w:rsidR="001F7FD0" w:rsidRPr="007118D5" w14:paraId="67ED218E" w14:textId="77777777" w:rsidTr="009D051C">
        <w:tc>
          <w:tcPr>
            <w:tcW w:w="8640" w:type="dxa"/>
            <w:hideMark/>
          </w:tcPr>
          <w:p w14:paraId="2A505C2E" w14:textId="77777777" w:rsidR="001F7FD0" w:rsidRPr="007118D5" w:rsidRDefault="001F7FD0" w:rsidP="007118D5">
            <w:pPr>
              <w:pStyle w:val="Tekstpodstawowy"/>
              <w:spacing w:line="276" w:lineRule="auto"/>
              <w:ind w:left="-114"/>
              <w:rPr>
                <w:rFonts w:asciiTheme="minorHAnsi" w:hAnsiTheme="minorHAnsi" w:cstheme="minorHAnsi"/>
                <w:sz w:val="20"/>
                <w:szCs w:val="20"/>
              </w:rPr>
            </w:pPr>
            <w:bookmarkStart w:id="9" w:name="_Toc258314247"/>
            <w:r w:rsidRPr="007118D5">
              <w:rPr>
                <w:rFonts w:asciiTheme="minorHAnsi" w:hAnsiTheme="minorHAnsi" w:cstheme="minorHAnsi"/>
                <w:b/>
                <w:sz w:val="20"/>
                <w:szCs w:val="20"/>
              </w:rPr>
              <w:t>30 dni od daty udzielenia zamówienia</w:t>
            </w:r>
            <w:r w:rsidRPr="007118D5">
              <w:rPr>
                <w:rFonts w:asciiTheme="minorHAnsi" w:hAnsiTheme="minorHAnsi" w:cstheme="minorHAnsi"/>
                <w:sz w:val="20"/>
                <w:szCs w:val="20"/>
              </w:rPr>
              <w:t xml:space="preserve"> – dla części zamówienia: 1, 2, 3, 4, 5, 6, 7</w:t>
            </w:r>
          </w:p>
        </w:tc>
      </w:tr>
    </w:tbl>
    <w:p w14:paraId="0F2D446B" w14:textId="77777777" w:rsidR="001350D3" w:rsidRPr="007118D5" w:rsidRDefault="001350D3" w:rsidP="007118D5">
      <w:pPr>
        <w:pStyle w:val="Nagwek1"/>
        <w:spacing w:line="276" w:lineRule="auto"/>
        <w:rPr>
          <w:rFonts w:asciiTheme="minorHAnsi" w:hAnsiTheme="minorHAnsi" w:cstheme="minorHAnsi"/>
          <w:sz w:val="20"/>
          <w:szCs w:val="20"/>
        </w:rPr>
      </w:pPr>
      <w:r w:rsidRPr="007118D5">
        <w:rPr>
          <w:rFonts w:asciiTheme="minorHAnsi" w:hAnsiTheme="minorHAnsi" w:cstheme="minorHAnsi"/>
          <w:sz w:val="20"/>
          <w:szCs w:val="20"/>
          <w:lang w:val="pl-PL"/>
        </w:rPr>
        <w:t>Informacja o warunkach</w:t>
      </w:r>
      <w:r w:rsidRPr="007118D5">
        <w:rPr>
          <w:rFonts w:asciiTheme="minorHAnsi" w:hAnsiTheme="minorHAnsi" w:cstheme="minorHAnsi"/>
          <w:sz w:val="20"/>
          <w:szCs w:val="20"/>
        </w:rPr>
        <w:t xml:space="preserve"> udziału w postępowaniu</w:t>
      </w:r>
      <w:bookmarkEnd w:id="9"/>
    </w:p>
    <w:p w14:paraId="56A66BB3" w14:textId="77777777" w:rsidR="001350D3" w:rsidRPr="007118D5" w:rsidRDefault="001350D3" w:rsidP="007118D5">
      <w:pPr>
        <w:pStyle w:val="Nagwek2"/>
        <w:spacing w:line="276" w:lineRule="auto"/>
        <w:rPr>
          <w:rFonts w:asciiTheme="minorHAnsi" w:hAnsiTheme="minorHAnsi" w:cstheme="minorHAnsi"/>
          <w:sz w:val="20"/>
          <w:szCs w:val="20"/>
        </w:rPr>
      </w:pPr>
      <w:r w:rsidRPr="007118D5">
        <w:rPr>
          <w:rFonts w:asciiTheme="minorHAnsi" w:hAnsiTheme="minorHAnsi" w:cstheme="minorHAnsi"/>
          <w:sz w:val="20"/>
          <w:szCs w:val="20"/>
        </w:rPr>
        <w:t>O udzielenie zamówienia mogą ubiegać się Wykonawcy, którzy nie podlegają wykluczeniu oraz spełniają warunki udziału w postępowaniu i wymagania określone w niniejszej SWZ.</w:t>
      </w:r>
    </w:p>
    <w:p w14:paraId="497EA006" w14:textId="77777777" w:rsidR="001350D3" w:rsidRPr="007118D5" w:rsidRDefault="001350D3" w:rsidP="007118D5">
      <w:pPr>
        <w:pStyle w:val="Nagwek2"/>
        <w:spacing w:after="0" w:line="276" w:lineRule="auto"/>
        <w:rPr>
          <w:rFonts w:asciiTheme="minorHAnsi" w:hAnsiTheme="minorHAnsi" w:cstheme="minorHAnsi"/>
          <w:sz w:val="20"/>
          <w:szCs w:val="20"/>
        </w:rPr>
      </w:pPr>
      <w:r w:rsidRPr="007118D5">
        <w:rPr>
          <w:rFonts w:asciiTheme="minorHAnsi" w:hAnsiTheme="minorHAnsi" w:cstheme="minorHAnsi"/>
          <w:sz w:val="20"/>
          <w:szCs w:val="20"/>
        </w:rPr>
        <w:t xml:space="preserve">Zamawiający, na podstawie art. 112 ustawy </w:t>
      </w:r>
      <w:proofErr w:type="spellStart"/>
      <w:r w:rsidRPr="007118D5">
        <w:rPr>
          <w:rFonts w:asciiTheme="minorHAnsi" w:hAnsiTheme="minorHAnsi" w:cstheme="minorHAnsi"/>
          <w:sz w:val="20"/>
          <w:szCs w:val="20"/>
        </w:rPr>
        <w:t>Pzp</w:t>
      </w:r>
      <w:proofErr w:type="spellEnd"/>
      <w:r w:rsidRPr="007118D5">
        <w:rPr>
          <w:rFonts w:asciiTheme="minorHAnsi" w:hAnsiTheme="minorHAnsi" w:cstheme="minorHAnsi"/>
          <w:sz w:val="20"/>
          <w:szCs w:val="20"/>
        </w:rPr>
        <w:t xml:space="preserve"> określa następujące warunki udziału w postępowaniu:</w:t>
      </w:r>
    </w:p>
    <w:p w14:paraId="19CDD289" w14:textId="77777777" w:rsidR="001F7FD0" w:rsidRPr="007118D5" w:rsidRDefault="001F7FD0" w:rsidP="007118D5">
      <w:pPr>
        <w:pStyle w:val="Nagwek2"/>
        <w:numPr>
          <w:ilvl w:val="0"/>
          <w:numId w:val="0"/>
        </w:numPr>
        <w:tabs>
          <w:tab w:val="left" w:pos="708"/>
        </w:tabs>
        <w:spacing w:before="0" w:after="0" w:line="276" w:lineRule="auto"/>
        <w:ind w:left="680"/>
        <w:rPr>
          <w:rFonts w:asciiTheme="minorHAnsi" w:hAnsiTheme="minorHAnsi" w:cstheme="minorHAnsi"/>
          <w:sz w:val="20"/>
          <w:szCs w:val="20"/>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7774"/>
      </w:tblGrid>
      <w:tr w:rsidR="001F7FD0" w:rsidRPr="007118D5" w14:paraId="3CAD1F33" w14:textId="77777777" w:rsidTr="009D051C">
        <w:tc>
          <w:tcPr>
            <w:tcW w:w="720" w:type="dxa"/>
            <w:tcBorders>
              <w:top w:val="single" w:sz="4" w:space="0" w:color="auto"/>
              <w:left w:val="single" w:sz="4" w:space="0" w:color="auto"/>
              <w:bottom w:val="single" w:sz="4" w:space="0" w:color="auto"/>
              <w:right w:val="single" w:sz="4" w:space="0" w:color="auto"/>
            </w:tcBorders>
            <w:vAlign w:val="center"/>
            <w:hideMark/>
          </w:tcPr>
          <w:p w14:paraId="081288C5" w14:textId="77777777" w:rsidR="001F7FD0" w:rsidRPr="007118D5" w:rsidRDefault="001F7FD0" w:rsidP="007118D5">
            <w:pPr>
              <w:spacing w:before="120" w:after="120" w:line="276" w:lineRule="auto"/>
              <w:jc w:val="center"/>
              <w:rPr>
                <w:rFonts w:asciiTheme="minorHAnsi" w:hAnsiTheme="minorHAnsi" w:cstheme="minorHAnsi"/>
                <w:b/>
                <w:sz w:val="20"/>
                <w:szCs w:val="20"/>
              </w:rPr>
            </w:pPr>
            <w:r w:rsidRPr="007118D5">
              <w:rPr>
                <w:rFonts w:asciiTheme="minorHAnsi" w:hAnsiTheme="minorHAnsi" w:cstheme="minorHAnsi"/>
                <w:b/>
                <w:sz w:val="20"/>
                <w:szCs w:val="20"/>
              </w:rPr>
              <w:lastRenderedPageBreak/>
              <w:t>Lp.</w:t>
            </w:r>
          </w:p>
        </w:tc>
        <w:tc>
          <w:tcPr>
            <w:tcW w:w="7774" w:type="dxa"/>
            <w:tcBorders>
              <w:top w:val="single" w:sz="4" w:space="0" w:color="auto"/>
              <w:left w:val="single" w:sz="4" w:space="0" w:color="auto"/>
              <w:bottom w:val="single" w:sz="4" w:space="0" w:color="auto"/>
              <w:right w:val="single" w:sz="4" w:space="0" w:color="auto"/>
            </w:tcBorders>
            <w:vAlign w:val="center"/>
            <w:hideMark/>
          </w:tcPr>
          <w:p w14:paraId="4A15AD7B" w14:textId="77777777" w:rsidR="001F7FD0" w:rsidRPr="007118D5" w:rsidRDefault="001F7FD0" w:rsidP="007118D5">
            <w:pPr>
              <w:spacing w:before="120" w:after="120" w:line="276" w:lineRule="auto"/>
              <w:rPr>
                <w:rFonts w:asciiTheme="minorHAnsi" w:hAnsiTheme="minorHAnsi" w:cstheme="minorHAnsi"/>
                <w:sz w:val="20"/>
                <w:szCs w:val="20"/>
              </w:rPr>
            </w:pPr>
            <w:r w:rsidRPr="007118D5">
              <w:rPr>
                <w:rFonts w:asciiTheme="minorHAnsi" w:hAnsiTheme="minorHAnsi" w:cstheme="minorHAnsi"/>
                <w:b/>
                <w:sz w:val="20"/>
                <w:szCs w:val="20"/>
              </w:rPr>
              <w:t>Warunki udziału w postępowaniu</w:t>
            </w:r>
          </w:p>
        </w:tc>
      </w:tr>
      <w:tr w:rsidR="001F7FD0" w:rsidRPr="007118D5" w14:paraId="086F82A9" w14:textId="77777777" w:rsidTr="009D051C">
        <w:tc>
          <w:tcPr>
            <w:tcW w:w="720" w:type="dxa"/>
            <w:tcBorders>
              <w:top w:val="single" w:sz="4" w:space="0" w:color="auto"/>
              <w:left w:val="single" w:sz="4" w:space="0" w:color="auto"/>
              <w:bottom w:val="single" w:sz="4" w:space="0" w:color="auto"/>
              <w:right w:val="single" w:sz="4" w:space="0" w:color="auto"/>
            </w:tcBorders>
            <w:hideMark/>
          </w:tcPr>
          <w:p w14:paraId="5892C75C" w14:textId="77777777" w:rsidR="001F7FD0" w:rsidRPr="007118D5" w:rsidRDefault="001F7FD0" w:rsidP="007118D5">
            <w:pPr>
              <w:spacing w:before="120" w:after="120" w:line="276" w:lineRule="auto"/>
              <w:jc w:val="center"/>
              <w:rPr>
                <w:rFonts w:asciiTheme="minorHAnsi" w:hAnsiTheme="minorHAnsi" w:cstheme="minorHAnsi"/>
                <w:sz w:val="20"/>
                <w:szCs w:val="20"/>
              </w:rPr>
            </w:pPr>
            <w:r w:rsidRPr="007118D5">
              <w:rPr>
                <w:rFonts w:asciiTheme="minorHAnsi" w:hAnsiTheme="minorHAnsi" w:cstheme="minorHAnsi"/>
                <w:sz w:val="20"/>
                <w:szCs w:val="20"/>
              </w:rPr>
              <w:t>1</w:t>
            </w:r>
          </w:p>
        </w:tc>
        <w:tc>
          <w:tcPr>
            <w:tcW w:w="7774" w:type="dxa"/>
            <w:tcBorders>
              <w:top w:val="single" w:sz="4" w:space="0" w:color="auto"/>
              <w:left w:val="single" w:sz="4" w:space="0" w:color="auto"/>
              <w:bottom w:val="single" w:sz="4" w:space="0" w:color="auto"/>
              <w:right w:val="single" w:sz="4" w:space="0" w:color="auto"/>
            </w:tcBorders>
            <w:hideMark/>
          </w:tcPr>
          <w:p w14:paraId="11F6FA7A" w14:textId="77777777" w:rsidR="001F7FD0" w:rsidRPr="007118D5" w:rsidRDefault="001F7FD0" w:rsidP="007118D5">
            <w:pPr>
              <w:spacing w:before="120" w:line="276" w:lineRule="auto"/>
              <w:jc w:val="both"/>
              <w:rPr>
                <w:rFonts w:asciiTheme="minorHAnsi" w:hAnsiTheme="minorHAnsi" w:cstheme="minorHAnsi"/>
                <w:b/>
                <w:bCs/>
                <w:sz w:val="20"/>
                <w:szCs w:val="20"/>
              </w:rPr>
            </w:pPr>
            <w:r w:rsidRPr="007118D5">
              <w:rPr>
                <w:rFonts w:asciiTheme="minorHAnsi" w:hAnsiTheme="minorHAnsi" w:cstheme="minorHAnsi"/>
                <w:b/>
                <w:bCs/>
                <w:sz w:val="20"/>
                <w:szCs w:val="20"/>
              </w:rPr>
              <w:t>Sytuacja ekonomiczna lub finansowa</w:t>
            </w:r>
          </w:p>
          <w:p w14:paraId="4AF3DCEE" w14:textId="77777777" w:rsidR="001F7FD0" w:rsidRPr="007118D5" w:rsidRDefault="001F7FD0" w:rsidP="007118D5">
            <w:pPr>
              <w:spacing w:before="60" w:after="120" w:line="276" w:lineRule="auto"/>
              <w:jc w:val="both"/>
              <w:rPr>
                <w:rFonts w:asciiTheme="minorHAnsi" w:hAnsiTheme="minorHAnsi" w:cstheme="minorHAnsi"/>
                <w:sz w:val="20"/>
                <w:szCs w:val="20"/>
              </w:rPr>
            </w:pPr>
            <w:r w:rsidRPr="007118D5">
              <w:rPr>
                <w:rFonts w:asciiTheme="minorHAnsi" w:hAnsiTheme="minorHAnsi" w:cstheme="minorHAnsi"/>
                <w:sz w:val="20"/>
                <w:szCs w:val="20"/>
              </w:rPr>
              <w:t>O udzielenie zamówienia publicznego mogą ubiegać się wykonawcy, którzy spełniają warunki, dotyczące sytuacji ekonomicznej lub finansowej. Ocena spełniania warunków udziału w postępowaniu będzie dokonana na zasadzie spełnia/nie spełnia. Zamawiający nie precyzuje wymogów minimalnych.</w:t>
            </w:r>
          </w:p>
        </w:tc>
      </w:tr>
      <w:tr w:rsidR="001F7FD0" w:rsidRPr="007118D5" w14:paraId="198C15F8" w14:textId="77777777" w:rsidTr="009D051C">
        <w:tc>
          <w:tcPr>
            <w:tcW w:w="720" w:type="dxa"/>
            <w:tcBorders>
              <w:top w:val="single" w:sz="4" w:space="0" w:color="auto"/>
              <w:left w:val="single" w:sz="4" w:space="0" w:color="auto"/>
              <w:bottom w:val="single" w:sz="4" w:space="0" w:color="auto"/>
              <w:right w:val="single" w:sz="4" w:space="0" w:color="auto"/>
            </w:tcBorders>
            <w:hideMark/>
          </w:tcPr>
          <w:p w14:paraId="38F44BF6" w14:textId="77777777" w:rsidR="001F7FD0" w:rsidRPr="007118D5" w:rsidRDefault="001F7FD0" w:rsidP="007118D5">
            <w:pPr>
              <w:spacing w:before="120" w:after="120" w:line="276" w:lineRule="auto"/>
              <w:jc w:val="center"/>
              <w:rPr>
                <w:rFonts w:asciiTheme="minorHAnsi" w:hAnsiTheme="minorHAnsi" w:cstheme="minorHAnsi"/>
                <w:sz w:val="20"/>
                <w:szCs w:val="20"/>
              </w:rPr>
            </w:pPr>
            <w:r w:rsidRPr="007118D5">
              <w:rPr>
                <w:rFonts w:asciiTheme="minorHAnsi" w:hAnsiTheme="minorHAnsi" w:cstheme="minorHAnsi"/>
                <w:sz w:val="20"/>
                <w:szCs w:val="20"/>
              </w:rPr>
              <w:t>2</w:t>
            </w:r>
          </w:p>
        </w:tc>
        <w:tc>
          <w:tcPr>
            <w:tcW w:w="7774" w:type="dxa"/>
            <w:tcBorders>
              <w:top w:val="single" w:sz="4" w:space="0" w:color="auto"/>
              <w:left w:val="single" w:sz="4" w:space="0" w:color="auto"/>
              <w:bottom w:val="single" w:sz="4" w:space="0" w:color="auto"/>
              <w:right w:val="single" w:sz="4" w:space="0" w:color="auto"/>
            </w:tcBorders>
            <w:hideMark/>
          </w:tcPr>
          <w:p w14:paraId="0F12E98C" w14:textId="77777777" w:rsidR="001F7FD0" w:rsidRPr="007118D5" w:rsidRDefault="001F7FD0" w:rsidP="007118D5">
            <w:pPr>
              <w:spacing w:before="120" w:line="276" w:lineRule="auto"/>
              <w:jc w:val="both"/>
              <w:rPr>
                <w:rFonts w:asciiTheme="minorHAnsi" w:hAnsiTheme="minorHAnsi" w:cstheme="minorHAnsi"/>
                <w:b/>
                <w:bCs/>
                <w:sz w:val="20"/>
                <w:szCs w:val="20"/>
              </w:rPr>
            </w:pPr>
            <w:r w:rsidRPr="007118D5">
              <w:rPr>
                <w:rFonts w:asciiTheme="minorHAnsi" w:hAnsiTheme="minorHAnsi" w:cstheme="minorHAnsi"/>
                <w:b/>
                <w:bCs/>
                <w:sz w:val="20"/>
                <w:szCs w:val="20"/>
              </w:rPr>
              <w:t>Zdolność techniczna lub zawodowa</w:t>
            </w:r>
          </w:p>
          <w:p w14:paraId="639656C8" w14:textId="77777777" w:rsidR="001F7FD0" w:rsidRPr="007118D5" w:rsidRDefault="001F7FD0" w:rsidP="007118D5">
            <w:pPr>
              <w:spacing w:before="60" w:after="120" w:line="276" w:lineRule="auto"/>
              <w:jc w:val="both"/>
              <w:rPr>
                <w:rFonts w:asciiTheme="minorHAnsi" w:hAnsiTheme="minorHAnsi" w:cstheme="minorHAnsi"/>
                <w:sz w:val="20"/>
                <w:szCs w:val="20"/>
              </w:rPr>
            </w:pPr>
            <w:r w:rsidRPr="007118D5">
              <w:rPr>
                <w:rFonts w:asciiTheme="minorHAnsi" w:hAnsiTheme="minorHAnsi" w:cstheme="minorHAnsi"/>
                <w:sz w:val="20"/>
                <w:szCs w:val="20"/>
              </w:rPr>
              <w:t>O udzielenie zamówienia publicznego mogą ubiegać się wykonawcy, którzy spełniają warunki, dotyczące  zdolności technicznej lub zawodowej. Ocena spełniania warunków udziału w postępowaniu będzie dokonana na zasadzie spełnia/nie spełnia. Zamawiający nie precyzuje wymogów minimalnych.</w:t>
            </w:r>
          </w:p>
        </w:tc>
      </w:tr>
      <w:tr w:rsidR="001F7FD0" w:rsidRPr="007118D5" w14:paraId="718E4951" w14:textId="77777777" w:rsidTr="009D051C">
        <w:tc>
          <w:tcPr>
            <w:tcW w:w="720" w:type="dxa"/>
            <w:tcBorders>
              <w:top w:val="single" w:sz="4" w:space="0" w:color="auto"/>
              <w:left w:val="single" w:sz="4" w:space="0" w:color="auto"/>
              <w:bottom w:val="single" w:sz="4" w:space="0" w:color="auto"/>
              <w:right w:val="single" w:sz="4" w:space="0" w:color="auto"/>
            </w:tcBorders>
            <w:hideMark/>
          </w:tcPr>
          <w:p w14:paraId="2E33805F" w14:textId="77777777" w:rsidR="001F7FD0" w:rsidRPr="007118D5" w:rsidRDefault="001F7FD0" w:rsidP="007118D5">
            <w:pPr>
              <w:spacing w:before="120" w:after="120" w:line="276" w:lineRule="auto"/>
              <w:jc w:val="center"/>
              <w:rPr>
                <w:rFonts w:asciiTheme="minorHAnsi" w:hAnsiTheme="minorHAnsi" w:cstheme="minorHAnsi"/>
                <w:sz w:val="20"/>
                <w:szCs w:val="20"/>
              </w:rPr>
            </w:pPr>
            <w:r w:rsidRPr="007118D5">
              <w:rPr>
                <w:rFonts w:asciiTheme="minorHAnsi" w:hAnsiTheme="minorHAnsi" w:cstheme="minorHAnsi"/>
                <w:sz w:val="20"/>
                <w:szCs w:val="20"/>
              </w:rPr>
              <w:t>3</w:t>
            </w:r>
          </w:p>
        </w:tc>
        <w:tc>
          <w:tcPr>
            <w:tcW w:w="7774" w:type="dxa"/>
            <w:tcBorders>
              <w:top w:val="single" w:sz="4" w:space="0" w:color="auto"/>
              <w:left w:val="single" w:sz="4" w:space="0" w:color="auto"/>
              <w:bottom w:val="single" w:sz="4" w:space="0" w:color="auto"/>
              <w:right w:val="single" w:sz="4" w:space="0" w:color="auto"/>
            </w:tcBorders>
            <w:hideMark/>
          </w:tcPr>
          <w:p w14:paraId="08D0759C" w14:textId="77777777" w:rsidR="001F7FD0" w:rsidRPr="007118D5" w:rsidRDefault="001F7FD0" w:rsidP="007118D5">
            <w:pPr>
              <w:spacing w:before="120" w:line="276" w:lineRule="auto"/>
              <w:jc w:val="both"/>
              <w:rPr>
                <w:rFonts w:asciiTheme="minorHAnsi" w:hAnsiTheme="minorHAnsi" w:cstheme="minorHAnsi"/>
                <w:b/>
                <w:bCs/>
                <w:sz w:val="20"/>
                <w:szCs w:val="20"/>
              </w:rPr>
            </w:pPr>
            <w:r w:rsidRPr="007118D5">
              <w:rPr>
                <w:rFonts w:asciiTheme="minorHAnsi" w:hAnsiTheme="minorHAnsi" w:cstheme="minorHAnsi"/>
                <w:b/>
                <w:bCs/>
                <w:sz w:val="20"/>
                <w:szCs w:val="20"/>
              </w:rPr>
              <w:t>Zdolność do występowania w obrocie gospodarczym</w:t>
            </w:r>
          </w:p>
          <w:p w14:paraId="403CA4E2" w14:textId="77777777" w:rsidR="001F7FD0" w:rsidRPr="007118D5" w:rsidRDefault="001F7FD0" w:rsidP="007118D5">
            <w:pPr>
              <w:spacing w:before="60" w:after="120" w:line="276" w:lineRule="auto"/>
              <w:jc w:val="both"/>
              <w:rPr>
                <w:rFonts w:asciiTheme="minorHAnsi" w:hAnsiTheme="minorHAnsi" w:cstheme="minorHAnsi"/>
                <w:sz w:val="20"/>
                <w:szCs w:val="20"/>
              </w:rPr>
            </w:pPr>
            <w:r w:rsidRPr="007118D5">
              <w:rPr>
                <w:rFonts w:asciiTheme="minorHAnsi" w:hAnsiTheme="minorHAnsi" w:cstheme="minorHAnsi"/>
                <w:sz w:val="20"/>
                <w:szCs w:val="20"/>
              </w:rPr>
              <w:t>O udzielenie zamówienia publicznego mogą ubiegać się wykonawcy, którzy spełniają warunki, dotyczące posiadania zdolności do występowania w obrocie gospodarczym. Ocena spełniania warunków udziału w postępowaniu będzie dokonana na zasadzie spełnia/nie spełnia. Zamawiający nie precyzuje wymogów minimalnych.</w:t>
            </w:r>
          </w:p>
        </w:tc>
      </w:tr>
    </w:tbl>
    <w:p w14:paraId="7A9F92BF" w14:textId="77777777" w:rsidR="001350D3" w:rsidRPr="007118D5" w:rsidRDefault="001350D3" w:rsidP="007118D5">
      <w:pPr>
        <w:pStyle w:val="Nagwek2"/>
        <w:numPr>
          <w:ilvl w:val="0"/>
          <w:numId w:val="0"/>
        </w:numPr>
        <w:tabs>
          <w:tab w:val="left" w:pos="708"/>
        </w:tabs>
        <w:spacing w:line="276" w:lineRule="auto"/>
        <w:ind w:left="680"/>
        <w:rPr>
          <w:rFonts w:asciiTheme="minorHAnsi" w:hAnsiTheme="minorHAnsi" w:cstheme="minorHAnsi"/>
          <w:sz w:val="20"/>
          <w:szCs w:val="20"/>
        </w:rPr>
      </w:pPr>
    </w:p>
    <w:p w14:paraId="56CD9FFF" w14:textId="77777777" w:rsidR="001350D3" w:rsidRPr="007118D5" w:rsidRDefault="001350D3" w:rsidP="007118D5">
      <w:pPr>
        <w:pStyle w:val="Nagwek1"/>
        <w:spacing w:line="276" w:lineRule="auto"/>
        <w:rPr>
          <w:rFonts w:asciiTheme="minorHAnsi" w:hAnsiTheme="minorHAnsi" w:cstheme="minorHAnsi"/>
          <w:sz w:val="20"/>
          <w:szCs w:val="20"/>
        </w:rPr>
      </w:pPr>
      <w:r w:rsidRPr="007118D5">
        <w:rPr>
          <w:rFonts w:asciiTheme="minorHAnsi" w:hAnsiTheme="minorHAnsi" w:cstheme="minorHAnsi"/>
          <w:sz w:val="20"/>
          <w:szCs w:val="20"/>
        </w:rPr>
        <w:t>Podstawy wykluczenia wykonawcy Z POSTĘPOWANIA</w:t>
      </w:r>
    </w:p>
    <w:p w14:paraId="297FE828" w14:textId="77777777" w:rsidR="00380373" w:rsidRPr="007118D5" w:rsidRDefault="001350D3" w:rsidP="007118D5">
      <w:pPr>
        <w:pStyle w:val="Nagwek2"/>
        <w:spacing w:line="276" w:lineRule="auto"/>
        <w:rPr>
          <w:rFonts w:asciiTheme="minorHAnsi" w:hAnsiTheme="minorHAnsi" w:cstheme="minorHAnsi"/>
          <w:sz w:val="20"/>
          <w:szCs w:val="20"/>
        </w:rPr>
      </w:pPr>
      <w:r w:rsidRPr="007118D5">
        <w:rPr>
          <w:rFonts w:asciiTheme="minorHAnsi" w:hAnsiTheme="minorHAnsi" w:cstheme="minorHAnsi"/>
          <w:sz w:val="20"/>
          <w:szCs w:val="20"/>
        </w:rPr>
        <w:t>Zamawiający</w:t>
      </w:r>
      <w:r w:rsidR="00461A5D" w:rsidRPr="007118D5">
        <w:rPr>
          <w:rFonts w:asciiTheme="minorHAnsi" w:hAnsiTheme="minorHAnsi" w:cstheme="minorHAnsi"/>
          <w:sz w:val="20"/>
          <w:szCs w:val="20"/>
        </w:rPr>
        <w:t xml:space="preserve">, na podstawie art. 108 ust. 1 ustawy </w:t>
      </w:r>
      <w:proofErr w:type="spellStart"/>
      <w:r w:rsidR="00461A5D" w:rsidRPr="007118D5">
        <w:rPr>
          <w:rFonts w:asciiTheme="minorHAnsi" w:hAnsiTheme="minorHAnsi" w:cstheme="minorHAnsi"/>
          <w:sz w:val="20"/>
          <w:szCs w:val="20"/>
        </w:rPr>
        <w:t>Pzp</w:t>
      </w:r>
      <w:proofErr w:type="spellEnd"/>
      <w:r w:rsidR="00461A5D" w:rsidRPr="007118D5">
        <w:rPr>
          <w:rFonts w:asciiTheme="minorHAnsi" w:hAnsiTheme="minorHAnsi" w:cstheme="minorHAnsi"/>
          <w:sz w:val="20"/>
          <w:szCs w:val="20"/>
        </w:rPr>
        <w:t>, wykluczy z postępowania o udzielenie zamówienia Wykonawcę:</w:t>
      </w:r>
    </w:p>
    <w:p w14:paraId="2AFA1D4D" w14:textId="77777777" w:rsidR="00461A5D" w:rsidRPr="007118D5" w:rsidRDefault="00461A5D" w:rsidP="007118D5">
      <w:pPr>
        <w:pStyle w:val="Nagwek2"/>
        <w:numPr>
          <w:ilvl w:val="0"/>
          <w:numId w:val="28"/>
        </w:numPr>
        <w:spacing w:line="276" w:lineRule="auto"/>
        <w:rPr>
          <w:rFonts w:asciiTheme="minorHAnsi" w:hAnsiTheme="minorHAnsi" w:cstheme="minorHAnsi"/>
          <w:sz w:val="20"/>
          <w:szCs w:val="20"/>
        </w:rPr>
      </w:pPr>
      <w:r w:rsidRPr="007118D5">
        <w:rPr>
          <w:rFonts w:asciiTheme="minorHAnsi" w:hAnsiTheme="minorHAnsi" w:cstheme="minorHAnsi"/>
          <w:sz w:val="20"/>
          <w:szCs w:val="20"/>
        </w:rPr>
        <w:t>będącego osobą fizyczną, którego prawomocnie skazano za przestępstwo:</w:t>
      </w:r>
    </w:p>
    <w:p w14:paraId="5842D37C" w14:textId="77777777" w:rsidR="00461A5D" w:rsidRPr="007118D5" w:rsidRDefault="00461A5D" w:rsidP="007118D5">
      <w:pPr>
        <w:pStyle w:val="Nagwek2"/>
        <w:numPr>
          <w:ilvl w:val="0"/>
          <w:numId w:val="29"/>
        </w:numPr>
        <w:spacing w:line="276" w:lineRule="auto"/>
        <w:rPr>
          <w:rFonts w:asciiTheme="minorHAnsi" w:hAnsiTheme="minorHAnsi" w:cstheme="minorHAnsi"/>
          <w:sz w:val="20"/>
          <w:szCs w:val="20"/>
        </w:rPr>
      </w:pPr>
      <w:r w:rsidRPr="007118D5">
        <w:rPr>
          <w:rFonts w:asciiTheme="minorHAnsi" w:hAnsiTheme="minorHAnsi" w:cstheme="minorHAnsi"/>
          <w:sz w:val="20"/>
          <w:szCs w:val="20"/>
        </w:rPr>
        <w:t>udziału  w zorganizowanej grupie przestępczej albo związku mającym na celu popełnienie przestępstwa lub przestępstwa skarbowego, o którym mowa w art. 258 Kodeksu karnego</w:t>
      </w:r>
      <w:r w:rsidR="00852554" w:rsidRPr="007118D5">
        <w:rPr>
          <w:rFonts w:asciiTheme="minorHAnsi" w:hAnsiTheme="minorHAnsi" w:cstheme="minorHAnsi"/>
          <w:sz w:val="20"/>
          <w:szCs w:val="20"/>
        </w:rPr>
        <w:t xml:space="preserve"> (</w:t>
      </w:r>
      <w:proofErr w:type="spellStart"/>
      <w:r w:rsidR="008E524C" w:rsidRPr="007118D5">
        <w:rPr>
          <w:rFonts w:asciiTheme="minorHAnsi" w:hAnsiTheme="minorHAnsi" w:cstheme="minorHAnsi"/>
          <w:sz w:val="20"/>
          <w:szCs w:val="20"/>
        </w:rPr>
        <w:t>t.j</w:t>
      </w:r>
      <w:proofErr w:type="spellEnd"/>
      <w:r w:rsidR="008E524C" w:rsidRPr="007118D5">
        <w:rPr>
          <w:rFonts w:asciiTheme="minorHAnsi" w:hAnsiTheme="minorHAnsi" w:cstheme="minorHAnsi"/>
          <w:sz w:val="20"/>
          <w:szCs w:val="20"/>
        </w:rPr>
        <w:t>. Dz. U. z 2025 r. poz. 383</w:t>
      </w:r>
      <w:r w:rsidR="00852554" w:rsidRPr="007118D5">
        <w:rPr>
          <w:rFonts w:asciiTheme="minorHAnsi" w:hAnsiTheme="minorHAnsi" w:cstheme="minorHAnsi"/>
          <w:sz w:val="20"/>
          <w:szCs w:val="20"/>
        </w:rPr>
        <w:t>), zwanego dalej ”Kodeksem karnym”</w:t>
      </w:r>
      <w:r w:rsidRPr="007118D5">
        <w:rPr>
          <w:rFonts w:asciiTheme="minorHAnsi" w:hAnsiTheme="minorHAnsi" w:cstheme="minorHAnsi"/>
          <w:sz w:val="20"/>
          <w:szCs w:val="20"/>
        </w:rPr>
        <w:t>;</w:t>
      </w:r>
    </w:p>
    <w:p w14:paraId="16B824F3" w14:textId="77777777" w:rsidR="00461A5D" w:rsidRPr="007118D5" w:rsidRDefault="00461A5D" w:rsidP="007118D5">
      <w:pPr>
        <w:pStyle w:val="Nagwek2"/>
        <w:numPr>
          <w:ilvl w:val="0"/>
          <w:numId w:val="29"/>
        </w:numPr>
        <w:spacing w:line="276" w:lineRule="auto"/>
        <w:rPr>
          <w:rFonts w:asciiTheme="minorHAnsi" w:hAnsiTheme="minorHAnsi" w:cstheme="minorHAnsi"/>
          <w:sz w:val="20"/>
          <w:szCs w:val="20"/>
        </w:rPr>
      </w:pPr>
      <w:r w:rsidRPr="007118D5">
        <w:rPr>
          <w:rFonts w:asciiTheme="minorHAnsi" w:hAnsiTheme="minorHAnsi" w:cstheme="minorHAnsi"/>
          <w:sz w:val="20"/>
          <w:szCs w:val="20"/>
        </w:rPr>
        <w:t>handlu ludźmi, o którym mowa w art. 189a Kodeksu karnego,</w:t>
      </w:r>
    </w:p>
    <w:p w14:paraId="316E3D25" w14:textId="77777777" w:rsidR="00461A5D" w:rsidRPr="007118D5" w:rsidRDefault="00461A5D" w:rsidP="007118D5">
      <w:pPr>
        <w:pStyle w:val="Nagwek2"/>
        <w:numPr>
          <w:ilvl w:val="0"/>
          <w:numId w:val="29"/>
        </w:numPr>
        <w:spacing w:line="276" w:lineRule="auto"/>
        <w:rPr>
          <w:rFonts w:asciiTheme="minorHAnsi" w:hAnsiTheme="minorHAnsi" w:cstheme="minorHAnsi"/>
          <w:sz w:val="20"/>
          <w:szCs w:val="20"/>
        </w:rPr>
      </w:pPr>
      <w:r w:rsidRPr="007118D5">
        <w:rPr>
          <w:rFonts w:asciiTheme="minorHAnsi" w:hAnsiTheme="minorHAnsi" w:cstheme="minorHAnsi"/>
          <w:sz w:val="20"/>
          <w:szCs w:val="20"/>
        </w:rPr>
        <w:t>o którym mowa w art. 228–230a, art. 250a Kodeksu karnego, w art. 46–48 ustawy z dnia 25 czerwca 2010 r. o sporcie (</w:t>
      </w:r>
      <w:proofErr w:type="spellStart"/>
      <w:r w:rsidR="000903E0" w:rsidRPr="007118D5">
        <w:rPr>
          <w:rFonts w:asciiTheme="minorHAnsi" w:hAnsiTheme="minorHAnsi" w:cstheme="minorHAnsi"/>
          <w:sz w:val="20"/>
          <w:szCs w:val="20"/>
        </w:rPr>
        <w:t>t.j</w:t>
      </w:r>
      <w:proofErr w:type="spellEnd"/>
      <w:r w:rsidR="000903E0" w:rsidRPr="007118D5">
        <w:rPr>
          <w:rFonts w:asciiTheme="minorHAnsi" w:hAnsiTheme="minorHAnsi" w:cstheme="minorHAnsi"/>
          <w:sz w:val="20"/>
          <w:szCs w:val="20"/>
        </w:rPr>
        <w:t>. Dz.U. z 202</w:t>
      </w:r>
      <w:r w:rsidR="00E239AC" w:rsidRPr="007118D5">
        <w:rPr>
          <w:rFonts w:asciiTheme="minorHAnsi" w:hAnsiTheme="minorHAnsi" w:cstheme="minorHAnsi"/>
          <w:sz w:val="20"/>
          <w:szCs w:val="20"/>
        </w:rPr>
        <w:t>6</w:t>
      </w:r>
      <w:r w:rsidR="000903E0" w:rsidRPr="007118D5">
        <w:rPr>
          <w:rFonts w:asciiTheme="minorHAnsi" w:hAnsiTheme="minorHAnsi" w:cstheme="minorHAnsi"/>
          <w:sz w:val="20"/>
          <w:szCs w:val="20"/>
        </w:rPr>
        <w:t xml:space="preserve">r. poz. </w:t>
      </w:r>
      <w:r w:rsidR="00E239AC" w:rsidRPr="007118D5">
        <w:rPr>
          <w:rFonts w:asciiTheme="minorHAnsi" w:hAnsiTheme="minorHAnsi" w:cstheme="minorHAnsi"/>
          <w:sz w:val="20"/>
          <w:szCs w:val="20"/>
        </w:rPr>
        <w:t>95</w:t>
      </w:r>
      <w:r w:rsidRPr="007118D5">
        <w:rPr>
          <w:rFonts w:asciiTheme="minorHAnsi" w:hAnsiTheme="minorHAnsi" w:cstheme="minorHAnsi"/>
          <w:sz w:val="20"/>
          <w:szCs w:val="20"/>
        </w:rPr>
        <w:t>) lub w art. 54 ust. 1–4 ustawy z dnia 12 maja 2011 r. o refundacji leków, środków spożywczych specjalnego przeznaczenia żywieniowego oraz wyrobów medycznych (</w:t>
      </w:r>
      <w:proofErr w:type="spellStart"/>
      <w:r w:rsidR="008E524C" w:rsidRPr="007118D5">
        <w:rPr>
          <w:rFonts w:asciiTheme="minorHAnsi" w:hAnsiTheme="minorHAnsi" w:cstheme="minorHAnsi"/>
          <w:sz w:val="20"/>
          <w:szCs w:val="20"/>
        </w:rPr>
        <w:t>t.j</w:t>
      </w:r>
      <w:proofErr w:type="spellEnd"/>
      <w:r w:rsidR="008E524C" w:rsidRPr="007118D5">
        <w:rPr>
          <w:rFonts w:asciiTheme="minorHAnsi" w:hAnsiTheme="minorHAnsi" w:cstheme="minorHAnsi"/>
          <w:sz w:val="20"/>
          <w:szCs w:val="20"/>
        </w:rPr>
        <w:t>. Dz. U. z 202</w:t>
      </w:r>
      <w:r w:rsidR="00E239AC" w:rsidRPr="007118D5">
        <w:rPr>
          <w:rFonts w:asciiTheme="minorHAnsi" w:hAnsiTheme="minorHAnsi" w:cstheme="minorHAnsi"/>
          <w:sz w:val="20"/>
          <w:szCs w:val="20"/>
        </w:rPr>
        <w:t>6</w:t>
      </w:r>
      <w:r w:rsidR="008E524C" w:rsidRPr="007118D5">
        <w:rPr>
          <w:rFonts w:asciiTheme="minorHAnsi" w:hAnsiTheme="minorHAnsi" w:cstheme="minorHAnsi"/>
          <w:sz w:val="20"/>
          <w:szCs w:val="20"/>
        </w:rPr>
        <w:t xml:space="preserve"> r. poz. </w:t>
      </w:r>
      <w:r w:rsidR="00E239AC" w:rsidRPr="007118D5">
        <w:rPr>
          <w:rFonts w:asciiTheme="minorHAnsi" w:hAnsiTheme="minorHAnsi" w:cstheme="minorHAnsi"/>
          <w:sz w:val="20"/>
          <w:szCs w:val="20"/>
        </w:rPr>
        <w:t>253</w:t>
      </w:r>
      <w:r w:rsidRPr="007118D5">
        <w:rPr>
          <w:rFonts w:asciiTheme="minorHAnsi" w:hAnsiTheme="minorHAnsi" w:cstheme="minorHAnsi"/>
          <w:sz w:val="20"/>
          <w:szCs w:val="20"/>
        </w:rPr>
        <w:t>),</w:t>
      </w:r>
    </w:p>
    <w:p w14:paraId="6D2C7720" w14:textId="77777777" w:rsidR="00461A5D" w:rsidRPr="007118D5" w:rsidRDefault="00461A5D" w:rsidP="007118D5">
      <w:pPr>
        <w:pStyle w:val="Nagwek2"/>
        <w:numPr>
          <w:ilvl w:val="0"/>
          <w:numId w:val="29"/>
        </w:numPr>
        <w:spacing w:line="276" w:lineRule="auto"/>
        <w:rPr>
          <w:rFonts w:asciiTheme="minorHAnsi" w:hAnsiTheme="minorHAnsi" w:cstheme="minorHAnsi"/>
          <w:sz w:val="20"/>
          <w:szCs w:val="20"/>
        </w:rPr>
      </w:pPr>
      <w:r w:rsidRPr="007118D5">
        <w:rPr>
          <w:rFonts w:asciiTheme="minorHAnsi" w:hAnsiTheme="minorHAnsi" w:cstheme="minorHAnsi"/>
          <w:sz w:val="20"/>
          <w:szCs w:val="20"/>
        </w:rPr>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5DE2F9CA" w14:textId="77777777" w:rsidR="00461A5D" w:rsidRPr="007118D5" w:rsidRDefault="00461A5D" w:rsidP="007118D5">
      <w:pPr>
        <w:pStyle w:val="Nagwek2"/>
        <w:numPr>
          <w:ilvl w:val="0"/>
          <w:numId w:val="29"/>
        </w:numPr>
        <w:spacing w:line="276" w:lineRule="auto"/>
        <w:rPr>
          <w:rFonts w:asciiTheme="minorHAnsi" w:hAnsiTheme="minorHAnsi" w:cstheme="minorHAnsi"/>
          <w:sz w:val="20"/>
          <w:szCs w:val="20"/>
        </w:rPr>
      </w:pPr>
      <w:r w:rsidRPr="007118D5">
        <w:rPr>
          <w:rFonts w:asciiTheme="minorHAnsi" w:hAnsiTheme="minorHAnsi" w:cstheme="minorHAnsi"/>
          <w:sz w:val="20"/>
          <w:szCs w:val="20"/>
        </w:rPr>
        <w:t>o charakterze terrorystycznym, o którym mowa w art. 115 § 20 Kodeksu karnego, lub mające na celu popełnienie tego przestępstwa,</w:t>
      </w:r>
    </w:p>
    <w:p w14:paraId="67959B43" w14:textId="77777777" w:rsidR="00461A5D" w:rsidRPr="007118D5" w:rsidRDefault="00461A5D" w:rsidP="007118D5">
      <w:pPr>
        <w:pStyle w:val="Nagwek2"/>
        <w:numPr>
          <w:ilvl w:val="0"/>
          <w:numId w:val="29"/>
        </w:numPr>
        <w:spacing w:line="276" w:lineRule="auto"/>
        <w:rPr>
          <w:rFonts w:asciiTheme="minorHAnsi" w:hAnsiTheme="minorHAnsi" w:cstheme="minorHAnsi"/>
          <w:sz w:val="20"/>
          <w:szCs w:val="20"/>
        </w:rPr>
      </w:pPr>
      <w:r w:rsidRPr="007118D5">
        <w:rPr>
          <w:rFonts w:asciiTheme="minorHAnsi" w:hAnsiTheme="minorHAnsi" w:cstheme="minorHAnsi"/>
          <w:sz w:val="20"/>
          <w:szCs w:val="20"/>
        </w:rPr>
        <w:t>powierzenia wykonywania pracy małoletniemu cudzoziemcowi, o którym mowa w art. 9 ust. 2 ustawy z dnia 15 czerwca 2012 r. o skutkach powierzania wykonywania pracy cudzoziemcom przebywającym wbrew przepisom na terytorium Rzeczypospolitej Polskiej (</w:t>
      </w:r>
      <w:proofErr w:type="spellStart"/>
      <w:r w:rsidR="00A743C8" w:rsidRPr="007118D5">
        <w:rPr>
          <w:rFonts w:asciiTheme="minorHAnsi" w:hAnsiTheme="minorHAnsi" w:cstheme="minorHAnsi"/>
          <w:sz w:val="20"/>
          <w:szCs w:val="20"/>
        </w:rPr>
        <w:t>t.j</w:t>
      </w:r>
      <w:proofErr w:type="spellEnd"/>
      <w:r w:rsidR="00A743C8" w:rsidRPr="007118D5">
        <w:rPr>
          <w:rFonts w:asciiTheme="minorHAnsi" w:hAnsiTheme="minorHAnsi" w:cstheme="minorHAnsi"/>
          <w:sz w:val="20"/>
          <w:szCs w:val="20"/>
        </w:rPr>
        <w:t xml:space="preserve">. </w:t>
      </w:r>
      <w:r w:rsidRPr="007118D5">
        <w:rPr>
          <w:rFonts w:asciiTheme="minorHAnsi" w:hAnsiTheme="minorHAnsi" w:cstheme="minorHAnsi"/>
          <w:sz w:val="20"/>
          <w:szCs w:val="20"/>
        </w:rPr>
        <w:t>Dz. U. z 202</w:t>
      </w:r>
      <w:r w:rsidR="00E239AC" w:rsidRPr="007118D5">
        <w:rPr>
          <w:rFonts w:asciiTheme="minorHAnsi" w:hAnsiTheme="minorHAnsi" w:cstheme="minorHAnsi"/>
          <w:sz w:val="20"/>
          <w:szCs w:val="20"/>
        </w:rPr>
        <w:t>5</w:t>
      </w:r>
      <w:r w:rsidRPr="007118D5">
        <w:rPr>
          <w:rFonts w:asciiTheme="minorHAnsi" w:hAnsiTheme="minorHAnsi" w:cstheme="minorHAnsi"/>
          <w:sz w:val="20"/>
          <w:szCs w:val="20"/>
        </w:rPr>
        <w:t xml:space="preserve"> r. poz. </w:t>
      </w:r>
      <w:r w:rsidR="0009590C" w:rsidRPr="007118D5">
        <w:rPr>
          <w:rFonts w:asciiTheme="minorHAnsi" w:hAnsiTheme="minorHAnsi" w:cstheme="minorHAnsi"/>
          <w:sz w:val="20"/>
          <w:szCs w:val="20"/>
        </w:rPr>
        <w:t>1567</w:t>
      </w:r>
      <w:r w:rsidRPr="007118D5">
        <w:rPr>
          <w:rFonts w:asciiTheme="minorHAnsi" w:hAnsiTheme="minorHAnsi" w:cstheme="minorHAnsi"/>
          <w:sz w:val="20"/>
          <w:szCs w:val="20"/>
        </w:rPr>
        <w:t>),</w:t>
      </w:r>
    </w:p>
    <w:p w14:paraId="71725438" w14:textId="77777777" w:rsidR="00461A5D" w:rsidRPr="007118D5" w:rsidRDefault="00461A5D" w:rsidP="007118D5">
      <w:pPr>
        <w:pStyle w:val="Nagwek2"/>
        <w:numPr>
          <w:ilvl w:val="0"/>
          <w:numId w:val="29"/>
        </w:numPr>
        <w:spacing w:line="276" w:lineRule="auto"/>
        <w:rPr>
          <w:rFonts w:asciiTheme="minorHAnsi" w:hAnsiTheme="minorHAnsi" w:cstheme="minorHAnsi"/>
          <w:sz w:val="20"/>
          <w:szCs w:val="20"/>
        </w:rPr>
      </w:pPr>
      <w:r w:rsidRPr="007118D5">
        <w:rPr>
          <w:rFonts w:asciiTheme="minorHAnsi" w:hAnsiTheme="minorHAnsi" w:cstheme="minorHAnsi"/>
          <w:sz w:val="20"/>
          <w:szCs w:val="20"/>
        </w:rPr>
        <w:t xml:space="preserve">przeciwko obrotowi gospodarczemu, o których mowa w art. 296–307 Kodeksu karnego, przestępstwo oszustwa, o którym mowa w art. 286 Kodeksu karnego, przestępstwo przeciwko </w:t>
      </w:r>
      <w:r w:rsidRPr="007118D5">
        <w:rPr>
          <w:rFonts w:asciiTheme="minorHAnsi" w:hAnsiTheme="minorHAnsi" w:cstheme="minorHAnsi"/>
          <w:sz w:val="20"/>
          <w:szCs w:val="20"/>
        </w:rPr>
        <w:lastRenderedPageBreak/>
        <w:t>wiarygodności dokumentów, o których mowa w art. 270–277d Kodeksu karnego, lub przestępstwo skarbowe,</w:t>
      </w:r>
    </w:p>
    <w:p w14:paraId="4A15E45A" w14:textId="77777777" w:rsidR="00461A5D" w:rsidRPr="007118D5" w:rsidRDefault="00461A5D" w:rsidP="007118D5">
      <w:pPr>
        <w:pStyle w:val="Nagwek2"/>
        <w:numPr>
          <w:ilvl w:val="0"/>
          <w:numId w:val="29"/>
        </w:numPr>
        <w:spacing w:line="276" w:lineRule="auto"/>
        <w:rPr>
          <w:rFonts w:asciiTheme="minorHAnsi" w:hAnsiTheme="minorHAnsi" w:cstheme="minorHAnsi"/>
          <w:sz w:val="20"/>
          <w:szCs w:val="20"/>
        </w:rPr>
      </w:pPr>
      <w:r w:rsidRPr="007118D5">
        <w:rPr>
          <w:rFonts w:asciiTheme="minorHAnsi" w:hAnsiTheme="minorHAnsi" w:cstheme="minorHAnsi"/>
          <w:sz w:val="20"/>
          <w:szCs w:val="20"/>
        </w:rPr>
        <w:t>o którym mowa w art. 9 ust. 1 i 3 lub art. 10 ustawy z dnia 15 czerwca 2012 r. o skutkach powierzania wykonywania pracy cudzoziemcom przebywającym wbrew przepisom na terytorium Rzeczypospolitej Polskiej</w:t>
      </w:r>
      <w:r w:rsidR="0009590C" w:rsidRPr="007118D5">
        <w:rPr>
          <w:rFonts w:asciiTheme="minorHAnsi" w:hAnsiTheme="minorHAnsi" w:cstheme="minorHAnsi"/>
          <w:sz w:val="20"/>
          <w:szCs w:val="20"/>
        </w:rPr>
        <w:t xml:space="preserve"> (</w:t>
      </w:r>
      <w:proofErr w:type="spellStart"/>
      <w:r w:rsidR="00A743C8" w:rsidRPr="007118D5">
        <w:rPr>
          <w:rFonts w:asciiTheme="minorHAnsi" w:hAnsiTheme="minorHAnsi" w:cstheme="minorHAnsi"/>
          <w:sz w:val="20"/>
          <w:szCs w:val="20"/>
        </w:rPr>
        <w:t>t.j</w:t>
      </w:r>
      <w:proofErr w:type="spellEnd"/>
      <w:r w:rsidR="00A743C8" w:rsidRPr="007118D5">
        <w:rPr>
          <w:rFonts w:asciiTheme="minorHAnsi" w:hAnsiTheme="minorHAnsi" w:cstheme="minorHAnsi"/>
          <w:sz w:val="20"/>
          <w:szCs w:val="20"/>
        </w:rPr>
        <w:t xml:space="preserve">. </w:t>
      </w:r>
      <w:r w:rsidR="0009590C" w:rsidRPr="007118D5">
        <w:rPr>
          <w:rFonts w:asciiTheme="minorHAnsi" w:hAnsiTheme="minorHAnsi" w:cstheme="minorHAnsi"/>
          <w:sz w:val="20"/>
          <w:szCs w:val="20"/>
        </w:rPr>
        <w:t>Dz. U. z 2025 r. poz. 1567)</w:t>
      </w:r>
    </w:p>
    <w:p w14:paraId="44E61BD9" w14:textId="77777777" w:rsidR="00461A5D" w:rsidRPr="007118D5" w:rsidRDefault="00461A5D" w:rsidP="007118D5">
      <w:pPr>
        <w:pStyle w:val="Nagwek2"/>
        <w:numPr>
          <w:ilvl w:val="0"/>
          <w:numId w:val="0"/>
        </w:numPr>
        <w:spacing w:line="276" w:lineRule="auto"/>
        <w:ind w:left="1040"/>
        <w:rPr>
          <w:rFonts w:asciiTheme="minorHAnsi" w:hAnsiTheme="minorHAnsi" w:cstheme="minorHAnsi"/>
          <w:sz w:val="20"/>
          <w:szCs w:val="20"/>
        </w:rPr>
      </w:pPr>
      <w:r w:rsidRPr="007118D5">
        <w:rPr>
          <w:rFonts w:asciiTheme="minorHAnsi" w:hAnsiTheme="minorHAnsi" w:cstheme="minorHAnsi"/>
          <w:sz w:val="20"/>
          <w:szCs w:val="20"/>
        </w:rPr>
        <w:t>- lub za odpowiedni czyn zabroniony określony w przepisach prawa obcego;</w:t>
      </w:r>
    </w:p>
    <w:p w14:paraId="4AC734CA" w14:textId="77777777" w:rsidR="00461A5D" w:rsidRPr="007118D5" w:rsidRDefault="00461A5D" w:rsidP="007118D5">
      <w:pPr>
        <w:pStyle w:val="Nagwek2"/>
        <w:numPr>
          <w:ilvl w:val="0"/>
          <w:numId w:val="28"/>
        </w:numPr>
        <w:spacing w:line="276" w:lineRule="auto"/>
        <w:rPr>
          <w:rFonts w:asciiTheme="minorHAnsi" w:hAnsiTheme="minorHAnsi" w:cstheme="minorHAnsi"/>
          <w:sz w:val="20"/>
          <w:szCs w:val="20"/>
        </w:rPr>
      </w:pPr>
      <w:r w:rsidRPr="007118D5">
        <w:rPr>
          <w:rFonts w:asciiTheme="minorHAnsi" w:hAnsiTheme="minorHAnsi" w:cstheme="minorHAnsi"/>
          <w:sz w:val="20"/>
          <w:szCs w:val="20"/>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574104DF" w14:textId="77777777" w:rsidR="00461A5D" w:rsidRPr="007118D5" w:rsidRDefault="00461A5D" w:rsidP="007118D5">
      <w:pPr>
        <w:pStyle w:val="Nagwek2"/>
        <w:numPr>
          <w:ilvl w:val="0"/>
          <w:numId w:val="28"/>
        </w:numPr>
        <w:spacing w:line="276" w:lineRule="auto"/>
        <w:rPr>
          <w:rFonts w:asciiTheme="minorHAnsi" w:hAnsiTheme="minorHAnsi" w:cstheme="minorHAnsi"/>
          <w:sz w:val="20"/>
          <w:szCs w:val="20"/>
        </w:rPr>
      </w:pPr>
      <w:r w:rsidRPr="007118D5">
        <w:rPr>
          <w:rFonts w:asciiTheme="minorHAnsi" w:hAnsiTheme="minorHAnsi" w:cstheme="minorHAnsi"/>
          <w:sz w:val="20"/>
          <w:szCs w:val="20"/>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7464B088" w14:textId="77777777" w:rsidR="00461A5D" w:rsidRPr="007118D5" w:rsidRDefault="00461A5D" w:rsidP="007118D5">
      <w:pPr>
        <w:pStyle w:val="Nagwek2"/>
        <w:numPr>
          <w:ilvl w:val="0"/>
          <w:numId w:val="28"/>
        </w:numPr>
        <w:spacing w:line="276" w:lineRule="auto"/>
        <w:rPr>
          <w:rFonts w:asciiTheme="minorHAnsi" w:hAnsiTheme="minorHAnsi" w:cstheme="minorHAnsi"/>
          <w:sz w:val="20"/>
          <w:szCs w:val="20"/>
        </w:rPr>
      </w:pPr>
      <w:r w:rsidRPr="007118D5">
        <w:rPr>
          <w:rFonts w:asciiTheme="minorHAnsi" w:hAnsiTheme="minorHAnsi" w:cstheme="minorHAnsi"/>
          <w:sz w:val="20"/>
          <w:szCs w:val="20"/>
        </w:rPr>
        <w:t>wobec którego prawomocnie orzeczono zakaz ubiegania się o zamówienia publiczne;</w:t>
      </w:r>
    </w:p>
    <w:p w14:paraId="55D54339" w14:textId="77777777" w:rsidR="00461A5D" w:rsidRPr="007118D5" w:rsidRDefault="00461A5D" w:rsidP="007118D5">
      <w:pPr>
        <w:pStyle w:val="Nagwek2"/>
        <w:numPr>
          <w:ilvl w:val="0"/>
          <w:numId w:val="28"/>
        </w:numPr>
        <w:spacing w:line="276" w:lineRule="auto"/>
        <w:rPr>
          <w:rFonts w:asciiTheme="minorHAnsi" w:hAnsiTheme="minorHAnsi" w:cstheme="minorHAnsi"/>
          <w:sz w:val="20"/>
          <w:szCs w:val="20"/>
        </w:rPr>
      </w:pPr>
      <w:r w:rsidRPr="007118D5">
        <w:rPr>
          <w:rFonts w:asciiTheme="minorHAnsi" w:hAnsiTheme="minorHAnsi" w:cstheme="minorHAnsi"/>
          <w:sz w:val="20"/>
          <w:szCs w:val="20"/>
        </w:rPr>
        <w:t>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7180B83F" w14:textId="77777777" w:rsidR="00461A5D" w:rsidRPr="007118D5" w:rsidRDefault="00461A5D" w:rsidP="007118D5">
      <w:pPr>
        <w:pStyle w:val="Nagwek2"/>
        <w:numPr>
          <w:ilvl w:val="0"/>
          <w:numId w:val="28"/>
        </w:numPr>
        <w:spacing w:line="276" w:lineRule="auto"/>
        <w:rPr>
          <w:rFonts w:asciiTheme="minorHAnsi" w:hAnsiTheme="minorHAnsi" w:cstheme="minorHAnsi"/>
          <w:sz w:val="20"/>
          <w:szCs w:val="20"/>
        </w:rPr>
      </w:pPr>
      <w:r w:rsidRPr="007118D5">
        <w:rPr>
          <w:rFonts w:asciiTheme="minorHAnsi" w:hAnsiTheme="minorHAnsi" w:cstheme="minorHAnsi"/>
          <w:sz w:val="20"/>
          <w:szCs w:val="20"/>
        </w:rPr>
        <w:t xml:space="preserve">jeżeli, w przypadkach, o których mowa w art. 85 ust. 1 ustawy </w:t>
      </w:r>
      <w:proofErr w:type="spellStart"/>
      <w:r w:rsidRPr="007118D5">
        <w:rPr>
          <w:rFonts w:asciiTheme="minorHAnsi" w:hAnsiTheme="minorHAnsi" w:cstheme="minorHAnsi"/>
          <w:sz w:val="20"/>
          <w:szCs w:val="20"/>
        </w:rPr>
        <w:t>Pzp</w:t>
      </w:r>
      <w:proofErr w:type="spellEnd"/>
      <w:r w:rsidRPr="007118D5">
        <w:rPr>
          <w:rFonts w:asciiTheme="minorHAnsi" w:hAnsiTheme="minorHAnsi" w:cstheme="minorHAnsi"/>
          <w:sz w:val="20"/>
          <w:szCs w:val="20"/>
        </w:rPr>
        <w:t>,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33B7F6C2" w14:textId="72B241E2" w:rsidR="001350D3" w:rsidRPr="0092212F" w:rsidRDefault="00461A5D" w:rsidP="0092212F">
      <w:pPr>
        <w:pStyle w:val="Nagwek2"/>
        <w:spacing w:line="276" w:lineRule="auto"/>
        <w:rPr>
          <w:rFonts w:asciiTheme="minorHAnsi" w:hAnsiTheme="minorHAnsi" w:cstheme="minorHAnsi"/>
          <w:sz w:val="20"/>
          <w:szCs w:val="20"/>
        </w:rPr>
      </w:pPr>
      <w:r w:rsidRPr="007118D5">
        <w:rPr>
          <w:rFonts w:asciiTheme="minorHAnsi" w:hAnsiTheme="minorHAnsi" w:cstheme="minorHAnsi"/>
          <w:sz w:val="20"/>
          <w:szCs w:val="20"/>
        </w:rPr>
        <w:t>Zamawiający wykluczy z postępowania o udzielenie zamówienia Wykonawcę, wobec którego zachodzą podstawy wykluczenia określone w art. 7 ust 1 ustawy z dnia 13 kwietnia 2022 r. o szczególnych rozwiązaniach w zakresie przeciwdziałania wspieraniu agresji na Ukrainę oraz służących ochronie bezpieczeństwa narodowego (</w:t>
      </w:r>
      <w:proofErr w:type="spellStart"/>
      <w:r w:rsidR="008E524C" w:rsidRPr="007118D5">
        <w:rPr>
          <w:rFonts w:asciiTheme="minorHAnsi" w:hAnsiTheme="minorHAnsi" w:cstheme="minorHAnsi"/>
          <w:color w:val="auto"/>
          <w:sz w:val="20"/>
          <w:szCs w:val="20"/>
          <w:lang w:eastAsia="pl-PL"/>
        </w:rPr>
        <w:t>t.j</w:t>
      </w:r>
      <w:proofErr w:type="spellEnd"/>
      <w:r w:rsidR="008E524C" w:rsidRPr="007118D5">
        <w:rPr>
          <w:rFonts w:asciiTheme="minorHAnsi" w:hAnsiTheme="minorHAnsi" w:cstheme="minorHAnsi"/>
          <w:color w:val="auto"/>
          <w:sz w:val="20"/>
          <w:szCs w:val="20"/>
          <w:lang w:eastAsia="pl-PL"/>
        </w:rPr>
        <w:t>. Dz. U. z 2025 r. poz. 514</w:t>
      </w:r>
      <w:r w:rsidRPr="007118D5">
        <w:rPr>
          <w:rFonts w:asciiTheme="minorHAnsi" w:hAnsiTheme="minorHAnsi" w:cstheme="minorHAnsi"/>
          <w:sz w:val="20"/>
          <w:szCs w:val="20"/>
        </w:rPr>
        <w:t>).</w:t>
      </w:r>
    </w:p>
    <w:p w14:paraId="33823C3B" w14:textId="77777777" w:rsidR="001350D3" w:rsidRPr="007118D5" w:rsidRDefault="001350D3" w:rsidP="007118D5">
      <w:pPr>
        <w:pStyle w:val="Nagwek2"/>
        <w:spacing w:line="276" w:lineRule="auto"/>
        <w:rPr>
          <w:rFonts w:asciiTheme="minorHAnsi" w:hAnsiTheme="minorHAnsi" w:cstheme="minorHAnsi"/>
          <w:sz w:val="20"/>
          <w:szCs w:val="20"/>
        </w:rPr>
      </w:pPr>
      <w:r w:rsidRPr="007118D5">
        <w:rPr>
          <w:rFonts w:asciiTheme="minorHAnsi" w:hAnsiTheme="minorHAnsi" w:cstheme="minorHAnsi"/>
          <w:sz w:val="20"/>
          <w:szCs w:val="20"/>
        </w:rPr>
        <w:t xml:space="preserve">Wykluczenie Wykonawcy nastąpi w przypadkach, o których mowa w art. 111 ustawy </w:t>
      </w:r>
      <w:proofErr w:type="spellStart"/>
      <w:r w:rsidRPr="007118D5">
        <w:rPr>
          <w:rFonts w:asciiTheme="minorHAnsi" w:hAnsiTheme="minorHAnsi" w:cstheme="minorHAnsi"/>
          <w:sz w:val="20"/>
          <w:szCs w:val="20"/>
        </w:rPr>
        <w:t>Pzp</w:t>
      </w:r>
      <w:proofErr w:type="spellEnd"/>
      <w:r w:rsidRPr="007118D5">
        <w:rPr>
          <w:rFonts w:asciiTheme="minorHAnsi" w:hAnsiTheme="minorHAnsi" w:cstheme="minorHAnsi"/>
          <w:sz w:val="20"/>
          <w:szCs w:val="20"/>
        </w:rPr>
        <w:t>.</w:t>
      </w:r>
    </w:p>
    <w:p w14:paraId="264D6F6A" w14:textId="77777777" w:rsidR="001350D3" w:rsidRPr="007118D5" w:rsidRDefault="00E9556F" w:rsidP="007118D5">
      <w:pPr>
        <w:pStyle w:val="Nagwek2"/>
        <w:spacing w:line="276" w:lineRule="auto"/>
        <w:rPr>
          <w:rFonts w:asciiTheme="minorHAnsi" w:hAnsiTheme="minorHAnsi" w:cstheme="minorHAnsi"/>
          <w:sz w:val="20"/>
          <w:szCs w:val="20"/>
        </w:rPr>
      </w:pPr>
      <w:r w:rsidRPr="007118D5">
        <w:rPr>
          <w:rFonts w:asciiTheme="minorHAnsi" w:hAnsiTheme="minorHAnsi" w:cstheme="minorHAnsi"/>
          <w:sz w:val="20"/>
          <w:szCs w:val="20"/>
        </w:rPr>
        <w:t xml:space="preserve">Wykonawca nie podlega wykluczeniu w okolicznościach określonych w art. 108 ust. 1 pkt 1, 2 i 5 </w:t>
      </w:r>
      <w:r w:rsidR="001F7FD0" w:rsidRPr="007118D5">
        <w:rPr>
          <w:rFonts w:asciiTheme="minorHAnsi" w:hAnsiTheme="minorHAnsi" w:cstheme="minorHAnsi"/>
          <w:sz w:val="20"/>
          <w:szCs w:val="20"/>
        </w:rPr>
        <w:t xml:space="preserve">  </w:t>
      </w:r>
      <w:r w:rsidRPr="007118D5">
        <w:rPr>
          <w:rFonts w:asciiTheme="minorHAnsi" w:hAnsiTheme="minorHAnsi" w:cstheme="minorHAnsi"/>
          <w:sz w:val="20"/>
          <w:szCs w:val="20"/>
        </w:rPr>
        <w:t xml:space="preserve"> ustawy </w:t>
      </w:r>
      <w:proofErr w:type="spellStart"/>
      <w:r w:rsidRPr="007118D5">
        <w:rPr>
          <w:rFonts w:asciiTheme="minorHAnsi" w:hAnsiTheme="minorHAnsi" w:cstheme="minorHAnsi"/>
          <w:sz w:val="20"/>
          <w:szCs w:val="20"/>
        </w:rPr>
        <w:t>Pzp</w:t>
      </w:r>
      <w:proofErr w:type="spellEnd"/>
      <w:r w:rsidRPr="007118D5">
        <w:rPr>
          <w:rFonts w:asciiTheme="minorHAnsi" w:hAnsiTheme="minorHAnsi" w:cstheme="minorHAnsi"/>
          <w:sz w:val="20"/>
          <w:szCs w:val="20"/>
        </w:rPr>
        <w:t xml:space="preserve">, jeżeli udowodni Zamawiającemu, że spełnił łącznie przesłanki określone w art. 110 ust. 2 ustawy </w:t>
      </w:r>
      <w:proofErr w:type="spellStart"/>
      <w:r w:rsidRPr="007118D5">
        <w:rPr>
          <w:rFonts w:asciiTheme="minorHAnsi" w:hAnsiTheme="minorHAnsi" w:cstheme="minorHAnsi"/>
          <w:sz w:val="20"/>
          <w:szCs w:val="20"/>
        </w:rPr>
        <w:t>Pzp</w:t>
      </w:r>
      <w:proofErr w:type="spellEnd"/>
      <w:r w:rsidR="001350D3" w:rsidRPr="007118D5">
        <w:rPr>
          <w:rFonts w:asciiTheme="minorHAnsi" w:hAnsiTheme="minorHAnsi" w:cstheme="minorHAnsi"/>
          <w:sz w:val="20"/>
          <w:szCs w:val="20"/>
        </w:rPr>
        <w:t>.</w:t>
      </w:r>
    </w:p>
    <w:p w14:paraId="03B7F008" w14:textId="77777777" w:rsidR="001350D3" w:rsidRPr="007118D5" w:rsidRDefault="001350D3" w:rsidP="007118D5">
      <w:pPr>
        <w:pStyle w:val="Nagwek2"/>
        <w:spacing w:line="276" w:lineRule="auto"/>
        <w:rPr>
          <w:rFonts w:asciiTheme="minorHAnsi" w:hAnsiTheme="minorHAnsi" w:cstheme="minorHAnsi"/>
          <w:sz w:val="20"/>
          <w:szCs w:val="20"/>
        </w:rPr>
      </w:pPr>
      <w:r w:rsidRPr="007118D5">
        <w:rPr>
          <w:rFonts w:asciiTheme="minorHAnsi" w:hAnsiTheme="minorHAnsi" w:cstheme="minorHAnsi"/>
          <w:sz w:val="20"/>
          <w:szCs w:val="20"/>
        </w:rPr>
        <w:t>Zamawiający oceni, czy podjęte przez Wykonawcę czynności</w:t>
      </w:r>
      <w:r w:rsidR="00380373" w:rsidRPr="007118D5">
        <w:rPr>
          <w:rFonts w:asciiTheme="minorHAnsi" w:hAnsiTheme="minorHAnsi" w:cstheme="minorHAnsi"/>
          <w:sz w:val="20"/>
          <w:szCs w:val="20"/>
        </w:rPr>
        <w:t xml:space="preserve">, </w:t>
      </w:r>
      <w:r w:rsidR="00380373" w:rsidRPr="007118D5">
        <w:rPr>
          <w:rFonts w:asciiTheme="minorHAnsi" w:hAnsiTheme="minorHAnsi" w:cstheme="minorHAnsi"/>
          <w:bCs w:val="0"/>
          <w:iCs w:val="0"/>
          <w:sz w:val="20"/>
          <w:szCs w:val="20"/>
        </w:rPr>
        <w:t xml:space="preserve">o których mowa w art. 110 ust. 2 ustawy </w:t>
      </w:r>
      <w:proofErr w:type="spellStart"/>
      <w:r w:rsidR="00380373" w:rsidRPr="007118D5">
        <w:rPr>
          <w:rFonts w:asciiTheme="minorHAnsi" w:hAnsiTheme="minorHAnsi" w:cstheme="minorHAnsi"/>
          <w:bCs w:val="0"/>
          <w:iCs w:val="0"/>
          <w:sz w:val="20"/>
          <w:szCs w:val="20"/>
        </w:rPr>
        <w:t>Pzp</w:t>
      </w:r>
      <w:proofErr w:type="spellEnd"/>
      <w:r w:rsidR="00380373" w:rsidRPr="007118D5">
        <w:rPr>
          <w:rFonts w:asciiTheme="minorHAnsi" w:hAnsiTheme="minorHAnsi" w:cstheme="minorHAnsi"/>
          <w:bCs w:val="0"/>
          <w:iCs w:val="0"/>
          <w:sz w:val="20"/>
          <w:szCs w:val="20"/>
        </w:rPr>
        <w:t>,</w:t>
      </w:r>
      <w:r w:rsidRPr="007118D5">
        <w:rPr>
          <w:rFonts w:asciiTheme="minorHAnsi" w:hAnsiTheme="minorHAnsi" w:cstheme="minorHAnsi"/>
          <w:sz w:val="20"/>
          <w:szCs w:val="20"/>
        </w:rPr>
        <w:t xml:space="preserve"> są wystarczające do wykazania jego rzetelności, uwzględniając wagę i szczególne okoliczności czynu Wykonawcy, a jeżeli uzna, że nie są wystarczające, wykluczy Wykonawcę.</w:t>
      </w:r>
    </w:p>
    <w:p w14:paraId="42801110" w14:textId="77777777" w:rsidR="001350D3" w:rsidRDefault="001350D3" w:rsidP="007118D5">
      <w:pPr>
        <w:pStyle w:val="Nagwek2"/>
        <w:spacing w:line="276" w:lineRule="auto"/>
        <w:rPr>
          <w:rFonts w:asciiTheme="minorHAnsi" w:hAnsiTheme="minorHAnsi" w:cstheme="minorHAnsi"/>
          <w:sz w:val="20"/>
          <w:szCs w:val="20"/>
        </w:rPr>
      </w:pPr>
      <w:r w:rsidRPr="007118D5">
        <w:rPr>
          <w:rFonts w:asciiTheme="minorHAnsi" w:hAnsiTheme="minorHAnsi" w:cstheme="minorHAnsi"/>
          <w:sz w:val="20"/>
          <w:szCs w:val="20"/>
        </w:rPr>
        <w:t>Zamawiający może wykluczyć Wykonawcę na każdym etapie postępowania, ofertę Wykonawcy wykluczonego uznaje się za odrzuconą.</w:t>
      </w:r>
    </w:p>
    <w:p w14:paraId="6B20F7EE" w14:textId="77777777" w:rsidR="0092212F" w:rsidRPr="007118D5" w:rsidRDefault="0092212F" w:rsidP="0092212F">
      <w:pPr>
        <w:pStyle w:val="Nagwek2"/>
        <w:numPr>
          <w:ilvl w:val="0"/>
          <w:numId w:val="0"/>
        </w:numPr>
        <w:spacing w:line="276" w:lineRule="auto"/>
        <w:ind w:left="680"/>
        <w:rPr>
          <w:rFonts w:asciiTheme="minorHAnsi" w:hAnsiTheme="minorHAnsi" w:cstheme="minorHAnsi"/>
          <w:sz w:val="20"/>
          <w:szCs w:val="20"/>
        </w:rPr>
      </w:pPr>
    </w:p>
    <w:p w14:paraId="461B6875" w14:textId="77777777" w:rsidR="001350D3" w:rsidRPr="007118D5" w:rsidRDefault="001350D3" w:rsidP="007118D5">
      <w:pPr>
        <w:pStyle w:val="Nagwek1"/>
        <w:spacing w:line="276" w:lineRule="auto"/>
        <w:rPr>
          <w:rFonts w:asciiTheme="minorHAnsi" w:hAnsiTheme="minorHAnsi" w:cstheme="minorHAnsi"/>
          <w:sz w:val="20"/>
          <w:szCs w:val="20"/>
          <w:lang w:val="pl-PL"/>
        </w:rPr>
      </w:pPr>
      <w:bookmarkStart w:id="10" w:name="_Toc258314248"/>
      <w:r w:rsidRPr="007118D5">
        <w:rPr>
          <w:rFonts w:asciiTheme="minorHAnsi" w:hAnsiTheme="minorHAnsi" w:cstheme="minorHAnsi"/>
          <w:sz w:val="20"/>
          <w:szCs w:val="20"/>
          <w:lang w:val="pl-PL"/>
        </w:rPr>
        <w:t>informacja o podmiotowych środkach dowodowych</w:t>
      </w:r>
      <w:bookmarkEnd w:id="10"/>
    </w:p>
    <w:p w14:paraId="24831B96" w14:textId="77777777" w:rsidR="001350D3" w:rsidRPr="007118D5" w:rsidRDefault="001350D3" w:rsidP="007118D5">
      <w:pPr>
        <w:pStyle w:val="Nagwek2"/>
        <w:spacing w:line="276" w:lineRule="auto"/>
        <w:rPr>
          <w:rFonts w:asciiTheme="minorHAnsi" w:hAnsiTheme="minorHAnsi" w:cstheme="minorHAnsi"/>
          <w:sz w:val="20"/>
          <w:szCs w:val="20"/>
          <w:lang w:val="x-none"/>
        </w:rPr>
      </w:pPr>
      <w:r w:rsidRPr="007118D5">
        <w:rPr>
          <w:rFonts w:asciiTheme="minorHAnsi" w:hAnsiTheme="minorHAnsi" w:cstheme="minorHAnsi"/>
          <w:sz w:val="20"/>
          <w:szCs w:val="20"/>
        </w:rPr>
        <w:t>Wykonawca wraz z ofertą zobowiązany jest złożyć:</w:t>
      </w:r>
    </w:p>
    <w:tbl>
      <w:tblPr>
        <w:tblW w:w="8535"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7826"/>
      </w:tblGrid>
      <w:tr w:rsidR="001350D3" w:rsidRPr="007118D5" w14:paraId="02A01761" w14:textId="77777777" w:rsidTr="001F7FD0">
        <w:tc>
          <w:tcPr>
            <w:tcW w:w="709" w:type="dxa"/>
            <w:tcBorders>
              <w:top w:val="single" w:sz="4" w:space="0" w:color="auto"/>
              <w:left w:val="single" w:sz="4" w:space="0" w:color="auto"/>
              <w:bottom w:val="single" w:sz="4" w:space="0" w:color="auto"/>
              <w:right w:val="single" w:sz="4" w:space="0" w:color="auto"/>
            </w:tcBorders>
            <w:hideMark/>
          </w:tcPr>
          <w:p w14:paraId="54C5FD1E" w14:textId="77777777" w:rsidR="001350D3" w:rsidRPr="007118D5" w:rsidRDefault="001350D3" w:rsidP="007118D5">
            <w:pPr>
              <w:spacing w:before="120" w:after="120" w:line="276" w:lineRule="auto"/>
              <w:jc w:val="center"/>
              <w:rPr>
                <w:rFonts w:asciiTheme="minorHAnsi" w:hAnsiTheme="minorHAnsi" w:cstheme="minorHAnsi"/>
                <w:sz w:val="20"/>
                <w:szCs w:val="20"/>
              </w:rPr>
            </w:pPr>
            <w:r w:rsidRPr="007118D5">
              <w:rPr>
                <w:rFonts w:asciiTheme="minorHAnsi" w:hAnsiTheme="minorHAnsi" w:cstheme="minorHAnsi"/>
                <w:b/>
                <w:sz w:val="20"/>
                <w:szCs w:val="20"/>
              </w:rPr>
              <w:lastRenderedPageBreak/>
              <w:t>Lp.</w:t>
            </w:r>
          </w:p>
        </w:tc>
        <w:tc>
          <w:tcPr>
            <w:tcW w:w="7826" w:type="dxa"/>
            <w:tcBorders>
              <w:top w:val="single" w:sz="4" w:space="0" w:color="auto"/>
              <w:left w:val="single" w:sz="4" w:space="0" w:color="auto"/>
              <w:bottom w:val="single" w:sz="4" w:space="0" w:color="auto"/>
              <w:right w:val="single" w:sz="4" w:space="0" w:color="auto"/>
            </w:tcBorders>
            <w:hideMark/>
          </w:tcPr>
          <w:p w14:paraId="4A8C4782" w14:textId="77777777" w:rsidR="001350D3" w:rsidRPr="007118D5" w:rsidRDefault="001350D3" w:rsidP="007118D5">
            <w:pPr>
              <w:spacing w:before="120" w:after="120" w:line="276" w:lineRule="auto"/>
              <w:jc w:val="both"/>
              <w:rPr>
                <w:rFonts w:asciiTheme="minorHAnsi" w:hAnsiTheme="minorHAnsi" w:cstheme="minorHAnsi"/>
                <w:sz w:val="20"/>
                <w:szCs w:val="20"/>
              </w:rPr>
            </w:pPr>
            <w:r w:rsidRPr="007118D5">
              <w:rPr>
                <w:rFonts w:asciiTheme="minorHAnsi" w:hAnsiTheme="minorHAnsi" w:cstheme="minorHAnsi"/>
                <w:b/>
                <w:sz w:val="20"/>
                <w:szCs w:val="20"/>
              </w:rPr>
              <w:t>Wymagany dokument</w:t>
            </w:r>
          </w:p>
        </w:tc>
      </w:tr>
      <w:tr w:rsidR="001F7FD0" w:rsidRPr="007118D5" w14:paraId="57263512" w14:textId="77777777" w:rsidTr="001F7FD0">
        <w:tc>
          <w:tcPr>
            <w:tcW w:w="709" w:type="dxa"/>
            <w:tcBorders>
              <w:top w:val="single" w:sz="4" w:space="0" w:color="auto"/>
              <w:left w:val="single" w:sz="4" w:space="0" w:color="auto"/>
              <w:bottom w:val="single" w:sz="4" w:space="0" w:color="auto"/>
              <w:right w:val="single" w:sz="4" w:space="0" w:color="auto"/>
            </w:tcBorders>
            <w:hideMark/>
          </w:tcPr>
          <w:p w14:paraId="52AD8CD9" w14:textId="77777777" w:rsidR="001F7FD0" w:rsidRPr="007118D5" w:rsidRDefault="001F7FD0" w:rsidP="007118D5">
            <w:pPr>
              <w:spacing w:before="120" w:after="60" w:line="276" w:lineRule="auto"/>
              <w:jc w:val="center"/>
              <w:rPr>
                <w:rFonts w:asciiTheme="minorHAnsi" w:hAnsiTheme="minorHAnsi" w:cstheme="minorHAnsi"/>
                <w:sz w:val="20"/>
                <w:szCs w:val="20"/>
              </w:rPr>
            </w:pPr>
            <w:r w:rsidRPr="007118D5">
              <w:rPr>
                <w:rFonts w:asciiTheme="minorHAnsi" w:hAnsiTheme="minorHAnsi" w:cstheme="minorHAnsi"/>
                <w:sz w:val="20"/>
                <w:szCs w:val="20"/>
              </w:rPr>
              <w:t>1</w:t>
            </w:r>
          </w:p>
        </w:tc>
        <w:tc>
          <w:tcPr>
            <w:tcW w:w="7826" w:type="dxa"/>
            <w:tcBorders>
              <w:top w:val="single" w:sz="4" w:space="0" w:color="auto"/>
              <w:left w:val="single" w:sz="4" w:space="0" w:color="auto"/>
              <w:bottom w:val="single" w:sz="4" w:space="0" w:color="auto"/>
              <w:right w:val="single" w:sz="4" w:space="0" w:color="auto"/>
            </w:tcBorders>
            <w:hideMark/>
          </w:tcPr>
          <w:p w14:paraId="37C9E36A" w14:textId="1A5427DA" w:rsidR="0092212F" w:rsidRPr="007118D5" w:rsidRDefault="001F7FD0" w:rsidP="0092212F">
            <w:pPr>
              <w:spacing w:before="120" w:line="276" w:lineRule="auto"/>
              <w:jc w:val="both"/>
              <w:rPr>
                <w:rFonts w:asciiTheme="minorHAnsi" w:hAnsiTheme="minorHAnsi" w:cstheme="minorHAnsi"/>
                <w:sz w:val="20"/>
                <w:szCs w:val="20"/>
              </w:rPr>
            </w:pPr>
            <w:r w:rsidRPr="007118D5">
              <w:rPr>
                <w:rFonts w:asciiTheme="minorHAnsi" w:hAnsiTheme="minorHAnsi" w:cstheme="minorHAnsi"/>
                <w:b/>
                <w:sz w:val="20"/>
                <w:szCs w:val="20"/>
              </w:rPr>
              <w:t>Wzór oferty na dostawy</w:t>
            </w:r>
          </w:p>
        </w:tc>
      </w:tr>
      <w:tr w:rsidR="001F7FD0" w:rsidRPr="007118D5" w14:paraId="2D4062EC" w14:textId="77777777" w:rsidTr="001F7FD0">
        <w:tc>
          <w:tcPr>
            <w:tcW w:w="709" w:type="dxa"/>
            <w:tcBorders>
              <w:top w:val="single" w:sz="4" w:space="0" w:color="auto"/>
              <w:left w:val="single" w:sz="4" w:space="0" w:color="auto"/>
              <w:bottom w:val="single" w:sz="4" w:space="0" w:color="auto"/>
              <w:right w:val="single" w:sz="4" w:space="0" w:color="auto"/>
            </w:tcBorders>
            <w:hideMark/>
          </w:tcPr>
          <w:p w14:paraId="6FCECC07" w14:textId="77777777" w:rsidR="001F7FD0" w:rsidRPr="007118D5" w:rsidRDefault="001F7FD0" w:rsidP="007118D5">
            <w:pPr>
              <w:spacing w:before="120" w:after="60" w:line="276" w:lineRule="auto"/>
              <w:jc w:val="center"/>
              <w:rPr>
                <w:rFonts w:asciiTheme="minorHAnsi" w:hAnsiTheme="minorHAnsi" w:cstheme="minorHAnsi"/>
                <w:sz w:val="20"/>
                <w:szCs w:val="20"/>
              </w:rPr>
            </w:pPr>
            <w:r w:rsidRPr="007118D5">
              <w:rPr>
                <w:rFonts w:asciiTheme="minorHAnsi" w:hAnsiTheme="minorHAnsi" w:cstheme="minorHAnsi"/>
                <w:sz w:val="20"/>
                <w:szCs w:val="20"/>
              </w:rPr>
              <w:t>2</w:t>
            </w:r>
          </w:p>
        </w:tc>
        <w:tc>
          <w:tcPr>
            <w:tcW w:w="7826" w:type="dxa"/>
            <w:tcBorders>
              <w:top w:val="single" w:sz="4" w:space="0" w:color="auto"/>
              <w:left w:val="single" w:sz="4" w:space="0" w:color="auto"/>
              <w:bottom w:val="single" w:sz="4" w:space="0" w:color="auto"/>
              <w:right w:val="single" w:sz="4" w:space="0" w:color="auto"/>
            </w:tcBorders>
            <w:hideMark/>
          </w:tcPr>
          <w:p w14:paraId="6B76163C" w14:textId="77777777" w:rsidR="001F7FD0" w:rsidRPr="007118D5" w:rsidRDefault="001F7FD0" w:rsidP="007118D5">
            <w:pPr>
              <w:spacing w:before="120" w:line="276" w:lineRule="auto"/>
              <w:jc w:val="both"/>
              <w:rPr>
                <w:rFonts w:asciiTheme="minorHAnsi" w:hAnsiTheme="minorHAnsi" w:cstheme="minorHAnsi"/>
                <w:sz w:val="20"/>
                <w:szCs w:val="20"/>
              </w:rPr>
            </w:pPr>
            <w:r w:rsidRPr="007118D5">
              <w:rPr>
                <w:rFonts w:asciiTheme="minorHAnsi" w:hAnsiTheme="minorHAnsi" w:cstheme="minorHAnsi"/>
                <w:b/>
                <w:sz w:val="20"/>
                <w:szCs w:val="20"/>
              </w:rPr>
              <w:t>Oświadczenie o niepodleganiu wykluczeniu oraz spełnianiu warunków udziału</w:t>
            </w:r>
          </w:p>
          <w:p w14:paraId="2C3FF901" w14:textId="77777777" w:rsidR="001F7FD0" w:rsidRPr="007118D5" w:rsidRDefault="001F7FD0" w:rsidP="007118D5">
            <w:pPr>
              <w:spacing w:before="60" w:after="60" w:line="276" w:lineRule="auto"/>
              <w:jc w:val="both"/>
              <w:rPr>
                <w:rFonts w:asciiTheme="minorHAnsi" w:hAnsiTheme="minorHAnsi" w:cstheme="minorHAnsi"/>
                <w:sz w:val="20"/>
                <w:szCs w:val="20"/>
              </w:rPr>
            </w:pPr>
            <w:r w:rsidRPr="007118D5">
              <w:rPr>
                <w:rFonts w:asciiTheme="minorHAnsi" w:hAnsiTheme="minorHAnsi" w:cstheme="minorHAnsi"/>
                <w:sz w:val="20"/>
                <w:szCs w:val="20"/>
              </w:rPr>
              <w:t>Aktualne na dzień składania ofert oświadczenie Wykonawcy stanowiące wstępne potwierdzenie spełniania warunków udziału w postępowaniu oraz brak podstaw wykluczenia</w:t>
            </w:r>
          </w:p>
        </w:tc>
      </w:tr>
      <w:tr w:rsidR="001F7FD0" w:rsidRPr="007118D5" w14:paraId="504EA41E" w14:textId="77777777" w:rsidTr="001F7FD0">
        <w:tc>
          <w:tcPr>
            <w:tcW w:w="709" w:type="dxa"/>
            <w:tcBorders>
              <w:top w:val="single" w:sz="4" w:space="0" w:color="auto"/>
              <w:left w:val="single" w:sz="4" w:space="0" w:color="auto"/>
              <w:bottom w:val="single" w:sz="4" w:space="0" w:color="auto"/>
              <w:right w:val="single" w:sz="4" w:space="0" w:color="auto"/>
            </w:tcBorders>
            <w:hideMark/>
          </w:tcPr>
          <w:p w14:paraId="1A1FBD1F" w14:textId="77777777" w:rsidR="001F7FD0" w:rsidRPr="007118D5" w:rsidRDefault="001F7FD0" w:rsidP="007118D5">
            <w:pPr>
              <w:spacing w:before="120" w:after="60" w:line="276" w:lineRule="auto"/>
              <w:jc w:val="center"/>
              <w:rPr>
                <w:rFonts w:asciiTheme="minorHAnsi" w:hAnsiTheme="minorHAnsi" w:cstheme="minorHAnsi"/>
                <w:sz w:val="20"/>
                <w:szCs w:val="20"/>
              </w:rPr>
            </w:pPr>
            <w:r w:rsidRPr="007118D5">
              <w:rPr>
                <w:rFonts w:asciiTheme="minorHAnsi" w:hAnsiTheme="minorHAnsi" w:cstheme="minorHAnsi"/>
                <w:sz w:val="20"/>
                <w:szCs w:val="20"/>
              </w:rPr>
              <w:t>3</w:t>
            </w:r>
          </w:p>
        </w:tc>
        <w:tc>
          <w:tcPr>
            <w:tcW w:w="7826" w:type="dxa"/>
            <w:tcBorders>
              <w:top w:val="single" w:sz="4" w:space="0" w:color="auto"/>
              <w:left w:val="single" w:sz="4" w:space="0" w:color="auto"/>
              <w:bottom w:val="single" w:sz="4" w:space="0" w:color="auto"/>
              <w:right w:val="single" w:sz="4" w:space="0" w:color="auto"/>
            </w:tcBorders>
            <w:hideMark/>
          </w:tcPr>
          <w:p w14:paraId="791FB423" w14:textId="1C36FFE0" w:rsidR="001F7FD0" w:rsidRPr="007118D5" w:rsidRDefault="001F7FD0" w:rsidP="0092212F">
            <w:pPr>
              <w:spacing w:before="120" w:line="276" w:lineRule="auto"/>
              <w:jc w:val="both"/>
              <w:rPr>
                <w:rFonts w:asciiTheme="minorHAnsi" w:hAnsiTheme="minorHAnsi" w:cstheme="minorHAnsi"/>
                <w:sz w:val="20"/>
                <w:szCs w:val="20"/>
              </w:rPr>
            </w:pPr>
            <w:r w:rsidRPr="007118D5">
              <w:rPr>
                <w:rFonts w:asciiTheme="minorHAnsi" w:hAnsiTheme="minorHAnsi" w:cstheme="minorHAnsi"/>
                <w:b/>
                <w:sz w:val="20"/>
                <w:szCs w:val="20"/>
              </w:rPr>
              <w:t>Arkusz parametrów ocenianych na podstawie kryterium "zamówienia zielone i DNSH*"</w:t>
            </w:r>
            <w:r w:rsidRPr="007118D5">
              <w:rPr>
                <w:rFonts w:asciiTheme="minorHAnsi" w:hAnsiTheme="minorHAnsi" w:cstheme="minorHAnsi"/>
                <w:sz w:val="20"/>
                <w:szCs w:val="20"/>
              </w:rPr>
              <w:t>"</w:t>
            </w:r>
          </w:p>
        </w:tc>
      </w:tr>
      <w:tr w:rsidR="001F7FD0" w:rsidRPr="007118D5" w14:paraId="1C53637B" w14:textId="77777777" w:rsidTr="001F7FD0">
        <w:tc>
          <w:tcPr>
            <w:tcW w:w="709" w:type="dxa"/>
            <w:tcBorders>
              <w:top w:val="single" w:sz="4" w:space="0" w:color="auto"/>
              <w:left w:val="single" w:sz="4" w:space="0" w:color="auto"/>
              <w:bottom w:val="single" w:sz="4" w:space="0" w:color="auto"/>
              <w:right w:val="single" w:sz="4" w:space="0" w:color="auto"/>
            </w:tcBorders>
            <w:hideMark/>
          </w:tcPr>
          <w:p w14:paraId="73FAE10C" w14:textId="77777777" w:rsidR="001F7FD0" w:rsidRPr="007118D5" w:rsidRDefault="001F7FD0" w:rsidP="007118D5">
            <w:pPr>
              <w:spacing w:before="120" w:after="60" w:line="276" w:lineRule="auto"/>
              <w:jc w:val="center"/>
              <w:rPr>
                <w:rFonts w:asciiTheme="minorHAnsi" w:hAnsiTheme="minorHAnsi" w:cstheme="minorHAnsi"/>
                <w:sz w:val="20"/>
                <w:szCs w:val="20"/>
              </w:rPr>
            </w:pPr>
            <w:r w:rsidRPr="007118D5">
              <w:rPr>
                <w:rFonts w:asciiTheme="minorHAnsi" w:hAnsiTheme="minorHAnsi" w:cstheme="minorHAnsi"/>
                <w:sz w:val="20"/>
                <w:szCs w:val="20"/>
              </w:rPr>
              <w:t>4</w:t>
            </w:r>
          </w:p>
        </w:tc>
        <w:tc>
          <w:tcPr>
            <w:tcW w:w="7826" w:type="dxa"/>
            <w:tcBorders>
              <w:top w:val="single" w:sz="4" w:space="0" w:color="auto"/>
              <w:left w:val="single" w:sz="4" w:space="0" w:color="auto"/>
              <w:bottom w:val="single" w:sz="4" w:space="0" w:color="auto"/>
              <w:right w:val="single" w:sz="4" w:space="0" w:color="auto"/>
            </w:tcBorders>
            <w:hideMark/>
          </w:tcPr>
          <w:p w14:paraId="7A987481" w14:textId="77777777" w:rsidR="001F7FD0" w:rsidRPr="007118D5" w:rsidRDefault="001F7FD0" w:rsidP="007118D5">
            <w:pPr>
              <w:spacing w:before="120" w:line="276" w:lineRule="auto"/>
              <w:jc w:val="both"/>
              <w:rPr>
                <w:rFonts w:asciiTheme="minorHAnsi" w:hAnsiTheme="minorHAnsi" w:cstheme="minorHAnsi"/>
                <w:sz w:val="20"/>
                <w:szCs w:val="20"/>
              </w:rPr>
            </w:pPr>
            <w:r w:rsidRPr="007118D5">
              <w:rPr>
                <w:rFonts w:asciiTheme="minorHAnsi" w:hAnsiTheme="minorHAnsi" w:cstheme="minorHAnsi"/>
                <w:b/>
                <w:sz w:val="20"/>
                <w:szCs w:val="20"/>
              </w:rPr>
              <w:t>Oświadczenie</w:t>
            </w:r>
          </w:p>
          <w:p w14:paraId="45BA6F7A" w14:textId="77777777" w:rsidR="001F7FD0" w:rsidRPr="007118D5" w:rsidRDefault="001F7FD0" w:rsidP="007118D5">
            <w:pPr>
              <w:spacing w:before="60" w:after="60" w:line="276" w:lineRule="auto"/>
              <w:jc w:val="both"/>
              <w:rPr>
                <w:rFonts w:asciiTheme="minorHAnsi" w:hAnsiTheme="minorHAnsi" w:cstheme="minorHAnsi"/>
                <w:sz w:val="20"/>
                <w:szCs w:val="20"/>
              </w:rPr>
            </w:pPr>
            <w:r w:rsidRPr="007118D5">
              <w:rPr>
                <w:rFonts w:asciiTheme="minorHAnsi" w:hAnsiTheme="minorHAnsi" w:cstheme="minorHAnsi"/>
                <w:sz w:val="20"/>
                <w:szCs w:val="20"/>
              </w:rPr>
              <w:t xml:space="preserve">Oświadczenie dotyczące zgodności projektu z zasadą "nie czyń poważnych  szkód" "Do No </w:t>
            </w:r>
            <w:proofErr w:type="spellStart"/>
            <w:r w:rsidRPr="007118D5">
              <w:rPr>
                <w:rFonts w:asciiTheme="minorHAnsi" w:hAnsiTheme="minorHAnsi" w:cstheme="minorHAnsi"/>
                <w:sz w:val="20"/>
                <w:szCs w:val="20"/>
              </w:rPr>
              <w:t>Significant</w:t>
            </w:r>
            <w:proofErr w:type="spellEnd"/>
            <w:r w:rsidRPr="007118D5">
              <w:rPr>
                <w:rFonts w:asciiTheme="minorHAnsi" w:hAnsiTheme="minorHAnsi" w:cstheme="minorHAnsi"/>
                <w:sz w:val="20"/>
                <w:szCs w:val="20"/>
              </w:rPr>
              <w:t xml:space="preserve"> </w:t>
            </w:r>
            <w:proofErr w:type="spellStart"/>
            <w:r w:rsidRPr="007118D5">
              <w:rPr>
                <w:rFonts w:asciiTheme="minorHAnsi" w:hAnsiTheme="minorHAnsi" w:cstheme="minorHAnsi"/>
                <w:sz w:val="20"/>
                <w:szCs w:val="20"/>
              </w:rPr>
              <w:t>Harm</w:t>
            </w:r>
            <w:proofErr w:type="spellEnd"/>
            <w:r w:rsidRPr="007118D5">
              <w:rPr>
                <w:rFonts w:asciiTheme="minorHAnsi" w:hAnsiTheme="minorHAnsi" w:cstheme="minorHAnsi"/>
                <w:sz w:val="20"/>
                <w:szCs w:val="20"/>
              </w:rPr>
              <w:t>" (DNSH).</w:t>
            </w:r>
          </w:p>
        </w:tc>
      </w:tr>
      <w:tr w:rsidR="001F7FD0" w:rsidRPr="007118D5" w14:paraId="49F3E916" w14:textId="77777777" w:rsidTr="001F7FD0">
        <w:tc>
          <w:tcPr>
            <w:tcW w:w="709" w:type="dxa"/>
            <w:tcBorders>
              <w:top w:val="single" w:sz="4" w:space="0" w:color="auto"/>
              <w:left w:val="single" w:sz="4" w:space="0" w:color="auto"/>
              <w:bottom w:val="single" w:sz="4" w:space="0" w:color="auto"/>
              <w:right w:val="single" w:sz="4" w:space="0" w:color="auto"/>
            </w:tcBorders>
            <w:hideMark/>
          </w:tcPr>
          <w:p w14:paraId="461C1616" w14:textId="77777777" w:rsidR="001F7FD0" w:rsidRPr="007118D5" w:rsidRDefault="001F7FD0" w:rsidP="007118D5">
            <w:pPr>
              <w:spacing w:before="120" w:after="60" w:line="276" w:lineRule="auto"/>
              <w:jc w:val="center"/>
              <w:rPr>
                <w:rFonts w:asciiTheme="minorHAnsi" w:hAnsiTheme="minorHAnsi" w:cstheme="minorHAnsi"/>
                <w:sz w:val="20"/>
                <w:szCs w:val="20"/>
              </w:rPr>
            </w:pPr>
            <w:r w:rsidRPr="007118D5">
              <w:rPr>
                <w:rFonts w:asciiTheme="minorHAnsi" w:hAnsiTheme="minorHAnsi" w:cstheme="minorHAnsi"/>
                <w:sz w:val="20"/>
                <w:szCs w:val="20"/>
              </w:rPr>
              <w:t>5</w:t>
            </w:r>
          </w:p>
        </w:tc>
        <w:tc>
          <w:tcPr>
            <w:tcW w:w="7826" w:type="dxa"/>
            <w:tcBorders>
              <w:top w:val="single" w:sz="4" w:space="0" w:color="auto"/>
              <w:left w:val="single" w:sz="4" w:space="0" w:color="auto"/>
              <w:bottom w:val="single" w:sz="4" w:space="0" w:color="auto"/>
              <w:right w:val="single" w:sz="4" w:space="0" w:color="auto"/>
            </w:tcBorders>
            <w:hideMark/>
          </w:tcPr>
          <w:p w14:paraId="09C79D8D" w14:textId="5CECB7B3" w:rsidR="001F7FD0" w:rsidRPr="007118D5" w:rsidRDefault="001F7FD0" w:rsidP="0092212F">
            <w:pPr>
              <w:spacing w:before="120" w:line="276" w:lineRule="auto"/>
              <w:jc w:val="both"/>
              <w:rPr>
                <w:rFonts w:asciiTheme="minorHAnsi" w:hAnsiTheme="minorHAnsi" w:cstheme="minorHAnsi"/>
                <w:sz w:val="20"/>
                <w:szCs w:val="20"/>
              </w:rPr>
            </w:pPr>
            <w:r w:rsidRPr="007118D5">
              <w:rPr>
                <w:rFonts w:asciiTheme="minorHAnsi" w:hAnsiTheme="minorHAnsi" w:cstheme="minorHAnsi"/>
                <w:b/>
                <w:sz w:val="20"/>
                <w:szCs w:val="20"/>
              </w:rPr>
              <w:t>Formularz cenowy</w:t>
            </w:r>
          </w:p>
        </w:tc>
      </w:tr>
    </w:tbl>
    <w:p w14:paraId="2D41DA0B" w14:textId="77777777" w:rsidR="001F7FD0" w:rsidRPr="007118D5" w:rsidRDefault="001350D3" w:rsidP="007118D5">
      <w:pPr>
        <w:pStyle w:val="Nagwek2"/>
        <w:spacing w:line="276" w:lineRule="auto"/>
        <w:rPr>
          <w:rFonts w:asciiTheme="minorHAnsi" w:hAnsiTheme="minorHAnsi" w:cstheme="minorHAnsi"/>
          <w:sz w:val="20"/>
          <w:szCs w:val="20"/>
        </w:rPr>
      </w:pPr>
      <w:r w:rsidRPr="007118D5">
        <w:rPr>
          <w:rFonts w:asciiTheme="minorHAnsi" w:hAnsiTheme="minorHAnsi" w:cstheme="minorHAnsi"/>
          <w:sz w:val="20"/>
          <w:szCs w:val="20"/>
        </w:rPr>
        <w:t xml:space="preserve">Zamawiający przed wyborem najkorzystniejszej oferty wezwie Wykonawcę, którego oferta została najwyżej oceniona, do złożenia w wyznaczonym terminie, nie krótszym niż 5 dni, aktualnych na dzień złożenia, następujących podmiotowych środków dowodowych: </w:t>
      </w:r>
    </w:p>
    <w:p w14:paraId="5256A4CC" w14:textId="77777777" w:rsidR="001F7FD0" w:rsidRPr="007118D5" w:rsidRDefault="001F7FD0" w:rsidP="007118D5">
      <w:pPr>
        <w:pStyle w:val="Nagwek2"/>
        <w:numPr>
          <w:ilvl w:val="0"/>
          <w:numId w:val="0"/>
        </w:numPr>
        <w:tabs>
          <w:tab w:val="left" w:pos="708"/>
        </w:tabs>
        <w:spacing w:before="0" w:line="276" w:lineRule="auto"/>
        <w:ind w:left="1038"/>
        <w:rPr>
          <w:rFonts w:asciiTheme="minorHAnsi" w:hAnsiTheme="minorHAnsi" w:cstheme="minorHAnsi"/>
          <w:sz w:val="20"/>
          <w:szCs w:val="20"/>
        </w:rPr>
      </w:pPr>
    </w:p>
    <w:p w14:paraId="60FD06EA" w14:textId="77777777" w:rsidR="001F7FD0" w:rsidRPr="007118D5" w:rsidRDefault="001F7FD0" w:rsidP="007118D5">
      <w:pPr>
        <w:pStyle w:val="Nagwek2"/>
        <w:numPr>
          <w:ilvl w:val="0"/>
          <w:numId w:val="5"/>
        </w:numPr>
        <w:tabs>
          <w:tab w:val="left" w:pos="708"/>
        </w:tabs>
        <w:spacing w:before="60" w:line="276" w:lineRule="auto"/>
        <w:ind w:left="1037" w:hanging="357"/>
        <w:rPr>
          <w:rFonts w:asciiTheme="minorHAnsi" w:hAnsiTheme="minorHAnsi" w:cstheme="minorHAnsi"/>
          <w:sz w:val="20"/>
          <w:szCs w:val="20"/>
        </w:rPr>
      </w:pPr>
      <w:r w:rsidRPr="007118D5">
        <w:rPr>
          <w:rFonts w:asciiTheme="minorHAnsi" w:hAnsiTheme="minorHAnsi" w:cstheme="minorHAnsi"/>
          <w:sz w:val="20"/>
          <w:szCs w:val="20"/>
        </w:rPr>
        <w:t>W celu potwierdzenia braku podstaw wykluczenia Wykonawcy z udziału w postępowaniu:</w:t>
      </w: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
        <w:gridCol w:w="7659"/>
      </w:tblGrid>
      <w:tr w:rsidR="001F7FD0" w:rsidRPr="007118D5" w14:paraId="6F163633" w14:textId="77777777" w:rsidTr="009D051C">
        <w:tc>
          <w:tcPr>
            <w:tcW w:w="708" w:type="dxa"/>
            <w:tcBorders>
              <w:top w:val="single" w:sz="4" w:space="0" w:color="auto"/>
              <w:left w:val="single" w:sz="4" w:space="0" w:color="auto"/>
              <w:bottom w:val="single" w:sz="4" w:space="0" w:color="auto"/>
              <w:right w:val="single" w:sz="4" w:space="0" w:color="auto"/>
            </w:tcBorders>
            <w:hideMark/>
          </w:tcPr>
          <w:p w14:paraId="65FF32EB" w14:textId="77777777" w:rsidR="001F7FD0" w:rsidRPr="007118D5" w:rsidRDefault="001F7FD0" w:rsidP="007118D5">
            <w:pPr>
              <w:spacing w:before="120" w:after="120" w:line="276" w:lineRule="auto"/>
              <w:jc w:val="center"/>
              <w:rPr>
                <w:rFonts w:asciiTheme="minorHAnsi" w:hAnsiTheme="minorHAnsi" w:cstheme="minorHAnsi"/>
                <w:sz w:val="20"/>
                <w:szCs w:val="20"/>
              </w:rPr>
            </w:pPr>
            <w:r w:rsidRPr="007118D5">
              <w:rPr>
                <w:rFonts w:asciiTheme="minorHAnsi" w:hAnsiTheme="minorHAnsi" w:cstheme="minorHAnsi"/>
                <w:b/>
                <w:sz w:val="20"/>
                <w:szCs w:val="20"/>
              </w:rPr>
              <w:t>Lp.</w:t>
            </w:r>
          </w:p>
        </w:tc>
        <w:tc>
          <w:tcPr>
            <w:tcW w:w="7659" w:type="dxa"/>
            <w:tcBorders>
              <w:top w:val="single" w:sz="4" w:space="0" w:color="auto"/>
              <w:left w:val="single" w:sz="4" w:space="0" w:color="auto"/>
              <w:bottom w:val="single" w:sz="4" w:space="0" w:color="auto"/>
              <w:right w:val="single" w:sz="4" w:space="0" w:color="auto"/>
            </w:tcBorders>
            <w:hideMark/>
          </w:tcPr>
          <w:p w14:paraId="0A516181" w14:textId="77777777" w:rsidR="001F7FD0" w:rsidRPr="007118D5" w:rsidRDefault="001F7FD0" w:rsidP="007118D5">
            <w:pPr>
              <w:spacing w:before="120" w:after="120" w:line="276" w:lineRule="auto"/>
              <w:jc w:val="both"/>
              <w:rPr>
                <w:rFonts w:asciiTheme="minorHAnsi" w:hAnsiTheme="minorHAnsi" w:cstheme="minorHAnsi"/>
                <w:sz w:val="20"/>
                <w:szCs w:val="20"/>
              </w:rPr>
            </w:pPr>
            <w:r w:rsidRPr="007118D5">
              <w:rPr>
                <w:rFonts w:asciiTheme="minorHAnsi" w:hAnsiTheme="minorHAnsi" w:cstheme="minorHAnsi"/>
                <w:b/>
                <w:sz w:val="20"/>
                <w:szCs w:val="20"/>
              </w:rPr>
              <w:t>Wymagany dokument</w:t>
            </w:r>
          </w:p>
        </w:tc>
      </w:tr>
      <w:tr w:rsidR="001F7FD0" w:rsidRPr="007118D5" w14:paraId="0ADEFB57" w14:textId="77777777" w:rsidTr="009D051C">
        <w:tc>
          <w:tcPr>
            <w:tcW w:w="708" w:type="dxa"/>
            <w:tcBorders>
              <w:top w:val="single" w:sz="4" w:space="0" w:color="auto"/>
              <w:left w:val="single" w:sz="4" w:space="0" w:color="auto"/>
              <w:bottom w:val="single" w:sz="4" w:space="0" w:color="auto"/>
              <w:right w:val="single" w:sz="4" w:space="0" w:color="auto"/>
            </w:tcBorders>
            <w:hideMark/>
          </w:tcPr>
          <w:p w14:paraId="422A4667" w14:textId="77777777" w:rsidR="001F7FD0" w:rsidRPr="007118D5" w:rsidRDefault="001F7FD0" w:rsidP="007118D5">
            <w:pPr>
              <w:spacing w:before="120" w:after="120" w:line="276" w:lineRule="auto"/>
              <w:jc w:val="center"/>
              <w:rPr>
                <w:rFonts w:asciiTheme="minorHAnsi" w:hAnsiTheme="minorHAnsi" w:cstheme="minorHAnsi"/>
                <w:sz w:val="20"/>
                <w:szCs w:val="20"/>
              </w:rPr>
            </w:pPr>
            <w:r w:rsidRPr="007118D5">
              <w:rPr>
                <w:rFonts w:asciiTheme="minorHAnsi" w:hAnsiTheme="minorHAnsi" w:cstheme="minorHAnsi"/>
                <w:sz w:val="20"/>
                <w:szCs w:val="20"/>
              </w:rPr>
              <w:t>1</w:t>
            </w:r>
          </w:p>
        </w:tc>
        <w:tc>
          <w:tcPr>
            <w:tcW w:w="7659" w:type="dxa"/>
            <w:tcBorders>
              <w:top w:val="single" w:sz="4" w:space="0" w:color="auto"/>
              <w:left w:val="single" w:sz="4" w:space="0" w:color="auto"/>
              <w:bottom w:val="single" w:sz="4" w:space="0" w:color="auto"/>
              <w:right w:val="single" w:sz="4" w:space="0" w:color="auto"/>
            </w:tcBorders>
            <w:hideMark/>
          </w:tcPr>
          <w:p w14:paraId="6ADBAB44" w14:textId="77777777" w:rsidR="001F7FD0" w:rsidRPr="007118D5" w:rsidRDefault="001F7FD0" w:rsidP="007118D5">
            <w:pPr>
              <w:spacing w:before="120" w:line="276" w:lineRule="auto"/>
              <w:jc w:val="both"/>
              <w:rPr>
                <w:rFonts w:asciiTheme="minorHAnsi" w:hAnsiTheme="minorHAnsi" w:cstheme="minorHAnsi"/>
                <w:b/>
                <w:bCs/>
                <w:sz w:val="20"/>
                <w:szCs w:val="20"/>
              </w:rPr>
            </w:pPr>
            <w:r w:rsidRPr="007118D5">
              <w:rPr>
                <w:rFonts w:asciiTheme="minorHAnsi" w:hAnsiTheme="minorHAnsi" w:cstheme="minorHAnsi"/>
                <w:b/>
                <w:bCs/>
                <w:sz w:val="20"/>
                <w:szCs w:val="20"/>
              </w:rPr>
              <w:t>Oświadczenie wykonawcy w sprawie grupy kapitałowej</w:t>
            </w:r>
          </w:p>
          <w:p w14:paraId="08464558" w14:textId="77777777" w:rsidR="001F7FD0" w:rsidRPr="007118D5" w:rsidRDefault="001F7FD0" w:rsidP="007118D5">
            <w:pPr>
              <w:spacing w:before="60" w:after="60" w:line="276" w:lineRule="auto"/>
              <w:jc w:val="both"/>
              <w:rPr>
                <w:rFonts w:asciiTheme="minorHAnsi" w:hAnsiTheme="minorHAnsi" w:cstheme="minorHAnsi"/>
                <w:sz w:val="20"/>
                <w:szCs w:val="20"/>
              </w:rPr>
            </w:pPr>
            <w:r w:rsidRPr="007118D5">
              <w:rPr>
                <w:rFonts w:asciiTheme="minorHAnsi" w:hAnsiTheme="minorHAnsi" w:cstheme="minorHAnsi"/>
                <w:sz w:val="20"/>
                <w:szCs w:val="20"/>
              </w:rPr>
              <w:t xml:space="preserve">Oświadczenie Wykonawcy, w zakresie art. 108 ust. 1 pkt 5 ustawy </w:t>
            </w:r>
            <w:proofErr w:type="spellStart"/>
            <w:r w:rsidRPr="007118D5">
              <w:rPr>
                <w:rFonts w:asciiTheme="minorHAnsi" w:hAnsiTheme="minorHAnsi" w:cstheme="minorHAnsi"/>
                <w:sz w:val="20"/>
                <w:szCs w:val="20"/>
              </w:rPr>
              <w:t>Pzp</w:t>
            </w:r>
            <w:proofErr w:type="spellEnd"/>
            <w:r w:rsidRPr="007118D5">
              <w:rPr>
                <w:rFonts w:asciiTheme="minorHAnsi" w:hAnsiTheme="minorHAnsi" w:cstheme="minorHAnsi"/>
                <w:sz w:val="20"/>
                <w:szCs w:val="20"/>
              </w:rPr>
              <w:t>, o braku przynależności do tej samej grupy kapitałowej w rozumieniu ustawy z dnia 16 lutego 2007 r. o ochronie konkurencji i konsumentów (</w:t>
            </w:r>
            <w:proofErr w:type="spellStart"/>
            <w:r w:rsidRPr="007118D5">
              <w:rPr>
                <w:rFonts w:asciiTheme="minorHAnsi" w:hAnsiTheme="minorHAnsi" w:cstheme="minorHAnsi"/>
                <w:sz w:val="20"/>
                <w:szCs w:val="20"/>
              </w:rPr>
              <w:t>t.j</w:t>
            </w:r>
            <w:proofErr w:type="spellEnd"/>
            <w:r w:rsidRPr="007118D5">
              <w:rPr>
                <w:rFonts w:asciiTheme="minorHAnsi" w:hAnsiTheme="minorHAnsi" w:cstheme="minorHAnsi"/>
                <w:sz w:val="20"/>
                <w:szCs w:val="20"/>
              </w:rPr>
              <w:t>. Dz.U. z 2024r. poz. 1616), z innym Wykonawcą, który złożył odrębną ofertę, ofertę częściową lub wniosek o dopuszczenie do udziału w postępowaniu, albo oświadczenie o przynależności do tej samej grupy kapitałowej wraz z dokumentami lub informacjami potwierdzającymi przygotowanie oferty, oferty częściowej lub wniosku o dopuszczenie do udziału w postępowaniu niezależnie od innego Wykonawcy należącego do tej samej grupy kapitałowej.</w:t>
            </w:r>
          </w:p>
        </w:tc>
      </w:tr>
    </w:tbl>
    <w:p w14:paraId="275CFF31" w14:textId="77777777" w:rsidR="001350D3" w:rsidRPr="007118D5" w:rsidRDefault="001350D3" w:rsidP="007118D5">
      <w:pPr>
        <w:pStyle w:val="Nagwek2"/>
        <w:numPr>
          <w:ilvl w:val="0"/>
          <w:numId w:val="0"/>
        </w:numPr>
        <w:tabs>
          <w:tab w:val="left" w:pos="708"/>
        </w:tabs>
        <w:spacing w:before="0" w:line="276" w:lineRule="auto"/>
        <w:ind w:left="680"/>
        <w:rPr>
          <w:rFonts w:asciiTheme="minorHAnsi" w:hAnsiTheme="minorHAnsi" w:cstheme="minorHAnsi"/>
          <w:sz w:val="20"/>
          <w:szCs w:val="20"/>
        </w:rPr>
      </w:pPr>
    </w:p>
    <w:p w14:paraId="35B6B253" w14:textId="77777777" w:rsidR="001350D3" w:rsidRPr="007118D5" w:rsidRDefault="001350D3" w:rsidP="007118D5">
      <w:pPr>
        <w:pStyle w:val="Nagwek2"/>
        <w:spacing w:line="276" w:lineRule="auto"/>
        <w:rPr>
          <w:rFonts w:asciiTheme="minorHAnsi" w:hAnsiTheme="minorHAnsi" w:cstheme="minorHAnsi"/>
          <w:sz w:val="20"/>
          <w:szCs w:val="20"/>
          <w:lang w:val="x-none"/>
        </w:rPr>
      </w:pPr>
      <w:r w:rsidRPr="007118D5">
        <w:rPr>
          <w:rFonts w:asciiTheme="minorHAnsi" w:hAnsiTheme="minorHAnsi" w:cstheme="minorHAnsi"/>
          <w:sz w:val="20"/>
          <w:szCs w:val="20"/>
        </w:rPr>
        <w:t>Jeżeli jest to niezbędne do zapewnienia odpowiedniego przebiegu postępowania o udzielenie zamówienia, Zamawiający może na każdym etapie postępowania, wezwać Wykonawców do złożenia wszystkich lub niektórych podmiotowych środków dowodowych, aktualnych na dzień ich złożenia.</w:t>
      </w:r>
    </w:p>
    <w:p w14:paraId="3CE3E47B" w14:textId="77777777" w:rsidR="001350D3" w:rsidRPr="007118D5" w:rsidRDefault="001350D3" w:rsidP="007118D5">
      <w:pPr>
        <w:pStyle w:val="Nagwek2"/>
        <w:spacing w:line="276" w:lineRule="auto"/>
        <w:rPr>
          <w:rFonts w:asciiTheme="minorHAnsi" w:hAnsiTheme="minorHAnsi" w:cstheme="minorHAnsi"/>
          <w:sz w:val="20"/>
          <w:szCs w:val="20"/>
        </w:rPr>
      </w:pPr>
      <w:r w:rsidRPr="007118D5">
        <w:rPr>
          <w:rFonts w:asciiTheme="minorHAnsi" w:hAnsiTheme="minorHAnsi" w:cstheme="minorHAnsi"/>
          <w:sz w:val="20"/>
          <w:szCs w:val="20"/>
        </w:rPr>
        <w:t>Jeżeli zajdą uzasadnione podstawy do uznania, że złożone uprzednio podmiotowe środki dowodowe nie są już aktualne, Zamawiający może w każdym czasie wezwać Wykonawcę do złożenia wszystkich lub niektórych podmiotowych środków dowodowych, aktualnych na dzień ich złożenia.</w:t>
      </w:r>
    </w:p>
    <w:p w14:paraId="0DC123B8" w14:textId="77777777" w:rsidR="001350D3" w:rsidRPr="007118D5" w:rsidRDefault="001350D3" w:rsidP="007118D5">
      <w:pPr>
        <w:pStyle w:val="Nagwek2"/>
        <w:spacing w:line="276" w:lineRule="auto"/>
        <w:rPr>
          <w:rFonts w:asciiTheme="minorHAnsi" w:hAnsiTheme="minorHAnsi" w:cstheme="minorHAnsi"/>
          <w:sz w:val="20"/>
          <w:szCs w:val="20"/>
        </w:rPr>
      </w:pPr>
      <w:r w:rsidRPr="007118D5">
        <w:rPr>
          <w:rFonts w:asciiTheme="minorHAnsi" w:hAnsiTheme="minorHAnsi" w:cstheme="minorHAnsi"/>
          <w:sz w:val="20"/>
          <w:szCs w:val="20"/>
        </w:rPr>
        <w:t>Wykonawca nie jest zobowiązany do złożenia podmiotowych środków dowodowych, które Zamawiający posiada, jeżeli Wykonawca wskaże te środki oraz potwierdzi ich prawidłowość i aktualność.</w:t>
      </w:r>
    </w:p>
    <w:p w14:paraId="458405F0" w14:textId="77777777" w:rsidR="001350D3" w:rsidRPr="007118D5" w:rsidRDefault="001350D3" w:rsidP="007118D5">
      <w:pPr>
        <w:pStyle w:val="Nagwek2"/>
        <w:spacing w:line="276" w:lineRule="auto"/>
        <w:rPr>
          <w:rFonts w:asciiTheme="minorHAnsi" w:hAnsiTheme="minorHAnsi" w:cstheme="minorHAnsi"/>
          <w:sz w:val="20"/>
          <w:szCs w:val="20"/>
        </w:rPr>
      </w:pPr>
      <w:r w:rsidRPr="007118D5">
        <w:rPr>
          <w:rFonts w:asciiTheme="minorHAnsi" w:hAnsiTheme="minorHAnsi" w:cstheme="minorHAnsi"/>
          <w:sz w:val="20"/>
          <w:szCs w:val="20"/>
        </w:rPr>
        <w:t>Podmiotowe środki dowodowe oraz inne dokumenty lub oświadczenia Wykonawca składa, pod rygorem nieważności, w formie elektronicznej lub w postaci elektronicznej opatrzonej podpisem</w:t>
      </w:r>
      <w:r w:rsidR="00BE10FC" w:rsidRPr="007118D5">
        <w:rPr>
          <w:rFonts w:asciiTheme="minorHAnsi" w:hAnsiTheme="minorHAnsi" w:cstheme="minorHAnsi"/>
          <w:sz w:val="20"/>
          <w:szCs w:val="20"/>
        </w:rPr>
        <w:t xml:space="preserve"> kwalifikowanym,</w:t>
      </w:r>
      <w:r w:rsidRPr="007118D5">
        <w:rPr>
          <w:rFonts w:asciiTheme="minorHAnsi" w:hAnsiTheme="minorHAnsi" w:cstheme="minorHAnsi"/>
          <w:sz w:val="20"/>
          <w:szCs w:val="20"/>
        </w:rPr>
        <w:t xml:space="preserve"> zaufanym lub podpisem osobistym.</w:t>
      </w:r>
    </w:p>
    <w:p w14:paraId="74E49596" w14:textId="77777777" w:rsidR="00604838" w:rsidRPr="007118D5" w:rsidRDefault="001350D3" w:rsidP="007118D5">
      <w:pPr>
        <w:pStyle w:val="Nagwek2"/>
        <w:spacing w:line="276" w:lineRule="auto"/>
        <w:rPr>
          <w:rFonts w:asciiTheme="minorHAnsi" w:hAnsiTheme="minorHAnsi" w:cstheme="minorHAnsi"/>
          <w:sz w:val="20"/>
          <w:szCs w:val="20"/>
        </w:rPr>
      </w:pPr>
      <w:r w:rsidRPr="007118D5">
        <w:rPr>
          <w:rFonts w:asciiTheme="minorHAnsi" w:hAnsiTheme="minorHAnsi" w:cstheme="minorHAnsi"/>
          <w:sz w:val="20"/>
          <w:szCs w:val="20"/>
        </w:rPr>
        <w:t>Dokumenty sporządzone w języku obcym są składane wraz z tłumaczeniem na język polski.</w:t>
      </w:r>
    </w:p>
    <w:p w14:paraId="004B8DB0" w14:textId="77777777" w:rsidR="00604838" w:rsidRPr="007118D5" w:rsidRDefault="00604838" w:rsidP="007118D5">
      <w:pPr>
        <w:pStyle w:val="Nagwek2"/>
        <w:spacing w:line="276" w:lineRule="auto"/>
        <w:rPr>
          <w:rFonts w:asciiTheme="minorHAnsi" w:hAnsiTheme="minorHAnsi" w:cstheme="minorHAnsi"/>
          <w:sz w:val="20"/>
          <w:szCs w:val="20"/>
        </w:rPr>
      </w:pPr>
      <w:r w:rsidRPr="007118D5">
        <w:rPr>
          <w:rFonts w:asciiTheme="minorHAnsi" w:eastAsia="Aptos" w:hAnsiTheme="minorHAnsi" w:cstheme="minorHAnsi"/>
          <w:bCs w:val="0"/>
          <w:iCs w:val="0"/>
          <w:color w:val="auto"/>
          <w:kern w:val="2"/>
          <w:sz w:val="20"/>
          <w:szCs w:val="20"/>
          <w:lang w:eastAsia="en-US"/>
        </w:rPr>
        <w:lastRenderedPageBreak/>
        <w:t xml:space="preserve">Wykonawca, zamiast odpowiednich podmiotowych środków dowodowych, wymaganych w niniejszym postępowaniu, może złożyć certyfikat wykonawcy zamówień publicznych, o którym mowa w art. 124 ust. 2 ustawy </w:t>
      </w:r>
      <w:proofErr w:type="spellStart"/>
      <w:r w:rsidRPr="007118D5">
        <w:rPr>
          <w:rFonts w:asciiTheme="minorHAnsi" w:eastAsia="Aptos" w:hAnsiTheme="minorHAnsi" w:cstheme="minorHAnsi"/>
          <w:bCs w:val="0"/>
          <w:iCs w:val="0"/>
          <w:color w:val="auto"/>
          <w:kern w:val="2"/>
          <w:sz w:val="20"/>
          <w:szCs w:val="20"/>
          <w:lang w:eastAsia="en-US"/>
        </w:rPr>
        <w:t>Pzp</w:t>
      </w:r>
      <w:proofErr w:type="spellEnd"/>
      <w:r w:rsidRPr="007118D5">
        <w:rPr>
          <w:rFonts w:asciiTheme="minorHAnsi" w:eastAsia="Aptos" w:hAnsiTheme="minorHAnsi" w:cstheme="minorHAnsi"/>
          <w:bCs w:val="0"/>
          <w:iCs w:val="0"/>
          <w:color w:val="auto"/>
          <w:kern w:val="2"/>
          <w:sz w:val="20"/>
          <w:szCs w:val="20"/>
          <w:lang w:eastAsia="en-US"/>
        </w:rPr>
        <w:t>, zwanym dalej ”certyfikatem”, jeżeli potwierdza on okoliczności wymagane przez Zamawiającego w zakresie braku podstaw wykluczenia lub spełniania warunków udziału w postępowaniu.</w:t>
      </w:r>
    </w:p>
    <w:p w14:paraId="6D874584" w14:textId="77777777" w:rsidR="00604838" w:rsidRPr="007118D5" w:rsidRDefault="00604838" w:rsidP="007118D5">
      <w:pPr>
        <w:pStyle w:val="Nagwek2"/>
        <w:spacing w:line="276" w:lineRule="auto"/>
        <w:rPr>
          <w:rFonts w:asciiTheme="minorHAnsi" w:hAnsiTheme="minorHAnsi" w:cstheme="minorHAnsi"/>
          <w:sz w:val="20"/>
          <w:szCs w:val="20"/>
        </w:rPr>
      </w:pPr>
      <w:r w:rsidRPr="007118D5">
        <w:rPr>
          <w:rFonts w:asciiTheme="minorHAnsi" w:eastAsia="Aptos" w:hAnsiTheme="minorHAnsi" w:cstheme="minorHAnsi"/>
          <w:bCs w:val="0"/>
          <w:iCs w:val="0"/>
          <w:color w:val="auto"/>
          <w:kern w:val="2"/>
          <w:sz w:val="20"/>
          <w:szCs w:val="20"/>
          <w:lang w:eastAsia="en-US"/>
        </w:rPr>
        <w:t xml:space="preserve">Wykonawca, w oświadczeniu, o którym mowa w art. 125 ust. 1 ustawy </w:t>
      </w:r>
      <w:proofErr w:type="spellStart"/>
      <w:r w:rsidRPr="007118D5">
        <w:rPr>
          <w:rFonts w:asciiTheme="minorHAnsi" w:eastAsia="Aptos" w:hAnsiTheme="minorHAnsi" w:cstheme="minorHAnsi"/>
          <w:bCs w:val="0"/>
          <w:iCs w:val="0"/>
          <w:color w:val="auto"/>
          <w:kern w:val="2"/>
          <w:sz w:val="20"/>
          <w:szCs w:val="20"/>
          <w:lang w:eastAsia="en-US"/>
        </w:rPr>
        <w:t>Pzp</w:t>
      </w:r>
      <w:proofErr w:type="spellEnd"/>
      <w:r w:rsidRPr="007118D5">
        <w:rPr>
          <w:rFonts w:asciiTheme="minorHAnsi" w:eastAsia="Aptos" w:hAnsiTheme="minorHAnsi" w:cstheme="minorHAnsi"/>
          <w:bCs w:val="0"/>
          <w:iCs w:val="0"/>
          <w:color w:val="auto"/>
          <w:kern w:val="2"/>
          <w:sz w:val="20"/>
          <w:szCs w:val="20"/>
          <w:lang w:eastAsia="en-US"/>
        </w:rPr>
        <w:t>, składanym wraz z ofertą, wskazuje czy będzie posługiwał się certyfikatem. W przypadku, gdy wykonawca będzie posługiwał się certyfikatem, w oświadczeniu zobowiązany jest podać:</w:t>
      </w:r>
    </w:p>
    <w:p w14:paraId="7982DC13" w14:textId="77777777" w:rsidR="00604838" w:rsidRPr="007118D5" w:rsidRDefault="00604838" w:rsidP="007118D5">
      <w:pPr>
        <w:pStyle w:val="Akapitzlist"/>
        <w:numPr>
          <w:ilvl w:val="0"/>
          <w:numId w:val="35"/>
        </w:numPr>
        <w:spacing w:line="276" w:lineRule="auto"/>
        <w:ind w:left="1134" w:hanging="425"/>
        <w:jc w:val="both"/>
        <w:rPr>
          <w:rFonts w:asciiTheme="minorHAnsi" w:hAnsiTheme="minorHAnsi" w:cstheme="minorHAnsi"/>
          <w:sz w:val="20"/>
          <w:szCs w:val="20"/>
        </w:rPr>
      </w:pPr>
      <w:r w:rsidRPr="007118D5">
        <w:rPr>
          <w:rFonts w:asciiTheme="minorHAnsi" w:hAnsiTheme="minorHAnsi" w:cstheme="minorHAnsi"/>
          <w:sz w:val="20"/>
          <w:szCs w:val="20"/>
        </w:rPr>
        <w:t>numer i oznaczenie certyfikatu,</w:t>
      </w:r>
    </w:p>
    <w:p w14:paraId="2C41CE8C" w14:textId="77777777" w:rsidR="00604838" w:rsidRPr="007118D5" w:rsidRDefault="00604838" w:rsidP="007118D5">
      <w:pPr>
        <w:pStyle w:val="Akapitzlist"/>
        <w:numPr>
          <w:ilvl w:val="0"/>
          <w:numId w:val="35"/>
        </w:numPr>
        <w:spacing w:line="276" w:lineRule="auto"/>
        <w:ind w:left="1134" w:hanging="425"/>
        <w:jc w:val="both"/>
        <w:rPr>
          <w:rFonts w:asciiTheme="minorHAnsi" w:hAnsiTheme="minorHAnsi" w:cstheme="minorHAnsi"/>
          <w:sz w:val="20"/>
          <w:szCs w:val="20"/>
        </w:rPr>
      </w:pPr>
      <w:r w:rsidRPr="007118D5">
        <w:rPr>
          <w:rFonts w:asciiTheme="minorHAnsi" w:hAnsiTheme="minorHAnsi" w:cstheme="minorHAnsi"/>
          <w:sz w:val="20"/>
          <w:szCs w:val="20"/>
        </w:rPr>
        <w:t>nazwę podmiotu certyfikującego,</w:t>
      </w:r>
    </w:p>
    <w:p w14:paraId="739D9E42" w14:textId="77777777" w:rsidR="00604838" w:rsidRPr="007118D5" w:rsidRDefault="00604838" w:rsidP="007118D5">
      <w:pPr>
        <w:pStyle w:val="Akapitzlist"/>
        <w:numPr>
          <w:ilvl w:val="0"/>
          <w:numId w:val="35"/>
        </w:numPr>
        <w:spacing w:line="276" w:lineRule="auto"/>
        <w:ind w:left="1134" w:hanging="425"/>
        <w:jc w:val="both"/>
        <w:rPr>
          <w:rFonts w:asciiTheme="minorHAnsi" w:hAnsiTheme="minorHAnsi" w:cstheme="minorHAnsi"/>
          <w:sz w:val="20"/>
          <w:szCs w:val="20"/>
        </w:rPr>
      </w:pPr>
      <w:r w:rsidRPr="007118D5">
        <w:rPr>
          <w:rFonts w:asciiTheme="minorHAnsi" w:hAnsiTheme="minorHAnsi" w:cstheme="minorHAnsi"/>
          <w:sz w:val="20"/>
          <w:szCs w:val="20"/>
        </w:rPr>
        <w:t>okres ważności certyfikacji,</w:t>
      </w:r>
    </w:p>
    <w:p w14:paraId="00CD3C2C" w14:textId="77777777" w:rsidR="00604838" w:rsidRPr="007118D5" w:rsidRDefault="00604838" w:rsidP="007118D5">
      <w:pPr>
        <w:pStyle w:val="Akapitzlist"/>
        <w:numPr>
          <w:ilvl w:val="0"/>
          <w:numId w:val="35"/>
        </w:numPr>
        <w:spacing w:line="276" w:lineRule="auto"/>
        <w:ind w:left="1134" w:hanging="425"/>
        <w:jc w:val="both"/>
        <w:rPr>
          <w:rFonts w:asciiTheme="minorHAnsi" w:hAnsiTheme="minorHAnsi" w:cstheme="minorHAnsi"/>
          <w:sz w:val="20"/>
          <w:szCs w:val="20"/>
        </w:rPr>
      </w:pPr>
      <w:r w:rsidRPr="007118D5">
        <w:rPr>
          <w:rFonts w:asciiTheme="minorHAnsi" w:hAnsiTheme="minorHAnsi" w:cstheme="minorHAnsi"/>
          <w:sz w:val="20"/>
          <w:szCs w:val="20"/>
        </w:rPr>
        <w:t>zakres podstaw wykluczenia lub warunków udziału w postępowaniu, w odniesieniu do których Wykonawca zamierza posługiwać się certyfikatem.</w:t>
      </w:r>
    </w:p>
    <w:p w14:paraId="5C8A1091" w14:textId="77777777" w:rsidR="00604838" w:rsidRPr="007118D5" w:rsidRDefault="00604838" w:rsidP="007118D5">
      <w:pPr>
        <w:pStyle w:val="Nagwek2"/>
        <w:spacing w:line="276" w:lineRule="auto"/>
        <w:rPr>
          <w:rFonts w:asciiTheme="minorHAnsi" w:hAnsiTheme="minorHAnsi" w:cstheme="minorHAnsi"/>
          <w:sz w:val="20"/>
          <w:szCs w:val="20"/>
        </w:rPr>
      </w:pPr>
      <w:r w:rsidRPr="007118D5">
        <w:rPr>
          <w:rFonts w:asciiTheme="minorHAnsi" w:eastAsia="Aptos" w:hAnsiTheme="minorHAnsi" w:cstheme="minorHAnsi"/>
          <w:bCs w:val="0"/>
          <w:iCs w:val="0"/>
          <w:color w:val="auto"/>
          <w:kern w:val="2"/>
          <w:sz w:val="20"/>
          <w:szCs w:val="20"/>
          <w:lang w:eastAsia="en-US"/>
        </w:rPr>
        <w:t>Certyfikat zastępuje odpowiednie podmiotowe środki dowodowe wyłącznie w zakresie, w jakim z jego treści wynika potwierdzenie braku podstaw wykluczenia lub spełniania warunków udziału w postępowaniu, określonych w niniejszej SWZ. Jeżeli certyfikat obejmuje wyłącznie część podstaw wykluczenia lub część warunków udziału w postępowaniu, wykonawca obowiązany jest złożyć:</w:t>
      </w:r>
    </w:p>
    <w:p w14:paraId="37AA6770" w14:textId="77777777" w:rsidR="00604838" w:rsidRPr="007118D5" w:rsidRDefault="00604838" w:rsidP="007118D5">
      <w:pPr>
        <w:pStyle w:val="Akapitzlist"/>
        <w:numPr>
          <w:ilvl w:val="0"/>
          <w:numId w:val="36"/>
        </w:numPr>
        <w:spacing w:line="276" w:lineRule="auto"/>
        <w:ind w:left="1134" w:hanging="425"/>
        <w:jc w:val="both"/>
        <w:rPr>
          <w:rFonts w:asciiTheme="minorHAnsi" w:hAnsiTheme="minorHAnsi" w:cstheme="minorHAnsi"/>
          <w:sz w:val="20"/>
          <w:szCs w:val="20"/>
        </w:rPr>
      </w:pPr>
      <w:r w:rsidRPr="007118D5">
        <w:rPr>
          <w:rFonts w:asciiTheme="minorHAnsi" w:hAnsiTheme="minorHAnsi" w:cstheme="minorHAnsi"/>
          <w:sz w:val="20"/>
          <w:szCs w:val="20"/>
        </w:rPr>
        <w:t>certyfikat, w zakresie objętym certyfikacją,</w:t>
      </w:r>
    </w:p>
    <w:p w14:paraId="1F4F140C" w14:textId="77777777" w:rsidR="00604838" w:rsidRPr="007118D5" w:rsidRDefault="00604838" w:rsidP="007118D5">
      <w:pPr>
        <w:pStyle w:val="Akapitzlist"/>
        <w:numPr>
          <w:ilvl w:val="0"/>
          <w:numId w:val="36"/>
        </w:numPr>
        <w:spacing w:line="276" w:lineRule="auto"/>
        <w:ind w:left="1134" w:hanging="425"/>
        <w:jc w:val="both"/>
        <w:rPr>
          <w:rFonts w:asciiTheme="minorHAnsi" w:hAnsiTheme="minorHAnsi" w:cstheme="minorHAnsi"/>
          <w:sz w:val="20"/>
          <w:szCs w:val="20"/>
        </w:rPr>
      </w:pPr>
      <w:r w:rsidRPr="007118D5">
        <w:rPr>
          <w:rFonts w:asciiTheme="minorHAnsi" w:hAnsiTheme="minorHAnsi" w:cstheme="minorHAnsi"/>
          <w:sz w:val="20"/>
          <w:szCs w:val="20"/>
        </w:rPr>
        <w:t>wymagane podmiotowe środki dowodowe, w zakresie nieobjętym certyfikacją.</w:t>
      </w:r>
    </w:p>
    <w:p w14:paraId="37C0DA77" w14:textId="77777777" w:rsidR="00604838" w:rsidRPr="007118D5" w:rsidRDefault="00604838" w:rsidP="007118D5">
      <w:pPr>
        <w:pStyle w:val="Nagwek2"/>
        <w:spacing w:line="276" w:lineRule="auto"/>
        <w:rPr>
          <w:rFonts w:asciiTheme="minorHAnsi" w:hAnsiTheme="minorHAnsi" w:cstheme="minorHAnsi"/>
          <w:sz w:val="20"/>
          <w:szCs w:val="20"/>
        </w:rPr>
      </w:pPr>
      <w:r w:rsidRPr="007118D5">
        <w:rPr>
          <w:rFonts w:asciiTheme="minorHAnsi" w:eastAsia="Aptos" w:hAnsiTheme="minorHAnsi" w:cstheme="minorHAnsi"/>
          <w:bCs w:val="0"/>
          <w:iCs w:val="0"/>
          <w:color w:val="auto"/>
          <w:kern w:val="2"/>
          <w:sz w:val="20"/>
          <w:szCs w:val="20"/>
          <w:lang w:eastAsia="en-US"/>
        </w:rPr>
        <w:t>Zamawiający dokona weryfikacji skuteczności certyfikatu z uwzględnieniem zakresu certyfikacji, okresu jej ważności, statusu certyfikacji ujawnionego w bazie certyfikacji oraz zgodności zakresu certyfikacji, z określonymi w niniejszej SWZ podstawami wykluczenia lub warunkami udziału w postępowaniu.</w:t>
      </w:r>
    </w:p>
    <w:p w14:paraId="7C89D35B" w14:textId="77777777" w:rsidR="001F7FD0" w:rsidRPr="007118D5" w:rsidRDefault="00604838" w:rsidP="007118D5">
      <w:pPr>
        <w:pStyle w:val="Nagwek2"/>
        <w:spacing w:line="276" w:lineRule="auto"/>
        <w:rPr>
          <w:rFonts w:asciiTheme="minorHAnsi" w:hAnsiTheme="minorHAnsi" w:cstheme="minorHAnsi"/>
          <w:sz w:val="20"/>
          <w:szCs w:val="20"/>
        </w:rPr>
      </w:pPr>
      <w:r w:rsidRPr="007118D5">
        <w:rPr>
          <w:rFonts w:asciiTheme="minorHAnsi" w:eastAsia="Aptos" w:hAnsiTheme="minorHAnsi" w:cstheme="minorHAnsi"/>
          <w:bCs w:val="0"/>
          <w:iCs w:val="0"/>
          <w:color w:val="auto"/>
          <w:kern w:val="2"/>
          <w:sz w:val="20"/>
          <w:szCs w:val="20"/>
          <w:lang w:eastAsia="en-US"/>
        </w:rPr>
        <w:t>W przypadku zawieszenia ważności certyfikacji, Zamawiający wezwie Wykonawcę do złożenia, w wyznaczonym terminie, nie krótszym niż 5 dni licząc od dnia wezwania, podmiotowych środków dowodowych w zakresie, w jakim złożony certyfikat miał potwierdzać brak podstaw wykluczenia lub spełnianie warunków udziału w postępowaniu.</w:t>
      </w:r>
      <w:r w:rsidR="001350D3" w:rsidRPr="007118D5">
        <w:rPr>
          <w:rFonts w:asciiTheme="minorHAnsi" w:hAnsiTheme="minorHAnsi" w:cstheme="minorHAnsi"/>
          <w:sz w:val="20"/>
          <w:szCs w:val="20"/>
        </w:rPr>
        <w:t xml:space="preserve"> </w:t>
      </w:r>
      <w:bookmarkStart w:id="11" w:name="_Toc258314249"/>
    </w:p>
    <w:p w14:paraId="4E7E38E1" w14:textId="77777777" w:rsidR="001F7FD0" w:rsidRPr="007118D5" w:rsidRDefault="001F7FD0" w:rsidP="007118D5">
      <w:pPr>
        <w:pStyle w:val="Nagwek1"/>
        <w:spacing w:line="276" w:lineRule="auto"/>
        <w:rPr>
          <w:rFonts w:asciiTheme="minorHAnsi" w:hAnsiTheme="minorHAnsi" w:cstheme="minorHAnsi"/>
          <w:sz w:val="20"/>
          <w:szCs w:val="20"/>
          <w:lang w:val="pl-PL"/>
        </w:rPr>
      </w:pPr>
      <w:r w:rsidRPr="007118D5">
        <w:rPr>
          <w:rFonts w:asciiTheme="minorHAnsi" w:hAnsiTheme="minorHAnsi" w:cstheme="minorHAnsi"/>
          <w:sz w:val="20"/>
          <w:szCs w:val="20"/>
          <w:lang w:val="pl-PL"/>
        </w:rPr>
        <w:t>Informacja o przedmiotowych środkach dowodowych</w:t>
      </w:r>
    </w:p>
    <w:p w14:paraId="5B58DC17" w14:textId="77777777" w:rsidR="001F7FD0" w:rsidRPr="007118D5" w:rsidRDefault="001F7FD0" w:rsidP="007118D5">
      <w:pPr>
        <w:pStyle w:val="Nagwek2"/>
        <w:spacing w:line="276" w:lineRule="auto"/>
        <w:rPr>
          <w:rFonts w:asciiTheme="minorHAnsi" w:hAnsiTheme="minorHAnsi" w:cstheme="minorHAnsi"/>
          <w:sz w:val="20"/>
          <w:szCs w:val="20"/>
        </w:rPr>
      </w:pPr>
      <w:r w:rsidRPr="007118D5">
        <w:rPr>
          <w:rFonts w:asciiTheme="minorHAnsi" w:hAnsiTheme="minorHAnsi" w:cstheme="minorHAnsi"/>
          <w:sz w:val="20"/>
          <w:szCs w:val="20"/>
        </w:rPr>
        <w:t>Zamawiający żąda złożenia przez Wykonawcę wraz z ofertą następujących, przedmiotowych środków dowodowych:</w:t>
      </w:r>
    </w:p>
    <w:tbl>
      <w:tblPr>
        <w:tblW w:w="8535"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7826"/>
      </w:tblGrid>
      <w:tr w:rsidR="001F7FD0" w:rsidRPr="007118D5" w14:paraId="38B90712" w14:textId="77777777" w:rsidTr="001F7FD0">
        <w:tc>
          <w:tcPr>
            <w:tcW w:w="709" w:type="dxa"/>
            <w:tcBorders>
              <w:top w:val="single" w:sz="4" w:space="0" w:color="auto"/>
              <w:left w:val="single" w:sz="4" w:space="0" w:color="auto"/>
              <w:bottom w:val="single" w:sz="4" w:space="0" w:color="auto"/>
              <w:right w:val="single" w:sz="4" w:space="0" w:color="auto"/>
            </w:tcBorders>
            <w:hideMark/>
          </w:tcPr>
          <w:p w14:paraId="7B003BB6" w14:textId="77777777" w:rsidR="001F7FD0" w:rsidRPr="007118D5" w:rsidRDefault="001F7FD0" w:rsidP="007118D5">
            <w:pPr>
              <w:spacing w:before="60" w:after="120" w:line="276" w:lineRule="auto"/>
              <w:jc w:val="center"/>
              <w:rPr>
                <w:rFonts w:asciiTheme="minorHAnsi" w:hAnsiTheme="minorHAnsi" w:cstheme="minorHAnsi"/>
                <w:sz w:val="20"/>
                <w:szCs w:val="20"/>
              </w:rPr>
            </w:pPr>
            <w:r w:rsidRPr="007118D5">
              <w:rPr>
                <w:rFonts w:asciiTheme="minorHAnsi" w:hAnsiTheme="minorHAnsi" w:cstheme="minorHAnsi"/>
                <w:b/>
                <w:sz w:val="20"/>
                <w:szCs w:val="20"/>
              </w:rPr>
              <w:t>Lp.</w:t>
            </w:r>
          </w:p>
        </w:tc>
        <w:tc>
          <w:tcPr>
            <w:tcW w:w="7826" w:type="dxa"/>
            <w:tcBorders>
              <w:top w:val="single" w:sz="4" w:space="0" w:color="auto"/>
              <w:left w:val="single" w:sz="4" w:space="0" w:color="auto"/>
              <w:bottom w:val="single" w:sz="4" w:space="0" w:color="auto"/>
              <w:right w:val="single" w:sz="4" w:space="0" w:color="auto"/>
            </w:tcBorders>
            <w:hideMark/>
          </w:tcPr>
          <w:p w14:paraId="52FFC1C2" w14:textId="77777777" w:rsidR="001F7FD0" w:rsidRPr="007118D5" w:rsidRDefault="001F7FD0" w:rsidP="007118D5">
            <w:pPr>
              <w:spacing w:before="60" w:after="120" w:line="276" w:lineRule="auto"/>
              <w:jc w:val="both"/>
              <w:rPr>
                <w:rFonts w:asciiTheme="minorHAnsi" w:hAnsiTheme="minorHAnsi" w:cstheme="minorHAnsi"/>
                <w:sz w:val="20"/>
                <w:szCs w:val="20"/>
              </w:rPr>
            </w:pPr>
            <w:r w:rsidRPr="007118D5">
              <w:rPr>
                <w:rFonts w:asciiTheme="minorHAnsi" w:hAnsiTheme="minorHAnsi" w:cstheme="minorHAnsi"/>
                <w:b/>
                <w:sz w:val="20"/>
                <w:szCs w:val="20"/>
              </w:rPr>
              <w:t>Wymagany dokument</w:t>
            </w:r>
          </w:p>
        </w:tc>
      </w:tr>
      <w:tr w:rsidR="001F7FD0" w:rsidRPr="007118D5" w14:paraId="05EB43C3" w14:textId="77777777" w:rsidTr="001F7FD0">
        <w:tc>
          <w:tcPr>
            <w:tcW w:w="709" w:type="dxa"/>
            <w:tcBorders>
              <w:top w:val="single" w:sz="4" w:space="0" w:color="auto"/>
              <w:left w:val="single" w:sz="4" w:space="0" w:color="auto"/>
              <w:bottom w:val="single" w:sz="4" w:space="0" w:color="auto"/>
              <w:right w:val="single" w:sz="4" w:space="0" w:color="auto"/>
            </w:tcBorders>
            <w:hideMark/>
          </w:tcPr>
          <w:p w14:paraId="2D50FDFB" w14:textId="77777777" w:rsidR="001F7FD0" w:rsidRPr="007118D5" w:rsidRDefault="001F7FD0" w:rsidP="007118D5">
            <w:pPr>
              <w:spacing w:before="60" w:after="120" w:line="276" w:lineRule="auto"/>
              <w:jc w:val="center"/>
              <w:rPr>
                <w:rFonts w:asciiTheme="minorHAnsi" w:hAnsiTheme="minorHAnsi" w:cstheme="minorHAnsi"/>
                <w:sz w:val="20"/>
                <w:szCs w:val="20"/>
              </w:rPr>
            </w:pPr>
            <w:r w:rsidRPr="007118D5">
              <w:rPr>
                <w:rFonts w:asciiTheme="minorHAnsi" w:hAnsiTheme="minorHAnsi" w:cstheme="minorHAnsi"/>
                <w:sz w:val="20"/>
                <w:szCs w:val="20"/>
              </w:rPr>
              <w:t>1</w:t>
            </w:r>
          </w:p>
        </w:tc>
        <w:tc>
          <w:tcPr>
            <w:tcW w:w="7826" w:type="dxa"/>
            <w:tcBorders>
              <w:top w:val="single" w:sz="4" w:space="0" w:color="auto"/>
              <w:left w:val="single" w:sz="4" w:space="0" w:color="auto"/>
              <w:bottom w:val="single" w:sz="4" w:space="0" w:color="auto"/>
              <w:right w:val="single" w:sz="4" w:space="0" w:color="auto"/>
            </w:tcBorders>
            <w:hideMark/>
          </w:tcPr>
          <w:p w14:paraId="172C41C1" w14:textId="77777777" w:rsidR="001F7FD0" w:rsidRPr="007118D5" w:rsidRDefault="001F7FD0" w:rsidP="007118D5">
            <w:pPr>
              <w:spacing w:before="60" w:after="120" w:line="276" w:lineRule="auto"/>
              <w:jc w:val="both"/>
              <w:rPr>
                <w:rFonts w:asciiTheme="minorHAnsi" w:hAnsiTheme="minorHAnsi" w:cstheme="minorHAnsi"/>
                <w:sz w:val="20"/>
                <w:szCs w:val="20"/>
              </w:rPr>
            </w:pPr>
            <w:r w:rsidRPr="007118D5">
              <w:rPr>
                <w:rFonts w:asciiTheme="minorHAnsi" w:hAnsiTheme="minorHAnsi" w:cstheme="minorHAnsi"/>
                <w:b/>
                <w:sz w:val="20"/>
                <w:szCs w:val="20"/>
              </w:rPr>
              <w:t>Karty katalogowe</w:t>
            </w:r>
          </w:p>
          <w:p w14:paraId="17E34C1A" w14:textId="562A29F2" w:rsidR="001F7FD0" w:rsidRPr="007118D5" w:rsidRDefault="001F7FD0" w:rsidP="007118D5">
            <w:pPr>
              <w:spacing w:after="40" w:line="276" w:lineRule="auto"/>
              <w:jc w:val="both"/>
              <w:rPr>
                <w:rFonts w:asciiTheme="minorHAnsi" w:hAnsiTheme="minorHAnsi" w:cstheme="minorHAnsi"/>
                <w:sz w:val="20"/>
                <w:szCs w:val="20"/>
              </w:rPr>
            </w:pPr>
            <w:r w:rsidRPr="007118D5">
              <w:rPr>
                <w:rFonts w:asciiTheme="minorHAnsi" w:hAnsiTheme="minorHAnsi" w:cstheme="minorHAnsi"/>
                <w:sz w:val="20"/>
                <w:szCs w:val="20"/>
              </w:rPr>
              <w:t xml:space="preserve">Karty katalogowe oferowanych </w:t>
            </w:r>
            <w:r w:rsidR="0092212F" w:rsidRPr="007118D5">
              <w:rPr>
                <w:rFonts w:asciiTheme="minorHAnsi" w:hAnsiTheme="minorHAnsi" w:cstheme="minorHAnsi"/>
                <w:sz w:val="20"/>
                <w:szCs w:val="20"/>
              </w:rPr>
              <w:t>urządzeń,</w:t>
            </w:r>
            <w:r w:rsidRPr="007118D5">
              <w:rPr>
                <w:rFonts w:asciiTheme="minorHAnsi" w:hAnsiTheme="minorHAnsi" w:cstheme="minorHAnsi"/>
                <w:sz w:val="20"/>
                <w:szCs w:val="20"/>
              </w:rPr>
              <w:t xml:space="preserve"> które potwierdzają, że oferowany sprzęt spełnia minimalne wymagania techniczne.</w:t>
            </w:r>
          </w:p>
        </w:tc>
      </w:tr>
      <w:tr w:rsidR="001F7FD0" w:rsidRPr="007118D5" w14:paraId="6B8C0A6E" w14:textId="77777777" w:rsidTr="001F7FD0">
        <w:tc>
          <w:tcPr>
            <w:tcW w:w="709" w:type="dxa"/>
            <w:tcBorders>
              <w:top w:val="single" w:sz="4" w:space="0" w:color="auto"/>
              <w:left w:val="single" w:sz="4" w:space="0" w:color="auto"/>
              <w:bottom w:val="single" w:sz="4" w:space="0" w:color="auto"/>
              <w:right w:val="single" w:sz="4" w:space="0" w:color="auto"/>
            </w:tcBorders>
            <w:hideMark/>
          </w:tcPr>
          <w:p w14:paraId="2D9339CD" w14:textId="77777777" w:rsidR="001F7FD0" w:rsidRPr="007118D5" w:rsidRDefault="001F7FD0" w:rsidP="007118D5">
            <w:pPr>
              <w:spacing w:before="60" w:after="120" w:line="276" w:lineRule="auto"/>
              <w:jc w:val="center"/>
              <w:rPr>
                <w:rFonts w:asciiTheme="minorHAnsi" w:hAnsiTheme="minorHAnsi" w:cstheme="minorHAnsi"/>
                <w:sz w:val="20"/>
                <w:szCs w:val="20"/>
              </w:rPr>
            </w:pPr>
            <w:r w:rsidRPr="007118D5">
              <w:rPr>
                <w:rFonts w:asciiTheme="minorHAnsi" w:hAnsiTheme="minorHAnsi" w:cstheme="minorHAnsi"/>
                <w:sz w:val="20"/>
                <w:szCs w:val="20"/>
              </w:rPr>
              <w:t>2</w:t>
            </w:r>
          </w:p>
        </w:tc>
        <w:tc>
          <w:tcPr>
            <w:tcW w:w="7826" w:type="dxa"/>
            <w:tcBorders>
              <w:top w:val="single" w:sz="4" w:space="0" w:color="auto"/>
              <w:left w:val="single" w:sz="4" w:space="0" w:color="auto"/>
              <w:bottom w:val="single" w:sz="4" w:space="0" w:color="auto"/>
              <w:right w:val="single" w:sz="4" w:space="0" w:color="auto"/>
            </w:tcBorders>
            <w:hideMark/>
          </w:tcPr>
          <w:p w14:paraId="70A7AC5B" w14:textId="6D6B6B84" w:rsidR="001F7FD0" w:rsidRPr="007118D5" w:rsidRDefault="001F7FD0" w:rsidP="0092212F">
            <w:pPr>
              <w:spacing w:before="60" w:after="120" w:line="276" w:lineRule="auto"/>
              <w:jc w:val="both"/>
              <w:rPr>
                <w:rFonts w:asciiTheme="minorHAnsi" w:hAnsiTheme="minorHAnsi" w:cstheme="minorHAnsi"/>
                <w:sz w:val="20"/>
                <w:szCs w:val="20"/>
              </w:rPr>
            </w:pPr>
            <w:r w:rsidRPr="007118D5">
              <w:rPr>
                <w:rFonts w:asciiTheme="minorHAnsi" w:hAnsiTheme="minorHAnsi" w:cstheme="minorHAnsi"/>
                <w:b/>
                <w:sz w:val="20"/>
                <w:szCs w:val="20"/>
              </w:rPr>
              <w:t>Certyfikat C</w:t>
            </w:r>
            <w:r w:rsidR="0092212F">
              <w:rPr>
                <w:rFonts w:asciiTheme="minorHAnsi" w:hAnsiTheme="minorHAnsi" w:cstheme="minorHAnsi"/>
                <w:b/>
                <w:sz w:val="20"/>
                <w:szCs w:val="20"/>
              </w:rPr>
              <w:t>E</w:t>
            </w:r>
          </w:p>
        </w:tc>
      </w:tr>
      <w:tr w:rsidR="001F7FD0" w:rsidRPr="007118D5" w14:paraId="5F1982C7" w14:textId="77777777" w:rsidTr="001F7FD0">
        <w:tc>
          <w:tcPr>
            <w:tcW w:w="709" w:type="dxa"/>
            <w:tcBorders>
              <w:top w:val="single" w:sz="4" w:space="0" w:color="auto"/>
              <w:left w:val="single" w:sz="4" w:space="0" w:color="auto"/>
              <w:bottom w:val="single" w:sz="4" w:space="0" w:color="auto"/>
              <w:right w:val="single" w:sz="4" w:space="0" w:color="auto"/>
            </w:tcBorders>
            <w:hideMark/>
          </w:tcPr>
          <w:p w14:paraId="76790309" w14:textId="77777777" w:rsidR="001F7FD0" w:rsidRPr="007118D5" w:rsidRDefault="001F7FD0" w:rsidP="007118D5">
            <w:pPr>
              <w:spacing w:before="60" w:after="120" w:line="276" w:lineRule="auto"/>
              <w:jc w:val="center"/>
              <w:rPr>
                <w:rFonts w:asciiTheme="minorHAnsi" w:hAnsiTheme="minorHAnsi" w:cstheme="minorHAnsi"/>
                <w:sz w:val="20"/>
                <w:szCs w:val="20"/>
              </w:rPr>
            </w:pPr>
            <w:r w:rsidRPr="007118D5">
              <w:rPr>
                <w:rFonts w:asciiTheme="minorHAnsi" w:hAnsiTheme="minorHAnsi" w:cstheme="minorHAnsi"/>
                <w:sz w:val="20"/>
                <w:szCs w:val="20"/>
              </w:rPr>
              <w:t>3</w:t>
            </w:r>
          </w:p>
        </w:tc>
        <w:tc>
          <w:tcPr>
            <w:tcW w:w="7826" w:type="dxa"/>
            <w:tcBorders>
              <w:top w:val="single" w:sz="4" w:space="0" w:color="auto"/>
              <w:left w:val="single" w:sz="4" w:space="0" w:color="auto"/>
              <w:bottom w:val="single" w:sz="4" w:space="0" w:color="auto"/>
              <w:right w:val="single" w:sz="4" w:space="0" w:color="auto"/>
            </w:tcBorders>
            <w:hideMark/>
          </w:tcPr>
          <w:p w14:paraId="1B7671D3" w14:textId="77777777" w:rsidR="001F7FD0" w:rsidRPr="007118D5" w:rsidRDefault="001F7FD0" w:rsidP="007118D5">
            <w:pPr>
              <w:spacing w:before="60" w:after="120" w:line="276" w:lineRule="auto"/>
              <w:jc w:val="both"/>
              <w:rPr>
                <w:rFonts w:asciiTheme="minorHAnsi" w:hAnsiTheme="minorHAnsi" w:cstheme="minorHAnsi"/>
                <w:sz w:val="20"/>
                <w:szCs w:val="20"/>
              </w:rPr>
            </w:pPr>
            <w:r w:rsidRPr="007118D5">
              <w:rPr>
                <w:rFonts w:asciiTheme="minorHAnsi" w:hAnsiTheme="minorHAnsi" w:cstheme="minorHAnsi"/>
                <w:b/>
                <w:sz w:val="20"/>
                <w:szCs w:val="20"/>
              </w:rPr>
              <w:t>Minimalne wymagania techniczne</w:t>
            </w:r>
          </w:p>
          <w:p w14:paraId="29F96161" w14:textId="77777777" w:rsidR="001F7FD0" w:rsidRPr="007118D5" w:rsidRDefault="001F7FD0" w:rsidP="007118D5">
            <w:pPr>
              <w:spacing w:after="40" w:line="276" w:lineRule="auto"/>
              <w:jc w:val="both"/>
              <w:rPr>
                <w:rFonts w:asciiTheme="minorHAnsi" w:hAnsiTheme="minorHAnsi" w:cstheme="minorHAnsi"/>
                <w:sz w:val="20"/>
                <w:szCs w:val="20"/>
              </w:rPr>
            </w:pPr>
            <w:r w:rsidRPr="007118D5">
              <w:rPr>
                <w:rFonts w:asciiTheme="minorHAnsi" w:hAnsiTheme="minorHAnsi" w:cstheme="minorHAnsi"/>
                <w:sz w:val="20"/>
                <w:szCs w:val="20"/>
              </w:rPr>
              <w:t>Załącznik nr 4 Minimalne wymagania techniczne</w:t>
            </w:r>
          </w:p>
        </w:tc>
      </w:tr>
    </w:tbl>
    <w:p w14:paraId="70BB0380" w14:textId="77777777" w:rsidR="001F7FD0" w:rsidRPr="007118D5" w:rsidRDefault="001F7FD0" w:rsidP="007118D5">
      <w:pPr>
        <w:pStyle w:val="Nagwek2"/>
        <w:spacing w:line="276" w:lineRule="auto"/>
        <w:rPr>
          <w:rFonts w:asciiTheme="minorHAnsi" w:hAnsiTheme="minorHAnsi" w:cstheme="minorHAnsi"/>
          <w:sz w:val="20"/>
          <w:szCs w:val="20"/>
        </w:rPr>
      </w:pPr>
      <w:r w:rsidRPr="007118D5">
        <w:rPr>
          <w:rFonts w:asciiTheme="minorHAnsi" w:hAnsiTheme="minorHAnsi" w:cstheme="minorHAnsi"/>
          <w:sz w:val="20"/>
          <w:szCs w:val="20"/>
        </w:rPr>
        <w:t>Zamawiający zaakceptuje równoważne przedmiotowe środki dowodowe, jeśli potwierdzą, że oferowane dostawy, usługi lub roboty budowlane spełniają określone przez Zamawiającego wymagania, cechy lub kryteria.</w:t>
      </w:r>
    </w:p>
    <w:p w14:paraId="51824554" w14:textId="77777777" w:rsidR="001F7FD0" w:rsidRPr="007118D5" w:rsidRDefault="001F7FD0" w:rsidP="007118D5">
      <w:pPr>
        <w:pStyle w:val="Nagwek2"/>
        <w:spacing w:line="276" w:lineRule="auto"/>
        <w:rPr>
          <w:rFonts w:asciiTheme="minorHAnsi" w:hAnsiTheme="minorHAnsi" w:cstheme="minorHAnsi"/>
          <w:sz w:val="20"/>
          <w:szCs w:val="20"/>
        </w:rPr>
      </w:pPr>
      <w:r w:rsidRPr="007118D5">
        <w:rPr>
          <w:rFonts w:asciiTheme="minorHAnsi" w:hAnsiTheme="minorHAnsi" w:cstheme="minorHAnsi"/>
          <w:sz w:val="20"/>
          <w:szCs w:val="20"/>
        </w:rPr>
        <w:t>Zamawiający przewiduje uzupełnienie przedmiotowych środków dowodowych.</w:t>
      </w:r>
    </w:p>
    <w:p w14:paraId="0DAA7CDD" w14:textId="77777777" w:rsidR="001F7FD0" w:rsidRPr="007118D5" w:rsidRDefault="001F7FD0" w:rsidP="0092212F">
      <w:pPr>
        <w:pStyle w:val="Nagwek2"/>
        <w:numPr>
          <w:ilvl w:val="0"/>
          <w:numId w:val="0"/>
        </w:numPr>
        <w:spacing w:line="276" w:lineRule="auto"/>
        <w:ind w:left="680"/>
        <w:rPr>
          <w:rFonts w:asciiTheme="minorHAnsi" w:hAnsiTheme="minorHAnsi" w:cstheme="minorHAnsi"/>
          <w:sz w:val="20"/>
          <w:szCs w:val="20"/>
        </w:rPr>
      </w:pPr>
    </w:p>
    <w:p w14:paraId="6084D97D" w14:textId="77777777" w:rsidR="001F7FD0" w:rsidRPr="007118D5" w:rsidRDefault="001F7FD0" w:rsidP="007118D5">
      <w:pPr>
        <w:pStyle w:val="Nagwek1"/>
        <w:spacing w:line="276" w:lineRule="auto"/>
        <w:rPr>
          <w:rFonts w:asciiTheme="minorHAnsi" w:hAnsiTheme="minorHAnsi" w:cstheme="minorHAnsi"/>
          <w:sz w:val="20"/>
          <w:szCs w:val="20"/>
        </w:rPr>
      </w:pPr>
      <w:r w:rsidRPr="007118D5">
        <w:rPr>
          <w:rFonts w:asciiTheme="minorHAnsi" w:hAnsiTheme="minorHAnsi" w:cstheme="minorHAnsi"/>
          <w:sz w:val="20"/>
          <w:szCs w:val="20"/>
        </w:rPr>
        <w:t>INFORMACJA DLA WYKONAWCÓW POLEGAJĄCYCH NA ZASOBACH</w:t>
      </w:r>
      <w:r w:rsidRPr="007118D5">
        <w:rPr>
          <w:rFonts w:asciiTheme="minorHAnsi" w:hAnsiTheme="minorHAnsi" w:cstheme="minorHAnsi"/>
          <w:sz w:val="20"/>
          <w:szCs w:val="20"/>
          <w:lang w:val="pl-PL"/>
        </w:rPr>
        <w:t xml:space="preserve"> podmiotów trzecich</w:t>
      </w:r>
    </w:p>
    <w:p w14:paraId="63987AE2" w14:textId="77777777" w:rsidR="001F7FD0" w:rsidRPr="007118D5" w:rsidRDefault="001F7FD0" w:rsidP="007118D5">
      <w:pPr>
        <w:pStyle w:val="Nagwek2"/>
        <w:spacing w:line="276" w:lineRule="auto"/>
        <w:rPr>
          <w:rFonts w:asciiTheme="minorHAnsi" w:hAnsiTheme="minorHAnsi" w:cstheme="minorHAnsi"/>
          <w:sz w:val="20"/>
          <w:szCs w:val="20"/>
        </w:rPr>
      </w:pPr>
      <w:r w:rsidRPr="007118D5">
        <w:rPr>
          <w:rFonts w:asciiTheme="minorHAnsi" w:hAnsiTheme="minorHAnsi" w:cstheme="minorHAnsi"/>
          <w:sz w:val="20"/>
          <w:szCs w:val="20"/>
        </w:rPr>
        <w:lastRenderedPageBreak/>
        <w:t xml:space="preserve">Wykonawca, w celu potwierdzenia spełnienia warunków udziału w postępowaniu, może polegać na zdolnościach technicznych lub zawodowych lub sytuacji finansowej lub ekonomicznej podmiotów trzecich, na zasadach określonych w art. 118–123 ustawy </w:t>
      </w:r>
      <w:proofErr w:type="spellStart"/>
      <w:r w:rsidRPr="007118D5">
        <w:rPr>
          <w:rFonts w:asciiTheme="minorHAnsi" w:hAnsiTheme="minorHAnsi" w:cstheme="minorHAnsi"/>
          <w:sz w:val="20"/>
          <w:szCs w:val="20"/>
        </w:rPr>
        <w:t>Pzp</w:t>
      </w:r>
      <w:proofErr w:type="spellEnd"/>
      <w:r w:rsidRPr="007118D5">
        <w:rPr>
          <w:rFonts w:asciiTheme="minorHAnsi" w:hAnsiTheme="minorHAnsi" w:cstheme="minorHAnsi"/>
          <w:sz w:val="20"/>
          <w:szCs w:val="20"/>
        </w:rPr>
        <w:t>.</w:t>
      </w:r>
    </w:p>
    <w:p w14:paraId="6BAF0E36" w14:textId="77777777" w:rsidR="001F7FD0" w:rsidRPr="007118D5" w:rsidRDefault="001F7FD0" w:rsidP="007118D5">
      <w:pPr>
        <w:pStyle w:val="Nagwek2"/>
        <w:spacing w:line="276" w:lineRule="auto"/>
        <w:rPr>
          <w:rFonts w:asciiTheme="minorHAnsi" w:hAnsiTheme="minorHAnsi" w:cstheme="minorHAnsi"/>
          <w:sz w:val="20"/>
          <w:szCs w:val="20"/>
        </w:rPr>
      </w:pPr>
      <w:r w:rsidRPr="007118D5">
        <w:rPr>
          <w:rFonts w:asciiTheme="minorHAnsi" w:hAnsiTheme="minorHAnsi" w:cstheme="minorHAnsi"/>
          <w:sz w:val="20"/>
          <w:szCs w:val="20"/>
        </w:rPr>
        <w:t>Wykonawca, który polega na zdolnościach lub sytuacji podmiotów udostępniających zasoby, zobowiązany jest:</w:t>
      </w:r>
    </w:p>
    <w:p w14:paraId="35C10CDA" w14:textId="77777777" w:rsidR="001F7FD0" w:rsidRPr="007118D5" w:rsidRDefault="001F7FD0" w:rsidP="007118D5">
      <w:pPr>
        <w:pStyle w:val="Nagwek2"/>
        <w:numPr>
          <w:ilvl w:val="0"/>
          <w:numId w:val="6"/>
        </w:numPr>
        <w:tabs>
          <w:tab w:val="left" w:pos="708"/>
        </w:tabs>
        <w:spacing w:before="60" w:after="0" w:line="276" w:lineRule="auto"/>
        <w:ind w:left="1037" w:hanging="357"/>
        <w:rPr>
          <w:rFonts w:asciiTheme="minorHAnsi" w:hAnsiTheme="minorHAnsi" w:cstheme="minorHAnsi"/>
          <w:sz w:val="20"/>
          <w:szCs w:val="20"/>
        </w:rPr>
      </w:pPr>
      <w:r w:rsidRPr="007118D5">
        <w:rPr>
          <w:rFonts w:asciiTheme="minorHAnsi" w:hAnsiTheme="minorHAnsi" w:cstheme="minorHAnsi"/>
          <w:sz w:val="20"/>
          <w:szCs w:val="20"/>
        </w:rPr>
        <w:t>złożyć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lub inny podmiotowy środek dowodowy, musi potwierdzać, że stosunek łączący Wykonawcę z podmiotami udostępniającymi zasoby gwarantuje rzeczywisty dostęp do tych zasobów oraz określać w szczególności:</w:t>
      </w:r>
    </w:p>
    <w:p w14:paraId="4A16DBF0" w14:textId="77777777" w:rsidR="001F7FD0" w:rsidRPr="007118D5" w:rsidRDefault="001F7FD0" w:rsidP="007118D5">
      <w:pPr>
        <w:pStyle w:val="Nagwek2"/>
        <w:numPr>
          <w:ilvl w:val="0"/>
          <w:numId w:val="7"/>
        </w:numPr>
        <w:tabs>
          <w:tab w:val="left" w:pos="708"/>
        </w:tabs>
        <w:spacing w:before="60" w:after="0" w:line="276" w:lineRule="auto"/>
        <w:ind w:left="1395" w:hanging="357"/>
        <w:rPr>
          <w:rFonts w:asciiTheme="minorHAnsi" w:hAnsiTheme="minorHAnsi" w:cstheme="minorHAnsi"/>
          <w:sz w:val="20"/>
          <w:szCs w:val="20"/>
        </w:rPr>
      </w:pPr>
      <w:r w:rsidRPr="007118D5">
        <w:rPr>
          <w:rFonts w:asciiTheme="minorHAnsi" w:hAnsiTheme="minorHAnsi" w:cstheme="minorHAnsi"/>
          <w:sz w:val="20"/>
          <w:szCs w:val="20"/>
        </w:rPr>
        <w:t>zakres dostępnych Wykonawcy zasobów podmiotu udostępniającego zasoby;</w:t>
      </w:r>
    </w:p>
    <w:p w14:paraId="6A0070BC" w14:textId="77777777" w:rsidR="001F7FD0" w:rsidRPr="007118D5" w:rsidRDefault="001F7FD0" w:rsidP="007118D5">
      <w:pPr>
        <w:pStyle w:val="Nagwek2"/>
        <w:numPr>
          <w:ilvl w:val="0"/>
          <w:numId w:val="7"/>
        </w:numPr>
        <w:tabs>
          <w:tab w:val="left" w:pos="708"/>
        </w:tabs>
        <w:spacing w:before="60" w:after="0" w:line="276" w:lineRule="auto"/>
        <w:ind w:left="1395" w:hanging="357"/>
        <w:rPr>
          <w:rFonts w:asciiTheme="minorHAnsi" w:hAnsiTheme="minorHAnsi" w:cstheme="minorHAnsi"/>
          <w:sz w:val="20"/>
          <w:szCs w:val="20"/>
        </w:rPr>
      </w:pPr>
      <w:r w:rsidRPr="007118D5">
        <w:rPr>
          <w:rFonts w:asciiTheme="minorHAnsi" w:hAnsiTheme="minorHAnsi" w:cstheme="minorHAnsi"/>
          <w:sz w:val="20"/>
          <w:szCs w:val="20"/>
        </w:rPr>
        <w:t>sposób i okres udostępnienia Wykonawcy i wykorzystania przez niego zasobów podmiotu udostępniającego te zasoby przy wykonywaniu zamówienia;</w:t>
      </w:r>
    </w:p>
    <w:p w14:paraId="2DF1C160" w14:textId="77777777" w:rsidR="001F7FD0" w:rsidRPr="007118D5" w:rsidRDefault="001F7FD0" w:rsidP="007118D5">
      <w:pPr>
        <w:pStyle w:val="Nagwek2"/>
        <w:numPr>
          <w:ilvl w:val="0"/>
          <w:numId w:val="7"/>
        </w:numPr>
        <w:tabs>
          <w:tab w:val="left" w:pos="708"/>
        </w:tabs>
        <w:spacing w:before="60" w:after="0" w:line="276" w:lineRule="auto"/>
        <w:ind w:left="1395" w:hanging="357"/>
        <w:rPr>
          <w:rFonts w:asciiTheme="minorHAnsi" w:hAnsiTheme="minorHAnsi" w:cstheme="minorHAnsi"/>
          <w:sz w:val="20"/>
          <w:szCs w:val="20"/>
        </w:rPr>
      </w:pPr>
      <w:r w:rsidRPr="007118D5">
        <w:rPr>
          <w:rFonts w:asciiTheme="minorHAnsi" w:hAnsiTheme="minorHAnsi" w:cstheme="minorHAnsi"/>
          <w:sz w:val="20"/>
          <w:szCs w:val="20"/>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2E945AFD" w14:textId="77777777" w:rsidR="001F7FD0" w:rsidRPr="007118D5" w:rsidRDefault="001F7FD0" w:rsidP="007118D5">
      <w:pPr>
        <w:pStyle w:val="Nagwek2"/>
        <w:numPr>
          <w:ilvl w:val="0"/>
          <w:numId w:val="6"/>
        </w:numPr>
        <w:tabs>
          <w:tab w:val="left" w:pos="708"/>
        </w:tabs>
        <w:spacing w:before="60" w:after="0" w:line="276" w:lineRule="auto"/>
        <w:ind w:left="1037" w:hanging="357"/>
        <w:rPr>
          <w:rFonts w:asciiTheme="minorHAnsi" w:hAnsiTheme="minorHAnsi" w:cstheme="minorHAnsi"/>
          <w:sz w:val="20"/>
          <w:szCs w:val="20"/>
        </w:rPr>
      </w:pPr>
      <w:r w:rsidRPr="007118D5">
        <w:rPr>
          <w:rFonts w:asciiTheme="minorHAnsi" w:hAnsiTheme="minorHAnsi" w:cstheme="minorHAnsi"/>
          <w:sz w:val="20"/>
          <w:szCs w:val="20"/>
        </w:rPr>
        <w:t xml:space="preserve">złożyć wraz z ofertą ”Oświadczenie o niepodleganiu wykluczeniu oraz spełnianiu warunków”, podmiotu udostępniającego zasoby, potwierdzające brak podstaw wykluczenia tego podmiotu oraz odpowiednio spełnianie warunków udziału w postępowaniu, w zakresie, w jakim Wykonawca powołuje się na jego zasoby. </w:t>
      </w:r>
    </w:p>
    <w:p w14:paraId="43C120B3" w14:textId="35E2A312" w:rsidR="001F7FD0" w:rsidRPr="0092212F" w:rsidRDefault="001F7FD0" w:rsidP="0092212F">
      <w:pPr>
        <w:pStyle w:val="Nagwek2"/>
        <w:numPr>
          <w:ilvl w:val="0"/>
          <w:numId w:val="6"/>
        </w:numPr>
        <w:tabs>
          <w:tab w:val="left" w:pos="708"/>
        </w:tabs>
        <w:spacing w:before="60" w:after="0" w:line="276" w:lineRule="auto"/>
        <w:ind w:left="1037" w:hanging="357"/>
        <w:rPr>
          <w:rFonts w:asciiTheme="minorHAnsi" w:hAnsiTheme="minorHAnsi" w:cstheme="minorHAnsi"/>
          <w:sz w:val="20"/>
          <w:szCs w:val="20"/>
        </w:rPr>
      </w:pPr>
      <w:r w:rsidRPr="007118D5">
        <w:rPr>
          <w:rFonts w:asciiTheme="minorHAnsi" w:hAnsiTheme="minorHAnsi" w:cstheme="minorHAnsi"/>
          <w:sz w:val="20"/>
          <w:szCs w:val="20"/>
        </w:rPr>
        <w:t xml:space="preserve">przedstawić na żądanie Zamawiającego podmiotowe środki dowodowe, określone w </w:t>
      </w:r>
      <w:bookmarkStart w:id="12" w:name="_Hlk61201418"/>
      <w:r w:rsidRPr="007118D5">
        <w:rPr>
          <w:rFonts w:asciiTheme="minorHAnsi" w:hAnsiTheme="minorHAnsi" w:cstheme="minorHAnsi"/>
          <w:sz w:val="20"/>
          <w:szCs w:val="20"/>
          <w:highlight w:val="green"/>
        </w:rPr>
        <w:t xml:space="preserve">pkt 9.2 </w:t>
      </w:r>
      <w:proofErr w:type="spellStart"/>
      <w:r w:rsidRPr="007118D5">
        <w:rPr>
          <w:rFonts w:asciiTheme="minorHAnsi" w:hAnsiTheme="minorHAnsi" w:cstheme="minorHAnsi"/>
          <w:sz w:val="20"/>
          <w:szCs w:val="20"/>
          <w:highlight w:val="green"/>
        </w:rPr>
        <w:t>ppkt</w:t>
      </w:r>
      <w:proofErr w:type="spellEnd"/>
      <w:r w:rsidRPr="007118D5">
        <w:rPr>
          <w:rFonts w:asciiTheme="minorHAnsi" w:hAnsiTheme="minorHAnsi" w:cstheme="minorHAnsi"/>
          <w:sz w:val="20"/>
          <w:szCs w:val="20"/>
          <w:highlight w:val="green"/>
        </w:rPr>
        <w:t xml:space="preserve"> 2</w:t>
      </w:r>
      <w:bookmarkEnd w:id="12"/>
      <w:r w:rsidRPr="007118D5">
        <w:rPr>
          <w:rFonts w:asciiTheme="minorHAnsi" w:hAnsiTheme="minorHAnsi" w:cstheme="minorHAnsi"/>
          <w:sz w:val="20"/>
          <w:szCs w:val="20"/>
        </w:rPr>
        <w:t xml:space="preserve"> SWZ, dotyczące tych podmiotów, na potwierdzenie, że nie zachodzą wobec nich podstawy wykluczenia z postępowania.</w:t>
      </w:r>
    </w:p>
    <w:p w14:paraId="6310479F" w14:textId="77777777" w:rsidR="001F7FD0" w:rsidRPr="007118D5" w:rsidRDefault="001F7FD0" w:rsidP="007118D5">
      <w:pPr>
        <w:pStyle w:val="Nagwek2"/>
        <w:spacing w:line="276" w:lineRule="auto"/>
        <w:rPr>
          <w:rFonts w:asciiTheme="minorHAnsi" w:hAnsiTheme="minorHAnsi" w:cstheme="minorHAnsi"/>
          <w:sz w:val="20"/>
          <w:szCs w:val="20"/>
        </w:rPr>
      </w:pPr>
      <w:r w:rsidRPr="007118D5">
        <w:rPr>
          <w:rFonts w:asciiTheme="minorHAnsi" w:hAnsiTheme="minorHAnsi" w:cstheme="minorHAnsi"/>
          <w:sz w:val="20"/>
          <w:szCs w:val="20"/>
        </w:rPr>
        <w:t xml:space="preserve">Zamawiający oceni, czy udostępniane Wykonawcy przez podmioty udostępniające zasoby zdolności techniczne lub zawodowe lub ich sytuacja finansowa lub ekonomiczna, pozwalają na wykazanie przez Wykonawcę spełniania warunków udziału w postępowaniu, a także zbada, czy nie zachodzą wobec tych podmiotów podstawy wykluczenia, które zostały przewidziane względem Wykonawcy w </w:t>
      </w:r>
      <w:r w:rsidRPr="007118D5">
        <w:rPr>
          <w:rFonts w:asciiTheme="minorHAnsi" w:hAnsiTheme="minorHAnsi" w:cstheme="minorHAnsi"/>
          <w:sz w:val="20"/>
          <w:szCs w:val="20"/>
          <w:highlight w:val="green"/>
        </w:rPr>
        <w:t>pkt. 8</w:t>
      </w:r>
      <w:r w:rsidRPr="007118D5">
        <w:rPr>
          <w:rFonts w:asciiTheme="minorHAnsi" w:hAnsiTheme="minorHAnsi" w:cstheme="minorHAnsi"/>
          <w:sz w:val="20"/>
          <w:szCs w:val="20"/>
        </w:rPr>
        <w:t xml:space="preserve"> niniejszej SWZ.</w:t>
      </w:r>
    </w:p>
    <w:p w14:paraId="02987B61" w14:textId="77777777" w:rsidR="001350D3" w:rsidRPr="007118D5" w:rsidRDefault="001F7FD0" w:rsidP="007118D5">
      <w:pPr>
        <w:pStyle w:val="Nagwek2"/>
        <w:spacing w:line="276" w:lineRule="auto"/>
        <w:rPr>
          <w:rFonts w:asciiTheme="minorHAnsi" w:hAnsiTheme="minorHAnsi" w:cstheme="minorHAnsi"/>
          <w:sz w:val="20"/>
          <w:szCs w:val="20"/>
        </w:rPr>
      </w:pPr>
      <w:r w:rsidRPr="007118D5">
        <w:rPr>
          <w:rFonts w:asciiTheme="minorHAnsi" w:hAnsiTheme="minorHAnsi" w:cstheme="minorHAnsi"/>
          <w:sz w:val="20"/>
          <w:szCs w:val="20"/>
        </w:rPr>
        <w:t>Jeżeli zdolności techniczne lub zawodowe, sytuacja ekonomiczna lub finansowa podmiotu udostępniającego zasoby nie potwierdzą spełniania przez Wykonawcę warunków udziału w postępowaniu lub zajdą wobec tego podmiotu podstawy wykluczenia, Zamawiający zażąda, aby Wykonawca w terminie określonym przez Zamawiającego zastąpił ten podmiot innym podmiotem lub podmiotami albo wykazał, że samodzielnie spełnia warunki udziału w postępowaniu.</w:t>
      </w:r>
    </w:p>
    <w:p w14:paraId="2EC1D8D5" w14:textId="77777777" w:rsidR="001350D3" w:rsidRPr="007118D5" w:rsidRDefault="001350D3" w:rsidP="007118D5">
      <w:pPr>
        <w:pStyle w:val="Nagwek1"/>
        <w:spacing w:line="276" w:lineRule="auto"/>
        <w:rPr>
          <w:rFonts w:asciiTheme="minorHAnsi" w:hAnsiTheme="minorHAnsi" w:cstheme="minorHAnsi"/>
          <w:sz w:val="20"/>
          <w:szCs w:val="20"/>
          <w:lang w:val="pl-PL"/>
        </w:rPr>
      </w:pPr>
      <w:r w:rsidRPr="007118D5">
        <w:rPr>
          <w:rFonts w:asciiTheme="minorHAnsi" w:hAnsiTheme="minorHAnsi" w:cstheme="minorHAnsi"/>
          <w:sz w:val="20"/>
          <w:szCs w:val="20"/>
        </w:rPr>
        <w:t>INFORMACJA DLA WYKONAWCÓW zamierzających powierzyć wykonanie części zamówienia podwykonawcom</w:t>
      </w:r>
    </w:p>
    <w:p w14:paraId="1A55951E" w14:textId="171367C3" w:rsidR="001350D3" w:rsidRPr="0092212F" w:rsidRDefault="001350D3" w:rsidP="0092212F">
      <w:pPr>
        <w:pStyle w:val="Nagwek2"/>
        <w:spacing w:after="0" w:line="276" w:lineRule="auto"/>
        <w:rPr>
          <w:rFonts w:asciiTheme="minorHAnsi" w:hAnsiTheme="minorHAnsi" w:cstheme="minorHAnsi"/>
          <w:sz w:val="20"/>
          <w:szCs w:val="20"/>
          <w:lang w:val="x-none"/>
        </w:rPr>
      </w:pPr>
      <w:r w:rsidRPr="007118D5">
        <w:rPr>
          <w:rFonts w:asciiTheme="minorHAnsi" w:hAnsiTheme="minorHAnsi" w:cstheme="minorHAnsi"/>
          <w:sz w:val="20"/>
          <w:szCs w:val="20"/>
        </w:rPr>
        <w:t>Wykonawca może powierzyć wykonanie części zamówienia Podwykonawcom.</w:t>
      </w:r>
    </w:p>
    <w:p w14:paraId="6046535F" w14:textId="77777777" w:rsidR="001350D3" w:rsidRPr="007118D5" w:rsidRDefault="001350D3" w:rsidP="007118D5">
      <w:pPr>
        <w:pStyle w:val="Nagwek2"/>
        <w:spacing w:line="276" w:lineRule="auto"/>
        <w:rPr>
          <w:rFonts w:asciiTheme="minorHAnsi" w:hAnsiTheme="minorHAnsi" w:cstheme="minorHAnsi"/>
          <w:sz w:val="20"/>
          <w:szCs w:val="20"/>
        </w:rPr>
      </w:pPr>
      <w:r w:rsidRPr="007118D5">
        <w:rPr>
          <w:rFonts w:asciiTheme="minorHAnsi" w:hAnsiTheme="minorHAnsi" w:cstheme="minorHAnsi"/>
          <w:sz w:val="20"/>
          <w:szCs w:val="20"/>
        </w:rPr>
        <w:t>Zamawiający żąda, aby przed przystąpieniem do wykonania zamówienia Wykonawca, podał nazwy, dane kontaktowe oraz przedstawicieli, Podwykonawców zaangażowanych w realizację zamówienia, jeżeli są już znani.</w:t>
      </w:r>
    </w:p>
    <w:p w14:paraId="04F95B8D" w14:textId="77777777" w:rsidR="001F7FD0" w:rsidRPr="007118D5" w:rsidRDefault="001350D3" w:rsidP="007118D5">
      <w:pPr>
        <w:pStyle w:val="Nagwek2"/>
        <w:numPr>
          <w:ilvl w:val="0"/>
          <w:numId w:val="0"/>
        </w:numPr>
        <w:tabs>
          <w:tab w:val="left" w:pos="708"/>
        </w:tabs>
        <w:spacing w:line="276" w:lineRule="auto"/>
        <w:ind w:left="680"/>
        <w:rPr>
          <w:rFonts w:asciiTheme="minorHAnsi" w:hAnsiTheme="minorHAnsi" w:cstheme="minorHAnsi"/>
          <w:sz w:val="20"/>
          <w:szCs w:val="20"/>
        </w:rPr>
      </w:pPr>
      <w:r w:rsidRPr="007118D5">
        <w:rPr>
          <w:rFonts w:asciiTheme="minorHAnsi" w:hAnsiTheme="minorHAnsi" w:cstheme="minorHAnsi"/>
          <w:sz w:val="20"/>
          <w:szCs w:val="20"/>
        </w:rPr>
        <w:t xml:space="preserve">Wykonawca jest obowiązany zawiadomić Zamawiającego o wszelkich zmianach w odniesieniu do informacji, o których mowa w zdaniu pierwszym, w trakcie realizacji zamówienia, a także przekazać </w:t>
      </w:r>
      <w:r w:rsidRPr="007118D5">
        <w:rPr>
          <w:rFonts w:asciiTheme="minorHAnsi" w:hAnsiTheme="minorHAnsi" w:cstheme="minorHAnsi"/>
          <w:sz w:val="20"/>
          <w:szCs w:val="20"/>
        </w:rPr>
        <w:lastRenderedPageBreak/>
        <w:t xml:space="preserve">wymagane informacje na temat nowych Podwykonawców, którym w późniejszym okresie zamierza powierzyć realizację zamówienia. </w:t>
      </w:r>
    </w:p>
    <w:p w14:paraId="6D39E33F" w14:textId="77777777" w:rsidR="001350D3" w:rsidRPr="007118D5" w:rsidRDefault="001350D3" w:rsidP="007118D5">
      <w:pPr>
        <w:pStyle w:val="Nagwek2"/>
        <w:numPr>
          <w:ilvl w:val="0"/>
          <w:numId w:val="0"/>
        </w:numPr>
        <w:tabs>
          <w:tab w:val="left" w:pos="708"/>
        </w:tabs>
        <w:spacing w:line="276" w:lineRule="auto"/>
        <w:ind w:left="680"/>
        <w:rPr>
          <w:rFonts w:asciiTheme="minorHAnsi" w:hAnsiTheme="minorHAnsi" w:cstheme="minorHAnsi"/>
          <w:sz w:val="20"/>
          <w:szCs w:val="20"/>
        </w:rPr>
      </w:pPr>
    </w:p>
    <w:p w14:paraId="60CFDC79" w14:textId="77777777" w:rsidR="001350D3" w:rsidRPr="007118D5" w:rsidRDefault="001350D3" w:rsidP="007118D5">
      <w:pPr>
        <w:pStyle w:val="Nagwek1"/>
        <w:spacing w:line="276" w:lineRule="auto"/>
        <w:rPr>
          <w:rFonts w:asciiTheme="minorHAnsi" w:hAnsiTheme="minorHAnsi" w:cstheme="minorHAnsi"/>
          <w:sz w:val="20"/>
          <w:szCs w:val="20"/>
        </w:rPr>
      </w:pPr>
      <w:r w:rsidRPr="007118D5">
        <w:rPr>
          <w:rFonts w:asciiTheme="minorHAnsi" w:hAnsiTheme="minorHAnsi" w:cstheme="minorHAnsi"/>
          <w:sz w:val="20"/>
          <w:szCs w:val="20"/>
        </w:rPr>
        <w:t>Informacja dla wykonawców wspólnie ubiegających się o udzielenie zamówienia</w:t>
      </w:r>
    </w:p>
    <w:p w14:paraId="214A0013" w14:textId="77777777" w:rsidR="001350D3" w:rsidRPr="007118D5" w:rsidRDefault="001350D3" w:rsidP="007118D5">
      <w:pPr>
        <w:pStyle w:val="Nagwek2"/>
        <w:spacing w:line="276" w:lineRule="auto"/>
        <w:rPr>
          <w:rFonts w:asciiTheme="minorHAnsi" w:hAnsiTheme="minorHAnsi" w:cstheme="minorHAnsi"/>
          <w:sz w:val="20"/>
          <w:szCs w:val="20"/>
        </w:rPr>
      </w:pPr>
      <w:r w:rsidRPr="007118D5">
        <w:rPr>
          <w:rFonts w:asciiTheme="minorHAnsi" w:hAnsiTheme="minorHAnsi" w:cstheme="minorHAnsi"/>
          <w:sz w:val="20"/>
          <w:szCs w:val="20"/>
        </w:rPr>
        <w:t>Wykonawcy mogą wspólnie ubiegać się o udzielenie zamówienia. W takim przypadku Wykonawcy zobowiązani są do ustanowienia pełnomocnika do reprezentowania ich w postępowaniu o udzielenie zamówienia albo do reprezentowania w postępowaniu i zawarcia umowy w sprawie zamówienia publicznego.</w:t>
      </w:r>
    </w:p>
    <w:p w14:paraId="2EF1A4E2" w14:textId="77777777" w:rsidR="001350D3" w:rsidRPr="007118D5" w:rsidRDefault="001350D3" w:rsidP="007118D5">
      <w:pPr>
        <w:pStyle w:val="Nagwek2"/>
        <w:spacing w:line="276" w:lineRule="auto"/>
        <w:rPr>
          <w:rFonts w:asciiTheme="minorHAnsi" w:hAnsiTheme="minorHAnsi" w:cstheme="minorHAnsi"/>
          <w:sz w:val="20"/>
          <w:szCs w:val="20"/>
        </w:rPr>
      </w:pPr>
      <w:r w:rsidRPr="007118D5">
        <w:rPr>
          <w:rFonts w:asciiTheme="minorHAnsi" w:hAnsiTheme="minorHAnsi" w:cstheme="minorHAnsi"/>
          <w:sz w:val="20"/>
          <w:szCs w:val="20"/>
        </w:rPr>
        <w:t>Pełnomocnictwo należy dołączyć do oferty i powinno ono zawierać w szczególności wskazanie:</w:t>
      </w:r>
    </w:p>
    <w:p w14:paraId="074F2CA0" w14:textId="77777777" w:rsidR="001350D3" w:rsidRPr="007118D5" w:rsidRDefault="001350D3" w:rsidP="007118D5">
      <w:pPr>
        <w:pStyle w:val="Nagwek2"/>
        <w:numPr>
          <w:ilvl w:val="0"/>
          <w:numId w:val="8"/>
        </w:numPr>
        <w:tabs>
          <w:tab w:val="left" w:pos="708"/>
        </w:tabs>
        <w:spacing w:before="60" w:after="0" w:line="276" w:lineRule="auto"/>
        <w:ind w:left="1037" w:hanging="357"/>
        <w:rPr>
          <w:rFonts w:asciiTheme="minorHAnsi" w:hAnsiTheme="minorHAnsi" w:cstheme="minorHAnsi"/>
          <w:sz w:val="20"/>
          <w:szCs w:val="20"/>
        </w:rPr>
      </w:pPr>
      <w:r w:rsidRPr="007118D5">
        <w:rPr>
          <w:rFonts w:asciiTheme="minorHAnsi" w:hAnsiTheme="minorHAnsi" w:cstheme="minorHAnsi"/>
          <w:sz w:val="20"/>
          <w:szCs w:val="20"/>
        </w:rPr>
        <w:t>postępowania o udzielenie zamówienie publicznego, którego dotyczy;</w:t>
      </w:r>
    </w:p>
    <w:p w14:paraId="036FA449" w14:textId="77777777" w:rsidR="001350D3" w:rsidRPr="007118D5" w:rsidRDefault="001350D3" w:rsidP="007118D5">
      <w:pPr>
        <w:pStyle w:val="Nagwek2"/>
        <w:numPr>
          <w:ilvl w:val="0"/>
          <w:numId w:val="8"/>
        </w:numPr>
        <w:tabs>
          <w:tab w:val="left" w:pos="708"/>
        </w:tabs>
        <w:spacing w:before="60" w:after="0" w:line="276" w:lineRule="auto"/>
        <w:ind w:left="1037" w:hanging="357"/>
        <w:rPr>
          <w:rFonts w:asciiTheme="minorHAnsi" w:hAnsiTheme="minorHAnsi" w:cstheme="minorHAnsi"/>
          <w:sz w:val="20"/>
          <w:szCs w:val="20"/>
        </w:rPr>
      </w:pPr>
      <w:r w:rsidRPr="007118D5">
        <w:rPr>
          <w:rFonts w:asciiTheme="minorHAnsi" w:hAnsiTheme="minorHAnsi" w:cstheme="minorHAnsi"/>
          <w:sz w:val="20"/>
          <w:szCs w:val="20"/>
        </w:rPr>
        <w:t>wszystkich Wykonawców ubiegających się wspólnie o udzielenie zamówienia;</w:t>
      </w:r>
    </w:p>
    <w:p w14:paraId="6CFE33CC" w14:textId="77777777" w:rsidR="001350D3" w:rsidRPr="007118D5" w:rsidRDefault="001350D3" w:rsidP="007118D5">
      <w:pPr>
        <w:pStyle w:val="Nagwek2"/>
        <w:numPr>
          <w:ilvl w:val="0"/>
          <w:numId w:val="8"/>
        </w:numPr>
        <w:tabs>
          <w:tab w:val="left" w:pos="708"/>
        </w:tabs>
        <w:spacing w:before="60" w:after="0" w:line="276" w:lineRule="auto"/>
        <w:ind w:left="1037" w:hanging="357"/>
        <w:rPr>
          <w:rFonts w:asciiTheme="minorHAnsi" w:hAnsiTheme="minorHAnsi" w:cstheme="minorHAnsi"/>
          <w:sz w:val="20"/>
          <w:szCs w:val="20"/>
        </w:rPr>
      </w:pPr>
      <w:r w:rsidRPr="007118D5">
        <w:rPr>
          <w:rFonts w:asciiTheme="minorHAnsi" w:hAnsiTheme="minorHAnsi" w:cstheme="minorHAnsi"/>
          <w:sz w:val="20"/>
          <w:szCs w:val="20"/>
        </w:rPr>
        <w:t>ustanowionego pełnomocnika oraz zakresu jego  umocowania.</w:t>
      </w:r>
    </w:p>
    <w:p w14:paraId="6F160A8C" w14:textId="77777777" w:rsidR="001350D3" w:rsidRPr="007118D5" w:rsidRDefault="001350D3" w:rsidP="007118D5">
      <w:pPr>
        <w:pStyle w:val="Nagwek2"/>
        <w:spacing w:line="276" w:lineRule="auto"/>
        <w:rPr>
          <w:rFonts w:asciiTheme="minorHAnsi" w:hAnsiTheme="minorHAnsi" w:cstheme="minorHAnsi"/>
          <w:sz w:val="20"/>
          <w:szCs w:val="20"/>
        </w:rPr>
      </w:pPr>
      <w:r w:rsidRPr="007118D5">
        <w:rPr>
          <w:rFonts w:asciiTheme="minorHAnsi" w:hAnsiTheme="minorHAnsi" w:cstheme="minorHAnsi"/>
          <w:sz w:val="20"/>
          <w:szCs w:val="20"/>
        </w:rPr>
        <w:t xml:space="preserve">W przypadku wspólnego ubiegania się o zamówienie przez Wykonawców, dokument ”Oświadczenia o niepodleganiu wykluczeniu oraz spełnianiu warunków udziału”, o którym mowa w pkt. </w:t>
      </w:r>
      <w:r w:rsidRPr="007118D5">
        <w:rPr>
          <w:rFonts w:asciiTheme="minorHAnsi" w:hAnsiTheme="minorHAnsi" w:cstheme="minorHAnsi"/>
          <w:sz w:val="20"/>
          <w:szCs w:val="20"/>
          <w:highlight w:val="green"/>
        </w:rPr>
        <w:t>9.1 SWZ</w:t>
      </w:r>
      <w:r w:rsidRPr="007118D5">
        <w:rPr>
          <w:rFonts w:asciiTheme="minorHAnsi" w:hAnsiTheme="minorHAnsi" w:cstheme="minorHAnsi"/>
          <w:sz w:val="20"/>
          <w:szCs w:val="20"/>
        </w:rPr>
        <w:t>, składa każdy z Wykonawców wspólnie ubiegających się o zamówienie. Oświadczenia te potwierdzają brak podstaw wykluczenia oraz spełnianie warunków udziału w postępowaniu w zakresie, w jakim każdy z Wykonawców wykazuje spełnianie warunków udziału w postępowaniu.</w:t>
      </w:r>
    </w:p>
    <w:p w14:paraId="3B9F9D5D" w14:textId="77777777" w:rsidR="001350D3" w:rsidRPr="007118D5" w:rsidRDefault="001350D3" w:rsidP="007118D5">
      <w:pPr>
        <w:pStyle w:val="Nagwek1"/>
        <w:spacing w:line="276" w:lineRule="auto"/>
        <w:rPr>
          <w:rFonts w:asciiTheme="minorHAnsi" w:hAnsiTheme="minorHAnsi" w:cstheme="minorHAnsi"/>
          <w:sz w:val="20"/>
          <w:szCs w:val="20"/>
        </w:rPr>
      </w:pPr>
      <w:r w:rsidRPr="007118D5">
        <w:rPr>
          <w:rFonts w:asciiTheme="minorHAnsi" w:hAnsiTheme="minorHAnsi" w:cstheme="minorHAnsi"/>
          <w:sz w:val="20"/>
          <w:szCs w:val="20"/>
        </w:rPr>
        <w:t>Informacje o sposobie porozumiewania się zamawiającego z Wykonawcami</w:t>
      </w:r>
      <w:bookmarkEnd w:id="11"/>
    </w:p>
    <w:p w14:paraId="7564C00A" w14:textId="77777777" w:rsidR="001350D3" w:rsidRPr="007118D5" w:rsidRDefault="001350D3" w:rsidP="007118D5">
      <w:pPr>
        <w:pStyle w:val="Nagwek2"/>
        <w:spacing w:line="276" w:lineRule="auto"/>
        <w:rPr>
          <w:rFonts w:asciiTheme="minorHAnsi" w:hAnsiTheme="minorHAnsi" w:cstheme="minorHAnsi"/>
          <w:sz w:val="20"/>
          <w:szCs w:val="20"/>
        </w:rPr>
      </w:pPr>
      <w:r w:rsidRPr="007118D5">
        <w:rPr>
          <w:rFonts w:asciiTheme="minorHAnsi" w:hAnsiTheme="minorHAnsi" w:cstheme="minorHAnsi"/>
          <w:sz w:val="20"/>
          <w:szCs w:val="20"/>
        </w:rPr>
        <w:t xml:space="preserve">W niniejszym postępowaniu komunikacja Zamawiającego z Wykonawcami odbywa się przy użyciu środków komunikacji elektronicznej, za pośrednictwem Platformy on-line działającej pod adresem </w:t>
      </w:r>
      <w:r w:rsidR="001F7FD0" w:rsidRPr="007118D5">
        <w:rPr>
          <w:rFonts w:asciiTheme="minorHAnsi" w:hAnsiTheme="minorHAnsi" w:cstheme="minorHAnsi"/>
          <w:color w:val="0000FF"/>
          <w:sz w:val="20"/>
          <w:szCs w:val="20"/>
          <w:u w:val="single"/>
        </w:rPr>
        <w:t>https://e-propublico.pl</w:t>
      </w:r>
      <w:r w:rsidRPr="007118D5">
        <w:rPr>
          <w:rFonts w:asciiTheme="minorHAnsi" w:hAnsiTheme="minorHAnsi" w:cstheme="minorHAnsi"/>
          <w:color w:val="auto"/>
          <w:sz w:val="20"/>
          <w:szCs w:val="20"/>
        </w:rPr>
        <w:t>.</w:t>
      </w:r>
    </w:p>
    <w:p w14:paraId="352835DF" w14:textId="77777777" w:rsidR="001350D3" w:rsidRPr="007118D5" w:rsidRDefault="001350D3" w:rsidP="007118D5">
      <w:pPr>
        <w:pStyle w:val="Nagwek2"/>
        <w:spacing w:line="276" w:lineRule="auto"/>
        <w:rPr>
          <w:rFonts w:asciiTheme="minorHAnsi" w:hAnsiTheme="minorHAnsi" w:cstheme="minorHAnsi"/>
          <w:sz w:val="20"/>
          <w:szCs w:val="20"/>
        </w:rPr>
      </w:pPr>
      <w:bookmarkStart w:id="13" w:name="_Hlk37863747"/>
      <w:r w:rsidRPr="007118D5">
        <w:rPr>
          <w:rFonts w:asciiTheme="minorHAnsi" w:hAnsiTheme="minorHAnsi" w:cstheme="minorHAnsi"/>
          <w:sz w:val="20"/>
          <w:szCs w:val="20"/>
        </w:rPr>
        <w:t>Korzystanie z Platformy przez Wykonawcę jest bezpłatne</w:t>
      </w:r>
      <w:bookmarkEnd w:id="13"/>
      <w:r w:rsidRPr="007118D5">
        <w:rPr>
          <w:rFonts w:asciiTheme="minorHAnsi" w:hAnsiTheme="minorHAnsi" w:cstheme="minorHAnsi"/>
          <w:sz w:val="20"/>
          <w:szCs w:val="20"/>
        </w:rPr>
        <w:t>.</w:t>
      </w:r>
    </w:p>
    <w:p w14:paraId="62A777C3" w14:textId="77777777" w:rsidR="001F7FD0" w:rsidRPr="007118D5" w:rsidRDefault="001350D3" w:rsidP="007118D5">
      <w:pPr>
        <w:pStyle w:val="Nagwek2"/>
        <w:spacing w:line="276" w:lineRule="auto"/>
        <w:rPr>
          <w:rFonts w:asciiTheme="minorHAnsi" w:hAnsiTheme="minorHAnsi" w:cstheme="minorHAnsi"/>
          <w:b/>
          <w:sz w:val="20"/>
          <w:szCs w:val="20"/>
        </w:rPr>
      </w:pPr>
      <w:bookmarkStart w:id="14" w:name="_Hlk37863788"/>
      <w:r w:rsidRPr="007118D5">
        <w:rPr>
          <w:rFonts w:asciiTheme="minorHAnsi" w:hAnsiTheme="minorHAnsi" w:cstheme="minorHAnsi"/>
          <w:sz w:val="20"/>
          <w:szCs w:val="20"/>
        </w:rPr>
        <w:t>Na Platformie postępowanie prowadzone jest pod nazwą: ”</w:t>
      </w:r>
      <w:r w:rsidR="001F7FD0" w:rsidRPr="007118D5">
        <w:rPr>
          <w:rFonts w:asciiTheme="minorHAnsi" w:hAnsiTheme="minorHAnsi" w:cstheme="minorHAnsi"/>
          <w:b/>
          <w:sz w:val="20"/>
          <w:szCs w:val="20"/>
        </w:rPr>
        <w:t xml:space="preserve">Dostawa sprzętu i wyposażenia do Siedleckiego Centrum Zdrowia Psychicznego </w:t>
      </w:r>
      <w:proofErr w:type="spellStart"/>
      <w:r w:rsidR="001F7FD0" w:rsidRPr="007118D5">
        <w:rPr>
          <w:rFonts w:asciiTheme="minorHAnsi" w:hAnsiTheme="minorHAnsi" w:cstheme="minorHAnsi"/>
          <w:b/>
          <w:sz w:val="20"/>
          <w:szCs w:val="20"/>
        </w:rPr>
        <w:t>funkcjonujacego</w:t>
      </w:r>
      <w:proofErr w:type="spellEnd"/>
      <w:r w:rsidR="001F7FD0" w:rsidRPr="007118D5">
        <w:rPr>
          <w:rFonts w:asciiTheme="minorHAnsi" w:hAnsiTheme="minorHAnsi" w:cstheme="minorHAnsi"/>
          <w:b/>
          <w:sz w:val="20"/>
          <w:szCs w:val="20"/>
        </w:rPr>
        <w:t xml:space="preserve"> w ramach SPZOZ w Siedlcach. </w:t>
      </w:r>
    </w:p>
    <w:p w14:paraId="4DAA662E" w14:textId="77777777" w:rsidR="001F7FD0" w:rsidRPr="007118D5" w:rsidRDefault="001F7FD0" w:rsidP="007118D5">
      <w:pPr>
        <w:pStyle w:val="Nagwek2"/>
        <w:spacing w:line="276" w:lineRule="auto"/>
        <w:rPr>
          <w:rFonts w:asciiTheme="minorHAnsi" w:hAnsiTheme="minorHAnsi" w:cstheme="minorHAnsi"/>
          <w:b/>
          <w:sz w:val="20"/>
          <w:szCs w:val="20"/>
        </w:rPr>
      </w:pPr>
      <w:r w:rsidRPr="007118D5">
        <w:rPr>
          <w:rFonts w:asciiTheme="minorHAnsi" w:hAnsiTheme="minorHAnsi" w:cstheme="minorHAnsi"/>
          <w:b/>
          <w:sz w:val="20"/>
          <w:szCs w:val="20"/>
        </w:rPr>
        <w:t>Zamówienie jest realizowane z Projektu grantowego nr FENX.06.01-IP.03-0007/24 pod nazwą „Wsparcie infrastrukturalne Centrów Zdrowia Psychicznego dla dorosłych oraz ośrodków / zespołów środowiskowej opieki psychologicznej i psychoterapeutycznej (I poziom referencyjny)”, realizowanego w ramach Programu Fundusze Europejskie na Infrastrukturę, Klimat, Środowisko 2021-2027, współfinansowanego ze środków Europejskiego Funduszu Rozwoju</w:t>
      </w:r>
    </w:p>
    <w:p w14:paraId="1D1ED398" w14:textId="77777777" w:rsidR="001350D3" w:rsidRPr="007118D5" w:rsidRDefault="001F7FD0" w:rsidP="007118D5">
      <w:pPr>
        <w:pStyle w:val="Nagwek2"/>
        <w:spacing w:line="276" w:lineRule="auto"/>
        <w:rPr>
          <w:rFonts w:asciiTheme="minorHAnsi" w:hAnsiTheme="minorHAnsi" w:cstheme="minorHAnsi"/>
          <w:sz w:val="20"/>
          <w:szCs w:val="20"/>
        </w:rPr>
      </w:pPr>
      <w:r w:rsidRPr="007118D5">
        <w:rPr>
          <w:rFonts w:asciiTheme="minorHAnsi" w:hAnsiTheme="minorHAnsi" w:cstheme="minorHAnsi"/>
          <w:b/>
          <w:sz w:val="20"/>
          <w:szCs w:val="20"/>
        </w:rPr>
        <w:t>Regionalnego, realizowanego na podstawie Decyzji o dofinansowaniu Projektu nr: FENX.06.01- IP.03-0007/24-00 podjętej przez Ministra Zdrowia w dniu 28 lutego 2025 r.</w:t>
      </w:r>
      <w:r w:rsidR="001350D3" w:rsidRPr="007118D5">
        <w:rPr>
          <w:rFonts w:asciiTheme="minorHAnsi" w:hAnsiTheme="minorHAnsi" w:cstheme="minorHAnsi"/>
          <w:sz w:val="20"/>
          <w:szCs w:val="20"/>
        </w:rPr>
        <w:t xml:space="preserve">” – znak sprawy: </w:t>
      </w:r>
      <w:bookmarkEnd w:id="14"/>
      <w:r w:rsidRPr="007118D5">
        <w:rPr>
          <w:rFonts w:asciiTheme="minorHAnsi" w:hAnsiTheme="minorHAnsi" w:cstheme="minorHAnsi"/>
          <w:b/>
          <w:sz w:val="20"/>
          <w:szCs w:val="20"/>
        </w:rPr>
        <w:t>FENXCZP2/586/2026</w:t>
      </w:r>
      <w:r w:rsidR="001350D3" w:rsidRPr="007118D5">
        <w:rPr>
          <w:rFonts w:asciiTheme="minorHAnsi" w:hAnsiTheme="minorHAnsi" w:cstheme="minorHAnsi"/>
          <w:sz w:val="20"/>
          <w:szCs w:val="20"/>
        </w:rPr>
        <w:t>.</w:t>
      </w:r>
    </w:p>
    <w:p w14:paraId="42A842BD" w14:textId="77777777" w:rsidR="001350D3" w:rsidRPr="007118D5" w:rsidRDefault="001350D3" w:rsidP="007118D5">
      <w:pPr>
        <w:pStyle w:val="Nagwek2"/>
        <w:spacing w:line="276" w:lineRule="auto"/>
        <w:rPr>
          <w:rFonts w:asciiTheme="minorHAnsi" w:hAnsiTheme="minorHAnsi" w:cstheme="minorHAnsi"/>
          <w:sz w:val="20"/>
          <w:szCs w:val="20"/>
        </w:rPr>
      </w:pPr>
      <w:bookmarkStart w:id="15" w:name="_Hlk37863807"/>
      <w:r w:rsidRPr="007118D5">
        <w:rPr>
          <w:rFonts w:asciiTheme="minorHAnsi" w:hAnsiTheme="minorHAnsi" w:cstheme="minorHAnsi"/>
          <w:sz w:val="20"/>
          <w:szCs w:val="20"/>
        </w:rPr>
        <w:t xml:space="preserve">Wykonawca przystępując do postępowania o udzielenie zamówienia publicznego, akceptuje warunki korzystania z Platformy określone w Regulaminie zamieszczonym na stronie internetowej </w:t>
      </w:r>
      <w:r w:rsidR="001F7FD0" w:rsidRPr="007118D5">
        <w:rPr>
          <w:rFonts w:asciiTheme="minorHAnsi" w:hAnsiTheme="minorHAnsi" w:cstheme="minorHAnsi"/>
          <w:sz w:val="20"/>
          <w:szCs w:val="20"/>
        </w:rPr>
        <w:t>https://e-propublico.pl</w:t>
      </w:r>
      <w:r w:rsidRPr="007118D5">
        <w:rPr>
          <w:rFonts w:asciiTheme="minorHAnsi" w:hAnsiTheme="minorHAnsi" w:cstheme="minorHAnsi"/>
          <w:sz w:val="20"/>
          <w:szCs w:val="20"/>
        </w:rPr>
        <w:t xml:space="preserve"> oraz uznaje go za wiążący</w:t>
      </w:r>
      <w:bookmarkEnd w:id="15"/>
      <w:r w:rsidRPr="007118D5">
        <w:rPr>
          <w:rFonts w:asciiTheme="minorHAnsi" w:hAnsiTheme="minorHAnsi" w:cstheme="minorHAnsi"/>
          <w:sz w:val="20"/>
          <w:szCs w:val="20"/>
        </w:rPr>
        <w:t>.</w:t>
      </w:r>
    </w:p>
    <w:p w14:paraId="4C15224E" w14:textId="77777777" w:rsidR="001350D3" w:rsidRPr="007118D5" w:rsidRDefault="001350D3" w:rsidP="007118D5">
      <w:pPr>
        <w:pStyle w:val="Nagwek2"/>
        <w:spacing w:line="276" w:lineRule="auto"/>
        <w:rPr>
          <w:rFonts w:asciiTheme="minorHAnsi" w:hAnsiTheme="minorHAnsi" w:cstheme="minorHAnsi"/>
          <w:sz w:val="20"/>
          <w:szCs w:val="20"/>
        </w:rPr>
      </w:pPr>
      <w:bookmarkStart w:id="16" w:name="_Hlk37863841"/>
      <w:r w:rsidRPr="007118D5">
        <w:rPr>
          <w:rFonts w:asciiTheme="minorHAnsi" w:hAnsiTheme="minorHAnsi" w:cstheme="minorHAnsi"/>
          <w:sz w:val="20"/>
          <w:szCs w:val="20"/>
        </w:rPr>
        <w:t>Wykonawca zamierzający wziąć udział w postępowaniu musi posiadać konto na Platformie</w:t>
      </w:r>
      <w:bookmarkEnd w:id="16"/>
      <w:r w:rsidRPr="007118D5">
        <w:rPr>
          <w:rFonts w:asciiTheme="minorHAnsi" w:hAnsiTheme="minorHAnsi" w:cstheme="minorHAnsi"/>
          <w:sz w:val="20"/>
          <w:szCs w:val="20"/>
        </w:rPr>
        <w:t>.</w:t>
      </w:r>
    </w:p>
    <w:p w14:paraId="61D1D56A" w14:textId="77777777" w:rsidR="001350D3" w:rsidRPr="007118D5" w:rsidRDefault="001350D3" w:rsidP="007118D5">
      <w:pPr>
        <w:pStyle w:val="Nagwek2"/>
        <w:spacing w:line="276" w:lineRule="auto"/>
        <w:rPr>
          <w:rFonts w:asciiTheme="minorHAnsi" w:hAnsiTheme="minorHAnsi" w:cstheme="minorHAnsi"/>
          <w:sz w:val="20"/>
          <w:szCs w:val="20"/>
        </w:rPr>
      </w:pPr>
      <w:bookmarkStart w:id="17" w:name="_Hlk37863867"/>
      <w:r w:rsidRPr="007118D5">
        <w:rPr>
          <w:rFonts w:asciiTheme="minorHAnsi" w:hAnsiTheme="minorHAnsi" w:cstheme="minorHAnsi"/>
          <w:sz w:val="20"/>
          <w:szCs w:val="20"/>
        </w:rPr>
        <w:t>Do złożenia oferty konieczne jest posiadanie przez osobę upoważnioną do reprezentowania Wykonawcy ważnego kwalifikowanego podpisu elektronicznego</w:t>
      </w:r>
      <w:bookmarkEnd w:id="17"/>
      <w:r w:rsidRPr="007118D5">
        <w:rPr>
          <w:rFonts w:asciiTheme="minorHAnsi" w:hAnsiTheme="minorHAnsi" w:cstheme="minorHAnsi"/>
          <w:sz w:val="20"/>
          <w:szCs w:val="20"/>
        </w:rPr>
        <w:t>, podpisu zaufanego lub podpisu osobistego.</w:t>
      </w:r>
    </w:p>
    <w:p w14:paraId="49F51D7F" w14:textId="77777777" w:rsidR="001350D3" w:rsidRPr="007118D5" w:rsidRDefault="001350D3" w:rsidP="007118D5">
      <w:pPr>
        <w:pStyle w:val="Nagwek2"/>
        <w:spacing w:line="276" w:lineRule="auto"/>
        <w:rPr>
          <w:rFonts w:asciiTheme="minorHAnsi" w:hAnsiTheme="minorHAnsi" w:cstheme="minorHAnsi"/>
          <w:sz w:val="20"/>
          <w:szCs w:val="20"/>
        </w:rPr>
      </w:pPr>
      <w:r w:rsidRPr="007118D5">
        <w:rPr>
          <w:rFonts w:asciiTheme="minorHAnsi" w:hAnsiTheme="minorHAnsi" w:cstheme="minorHAnsi"/>
          <w:sz w:val="20"/>
          <w:szCs w:val="20"/>
        </w:rPr>
        <w:t>Ilekroć w niniejszej SWZ jest mowa o:</w:t>
      </w:r>
    </w:p>
    <w:p w14:paraId="5B7970BE" w14:textId="77777777" w:rsidR="001350D3" w:rsidRPr="007118D5" w:rsidRDefault="001350D3" w:rsidP="007118D5">
      <w:pPr>
        <w:pStyle w:val="Nagwek2"/>
        <w:numPr>
          <w:ilvl w:val="0"/>
          <w:numId w:val="9"/>
        </w:numPr>
        <w:tabs>
          <w:tab w:val="left" w:pos="708"/>
        </w:tabs>
        <w:spacing w:before="60" w:after="0" w:line="276" w:lineRule="auto"/>
        <w:ind w:left="1037" w:hanging="357"/>
        <w:rPr>
          <w:rFonts w:asciiTheme="minorHAnsi" w:hAnsiTheme="minorHAnsi" w:cstheme="minorHAnsi"/>
          <w:sz w:val="20"/>
          <w:szCs w:val="20"/>
        </w:rPr>
      </w:pPr>
      <w:r w:rsidRPr="007118D5">
        <w:rPr>
          <w:rFonts w:asciiTheme="minorHAnsi" w:hAnsiTheme="minorHAnsi" w:cstheme="minorHAnsi"/>
          <w:sz w:val="20"/>
          <w:szCs w:val="20"/>
        </w:rPr>
        <w:lastRenderedPageBreak/>
        <w:t>podpisie zaufanym</w:t>
      </w:r>
      <w:r w:rsidR="00AB0A28" w:rsidRPr="007118D5">
        <w:rPr>
          <w:rFonts w:asciiTheme="minorHAnsi" w:hAnsiTheme="minorHAnsi" w:cstheme="minorHAnsi"/>
          <w:sz w:val="20"/>
          <w:szCs w:val="20"/>
        </w:rPr>
        <w:t xml:space="preserve"> </w:t>
      </w:r>
      <w:r w:rsidR="00AB0A28" w:rsidRPr="007118D5">
        <w:rPr>
          <w:rStyle w:val="Odwoanieprzypisudolnego"/>
          <w:rFonts w:asciiTheme="minorHAnsi" w:hAnsiTheme="minorHAnsi" w:cstheme="minorHAnsi"/>
          <w:b/>
          <w:bCs w:val="0"/>
          <w:color w:val="0070C0"/>
          <w:sz w:val="20"/>
          <w:szCs w:val="20"/>
        </w:rPr>
        <w:footnoteReference w:id="1"/>
      </w:r>
      <w:r w:rsidRPr="007118D5">
        <w:rPr>
          <w:rFonts w:asciiTheme="minorHAnsi" w:hAnsiTheme="minorHAnsi" w:cstheme="minorHAnsi"/>
          <w:b/>
          <w:bCs w:val="0"/>
          <w:color w:val="0070C0"/>
          <w:sz w:val="20"/>
          <w:szCs w:val="20"/>
        </w:rPr>
        <w:t xml:space="preserve"> </w:t>
      </w:r>
      <w:r w:rsidRPr="007118D5">
        <w:rPr>
          <w:rFonts w:asciiTheme="minorHAnsi" w:hAnsiTheme="minorHAnsi" w:cstheme="minorHAnsi"/>
          <w:sz w:val="20"/>
          <w:szCs w:val="20"/>
        </w:rPr>
        <w:t>– należy przez to rozumieć podpis, o którym mowa art. 3 pkt 14a ustawy z 17 lutego 2005 r. o informatyzacji działalności podmiotów realizujących zadania publiczne (</w:t>
      </w:r>
      <w:proofErr w:type="spellStart"/>
      <w:r w:rsidR="000903E0" w:rsidRPr="007118D5">
        <w:rPr>
          <w:rFonts w:asciiTheme="minorHAnsi" w:hAnsiTheme="minorHAnsi" w:cstheme="minorHAnsi"/>
          <w:sz w:val="20"/>
          <w:szCs w:val="20"/>
        </w:rPr>
        <w:t>t.j</w:t>
      </w:r>
      <w:proofErr w:type="spellEnd"/>
      <w:r w:rsidR="000903E0" w:rsidRPr="007118D5">
        <w:rPr>
          <w:rFonts w:asciiTheme="minorHAnsi" w:hAnsiTheme="minorHAnsi" w:cstheme="minorHAnsi"/>
          <w:sz w:val="20"/>
          <w:szCs w:val="20"/>
        </w:rPr>
        <w:t>. Dz.U. z 202</w:t>
      </w:r>
      <w:r w:rsidR="00E239AC" w:rsidRPr="007118D5">
        <w:rPr>
          <w:rFonts w:asciiTheme="minorHAnsi" w:hAnsiTheme="minorHAnsi" w:cstheme="minorHAnsi"/>
          <w:sz w:val="20"/>
          <w:szCs w:val="20"/>
        </w:rPr>
        <w:t>5</w:t>
      </w:r>
      <w:r w:rsidR="000903E0" w:rsidRPr="007118D5">
        <w:rPr>
          <w:rFonts w:asciiTheme="minorHAnsi" w:hAnsiTheme="minorHAnsi" w:cstheme="minorHAnsi"/>
          <w:sz w:val="20"/>
          <w:szCs w:val="20"/>
        </w:rPr>
        <w:t xml:space="preserve">r. poz. </w:t>
      </w:r>
      <w:r w:rsidR="00E239AC" w:rsidRPr="007118D5">
        <w:rPr>
          <w:rFonts w:asciiTheme="minorHAnsi" w:hAnsiTheme="minorHAnsi" w:cstheme="minorHAnsi"/>
          <w:sz w:val="20"/>
          <w:szCs w:val="20"/>
        </w:rPr>
        <w:t>1703</w:t>
      </w:r>
      <w:r w:rsidRPr="007118D5">
        <w:rPr>
          <w:rFonts w:asciiTheme="minorHAnsi" w:hAnsiTheme="minorHAnsi" w:cstheme="minorHAnsi"/>
          <w:sz w:val="20"/>
          <w:szCs w:val="20"/>
        </w:rPr>
        <w:t>);</w:t>
      </w:r>
    </w:p>
    <w:p w14:paraId="5CE72088" w14:textId="77777777" w:rsidR="001350D3" w:rsidRPr="007118D5" w:rsidRDefault="001350D3" w:rsidP="007118D5">
      <w:pPr>
        <w:pStyle w:val="Nagwek2"/>
        <w:numPr>
          <w:ilvl w:val="0"/>
          <w:numId w:val="9"/>
        </w:numPr>
        <w:tabs>
          <w:tab w:val="left" w:pos="708"/>
        </w:tabs>
        <w:spacing w:before="60" w:after="0" w:line="276" w:lineRule="auto"/>
        <w:ind w:left="1037" w:hanging="357"/>
        <w:rPr>
          <w:rFonts w:asciiTheme="minorHAnsi" w:hAnsiTheme="minorHAnsi" w:cstheme="minorHAnsi"/>
          <w:sz w:val="20"/>
          <w:szCs w:val="20"/>
        </w:rPr>
      </w:pPr>
      <w:r w:rsidRPr="007118D5">
        <w:rPr>
          <w:rFonts w:asciiTheme="minorHAnsi" w:hAnsiTheme="minorHAnsi" w:cstheme="minorHAnsi"/>
          <w:sz w:val="20"/>
          <w:szCs w:val="20"/>
        </w:rPr>
        <w:t>podpisie osobistym</w:t>
      </w:r>
      <w:r w:rsidR="00AB0A28" w:rsidRPr="007118D5">
        <w:rPr>
          <w:rFonts w:asciiTheme="minorHAnsi" w:hAnsiTheme="minorHAnsi" w:cstheme="minorHAnsi"/>
          <w:sz w:val="20"/>
          <w:szCs w:val="20"/>
        </w:rPr>
        <w:t xml:space="preserve"> </w:t>
      </w:r>
      <w:r w:rsidR="00AB0A28" w:rsidRPr="007118D5">
        <w:rPr>
          <w:rStyle w:val="Odwoanieprzypisudolnego"/>
          <w:rFonts w:asciiTheme="minorHAnsi" w:hAnsiTheme="minorHAnsi" w:cstheme="minorHAnsi"/>
          <w:b/>
          <w:bCs w:val="0"/>
          <w:color w:val="0070C0"/>
          <w:sz w:val="20"/>
          <w:szCs w:val="20"/>
        </w:rPr>
        <w:footnoteReference w:id="2"/>
      </w:r>
      <w:r w:rsidRPr="007118D5">
        <w:rPr>
          <w:rFonts w:asciiTheme="minorHAnsi" w:hAnsiTheme="minorHAnsi" w:cstheme="minorHAnsi"/>
          <w:sz w:val="20"/>
          <w:szCs w:val="20"/>
        </w:rPr>
        <w:t xml:space="preserve"> – należy przez to rozumieć podpis, o którym mowa w art.</w:t>
      </w:r>
      <w:r w:rsidR="00AB0A28" w:rsidRPr="007118D5">
        <w:rPr>
          <w:rFonts w:asciiTheme="minorHAnsi" w:hAnsiTheme="minorHAnsi" w:cstheme="minorHAnsi"/>
          <w:sz w:val="20"/>
          <w:szCs w:val="20"/>
        </w:rPr>
        <w:t xml:space="preserve"> </w:t>
      </w:r>
      <w:r w:rsidRPr="007118D5">
        <w:rPr>
          <w:rFonts w:asciiTheme="minorHAnsi" w:hAnsiTheme="minorHAnsi" w:cstheme="minorHAnsi"/>
          <w:sz w:val="20"/>
          <w:szCs w:val="20"/>
        </w:rPr>
        <w:t>2 ust. 1 pkt 9 ustawy z 6 sierpnia 2010 r. o dowodach osobistych (</w:t>
      </w:r>
      <w:proofErr w:type="spellStart"/>
      <w:r w:rsidR="000903E0" w:rsidRPr="007118D5">
        <w:rPr>
          <w:rFonts w:asciiTheme="minorHAnsi" w:hAnsiTheme="minorHAnsi" w:cstheme="minorHAnsi"/>
          <w:sz w:val="20"/>
          <w:szCs w:val="20"/>
        </w:rPr>
        <w:t>t.j</w:t>
      </w:r>
      <w:proofErr w:type="spellEnd"/>
      <w:r w:rsidR="000903E0" w:rsidRPr="007118D5">
        <w:rPr>
          <w:rFonts w:asciiTheme="minorHAnsi" w:hAnsiTheme="minorHAnsi" w:cstheme="minorHAnsi"/>
          <w:sz w:val="20"/>
          <w:szCs w:val="20"/>
        </w:rPr>
        <w:t>. Dz.U. z 202</w:t>
      </w:r>
      <w:r w:rsidR="00E239AC" w:rsidRPr="007118D5">
        <w:rPr>
          <w:rFonts w:asciiTheme="minorHAnsi" w:hAnsiTheme="minorHAnsi" w:cstheme="minorHAnsi"/>
          <w:sz w:val="20"/>
          <w:szCs w:val="20"/>
        </w:rPr>
        <w:t>5</w:t>
      </w:r>
      <w:r w:rsidR="000903E0" w:rsidRPr="007118D5">
        <w:rPr>
          <w:rFonts w:asciiTheme="minorHAnsi" w:hAnsiTheme="minorHAnsi" w:cstheme="minorHAnsi"/>
          <w:sz w:val="20"/>
          <w:szCs w:val="20"/>
        </w:rPr>
        <w:t xml:space="preserve">r. poz. </w:t>
      </w:r>
      <w:r w:rsidR="00E239AC" w:rsidRPr="007118D5">
        <w:rPr>
          <w:rFonts w:asciiTheme="minorHAnsi" w:hAnsiTheme="minorHAnsi" w:cstheme="minorHAnsi"/>
          <w:sz w:val="20"/>
          <w:szCs w:val="20"/>
        </w:rPr>
        <w:t>1753</w:t>
      </w:r>
      <w:r w:rsidRPr="007118D5">
        <w:rPr>
          <w:rFonts w:asciiTheme="minorHAnsi" w:hAnsiTheme="minorHAnsi" w:cstheme="minorHAnsi"/>
          <w:sz w:val="20"/>
          <w:szCs w:val="20"/>
        </w:rPr>
        <w:t>).</w:t>
      </w:r>
    </w:p>
    <w:p w14:paraId="29D7F6BF" w14:textId="77777777" w:rsidR="001350D3" w:rsidRPr="007118D5" w:rsidRDefault="001350D3" w:rsidP="007118D5">
      <w:pPr>
        <w:pStyle w:val="Nagwek2"/>
        <w:spacing w:line="276" w:lineRule="auto"/>
        <w:rPr>
          <w:rFonts w:asciiTheme="minorHAnsi" w:hAnsiTheme="minorHAnsi" w:cstheme="minorHAnsi"/>
          <w:sz w:val="20"/>
          <w:szCs w:val="20"/>
        </w:rPr>
      </w:pPr>
      <w:bookmarkStart w:id="18" w:name="_Hlk37936911"/>
      <w:r w:rsidRPr="007118D5">
        <w:rPr>
          <w:rFonts w:asciiTheme="minorHAnsi" w:hAnsiTheme="minorHAnsi" w:cstheme="minorHAnsi"/>
          <w:sz w:val="20"/>
          <w:szCs w:val="20"/>
        </w:rPr>
        <w:t>Zalecenia Zamawiającego odnośnie podpisu elektronicznego</w:t>
      </w:r>
      <w:bookmarkEnd w:id="18"/>
      <w:r w:rsidRPr="007118D5">
        <w:rPr>
          <w:rFonts w:asciiTheme="minorHAnsi" w:hAnsiTheme="minorHAnsi" w:cstheme="minorHAnsi"/>
          <w:sz w:val="20"/>
          <w:szCs w:val="20"/>
        </w:rPr>
        <w:t>:</w:t>
      </w:r>
    </w:p>
    <w:p w14:paraId="5D21C218" w14:textId="77777777" w:rsidR="001350D3" w:rsidRPr="007118D5" w:rsidRDefault="00AB0A28" w:rsidP="007118D5">
      <w:pPr>
        <w:pStyle w:val="Nagwek2"/>
        <w:numPr>
          <w:ilvl w:val="0"/>
          <w:numId w:val="10"/>
        </w:numPr>
        <w:tabs>
          <w:tab w:val="left" w:pos="708"/>
        </w:tabs>
        <w:spacing w:before="60" w:after="0" w:line="276" w:lineRule="auto"/>
        <w:ind w:left="1037" w:hanging="357"/>
        <w:rPr>
          <w:rFonts w:asciiTheme="minorHAnsi" w:hAnsiTheme="minorHAnsi" w:cstheme="minorHAnsi"/>
          <w:sz w:val="20"/>
          <w:szCs w:val="20"/>
        </w:rPr>
      </w:pPr>
      <w:r w:rsidRPr="007118D5">
        <w:rPr>
          <w:rFonts w:asciiTheme="minorHAnsi" w:hAnsiTheme="minorHAnsi" w:cstheme="minorHAnsi"/>
          <w:sz w:val="20"/>
          <w:szCs w:val="20"/>
          <w:lang w:val="x-none"/>
        </w:rPr>
        <w:t>zalecenia odnośnie kwalifikowanego podpisu elektronicznego:</w:t>
      </w:r>
    </w:p>
    <w:p w14:paraId="73200236" w14:textId="77777777" w:rsidR="00AB0A28" w:rsidRPr="007118D5" w:rsidRDefault="00AB0A28" w:rsidP="007118D5">
      <w:pPr>
        <w:pStyle w:val="Nagwek2"/>
        <w:numPr>
          <w:ilvl w:val="0"/>
          <w:numId w:val="32"/>
        </w:numPr>
        <w:tabs>
          <w:tab w:val="left" w:pos="708"/>
        </w:tabs>
        <w:spacing w:before="60" w:after="0" w:line="276" w:lineRule="auto"/>
        <w:rPr>
          <w:rFonts w:asciiTheme="minorHAnsi" w:hAnsiTheme="minorHAnsi" w:cstheme="minorHAnsi"/>
          <w:sz w:val="20"/>
          <w:szCs w:val="20"/>
        </w:rPr>
      </w:pPr>
      <w:r w:rsidRPr="007118D5">
        <w:rPr>
          <w:rFonts w:asciiTheme="minorHAnsi" w:hAnsiTheme="minorHAnsi" w:cstheme="minorHAnsi"/>
          <w:sz w:val="20"/>
          <w:szCs w:val="20"/>
          <w:lang w:val="x-none"/>
        </w:rPr>
        <w:t>dokumenty sporządzone i przesyłane w formacie .pdf zaleca się podpisywać kwalifikowanym podpisem elektronicznym w formacie P</w:t>
      </w:r>
      <w:r w:rsidRPr="007118D5">
        <w:rPr>
          <w:rFonts w:asciiTheme="minorHAnsi" w:hAnsiTheme="minorHAnsi" w:cstheme="minorHAnsi"/>
          <w:sz w:val="20"/>
          <w:szCs w:val="20"/>
        </w:rPr>
        <w:t>A</w:t>
      </w:r>
      <w:proofErr w:type="spellStart"/>
      <w:r w:rsidRPr="007118D5">
        <w:rPr>
          <w:rFonts w:asciiTheme="minorHAnsi" w:hAnsiTheme="minorHAnsi" w:cstheme="minorHAnsi"/>
          <w:sz w:val="20"/>
          <w:szCs w:val="20"/>
          <w:lang w:val="x-none"/>
        </w:rPr>
        <w:t>dES</w:t>
      </w:r>
      <w:proofErr w:type="spellEnd"/>
      <w:r w:rsidRPr="007118D5">
        <w:rPr>
          <w:rFonts w:asciiTheme="minorHAnsi" w:hAnsiTheme="minorHAnsi" w:cstheme="minorHAnsi"/>
          <w:sz w:val="20"/>
          <w:szCs w:val="20"/>
          <w:lang w:val="x-none"/>
        </w:rPr>
        <w:t>;</w:t>
      </w:r>
    </w:p>
    <w:p w14:paraId="2E01B63F" w14:textId="77777777" w:rsidR="00AB0A28" w:rsidRPr="007118D5" w:rsidRDefault="00AB0A28" w:rsidP="007118D5">
      <w:pPr>
        <w:pStyle w:val="Nagwek2"/>
        <w:numPr>
          <w:ilvl w:val="0"/>
          <w:numId w:val="32"/>
        </w:numPr>
        <w:tabs>
          <w:tab w:val="left" w:pos="708"/>
        </w:tabs>
        <w:spacing w:before="60" w:after="0" w:line="276" w:lineRule="auto"/>
        <w:rPr>
          <w:rFonts w:asciiTheme="minorHAnsi" w:hAnsiTheme="minorHAnsi" w:cstheme="minorHAnsi"/>
          <w:sz w:val="20"/>
          <w:szCs w:val="20"/>
        </w:rPr>
      </w:pPr>
      <w:r w:rsidRPr="007118D5">
        <w:rPr>
          <w:rFonts w:asciiTheme="minorHAnsi" w:hAnsiTheme="minorHAnsi" w:cstheme="minorHAnsi"/>
          <w:sz w:val="20"/>
          <w:szCs w:val="20"/>
          <w:lang w:val="x-none"/>
        </w:rPr>
        <w:t>dokumenty sporządzone i przesyłane w formacie innym niż .pdf (np.: .</w:t>
      </w:r>
      <w:proofErr w:type="spellStart"/>
      <w:r w:rsidRPr="007118D5">
        <w:rPr>
          <w:rFonts w:asciiTheme="minorHAnsi" w:hAnsiTheme="minorHAnsi" w:cstheme="minorHAnsi"/>
          <w:sz w:val="20"/>
          <w:szCs w:val="20"/>
          <w:lang w:val="x-none"/>
        </w:rPr>
        <w:t>doc</w:t>
      </w:r>
      <w:proofErr w:type="spellEnd"/>
      <w:r w:rsidRPr="007118D5">
        <w:rPr>
          <w:rFonts w:asciiTheme="minorHAnsi" w:hAnsiTheme="minorHAnsi" w:cstheme="minorHAnsi"/>
          <w:sz w:val="20"/>
          <w:szCs w:val="20"/>
          <w:lang w:val="x-none"/>
        </w:rPr>
        <w:t>, .</w:t>
      </w:r>
      <w:proofErr w:type="spellStart"/>
      <w:r w:rsidRPr="007118D5">
        <w:rPr>
          <w:rFonts w:asciiTheme="minorHAnsi" w:hAnsiTheme="minorHAnsi" w:cstheme="minorHAnsi"/>
          <w:sz w:val="20"/>
          <w:szCs w:val="20"/>
          <w:lang w:val="x-none"/>
        </w:rPr>
        <w:t>docx</w:t>
      </w:r>
      <w:proofErr w:type="spellEnd"/>
      <w:r w:rsidRPr="007118D5">
        <w:rPr>
          <w:rFonts w:asciiTheme="minorHAnsi" w:hAnsiTheme="minorHAnsi" w:cstheme="minorHAnsi"/>
          <w:sz w:val="20"/>
          <w:szCs w:val="20"/>
          <w:lang w:val="x-none"/>
        </w:rPr>
        <w:t>, .</w:t>
      </w:r>
      <w:proofErr w:type="spellStart"/>
      <w:r w:rsidRPr="007118D5">
        <w:rPr>
          <w:rFonts w:asciiTheme="minorHAnsi" w:hAnsiTheme="minorHAnsi" w:cstheme="minorHAnsi"/>
          <w:sz w:val="20"/>
          <w:szCs w:val="20"/>
          <w:lang w:val="x-none"/>
        </w:rPr>
        <w:t>xlsx</w:t>
      </w:r>
      <w:proofErr w:type="spellEnd"/>
      <w:r w:rsidRPr="007118D5">
        <w:rPr>
          <w:rFonts w:asciiTheme="minorHAnsi" w:hAnsiTheme="minorHAnsi" w:cstheme="minorHAnsi"/>
          <w:sz w:val="20"/>
          <w:szCs w:val="20"/>
          <w:lang w:val="x-none"/>
        </w:rPr>
        <w:t>, .</w:t>
      </w:r>
      <w:proofErr w:type="spellStart"/>
      <w:r w:rsidRPr="007118D5">
        <w:rPr>
          <w:rFonts w:asciiTheme="minorHAnsi" w:hAnsiTheme="minorHAnsi" w:cstheme="minorHAnsi"/>
          <w:sz w:val="20"/>
          <w:szCs w:val="20"/>
          <w:lang w:val="x-none"/>
        </w:rPr>
        <w:t>xml</w:t>
      </w:r>
      <w:proofErr w:type="spellEnd"/>
      <w:r w:rsidRPr="007118D5">
        <w:rPr>
          <w:rFonts w:asciiTheme="minorHAnsi" w:hAnsiTheme="minorHAnsi" w:cstheme="minorHAnsi"/>
          <w:sz w:val="20"/>
          <w:szCs w:val="20"/>
          <w:lang w:val="x-none"/>
        </w:rPr>
        <w:t xml:space="preserve">) zaleca się podpisywać kwalifikowanym podpisem elektronicznym w formacie </w:t>
      </w:r>
      <w:proofErr w:type="spellStart"/>
      <w:r w:rsidRPr="007118D5">
        <w:rPr>
          <w:rFonts w:asciiTheme="minorHAnsi" w:hAnsiTheme="minorHAnsi" w:cstheme="minorHAnsi"/>
          <w:sz w:val="20"/>
          <w:szCs w:val="20"/>
          <w:lang w:val="x-none"/>
        </w:rPr>
        <w:t>XAdES</w:t>
      </w:r>
      <w:proofErr w:type="spellEnd"/>
      <w:r w:rsidRPr="007118D5">
        <w:rPr>
          <w:rFonts w:asciiTheme="minorHAnsi" w:hAnsiTheme="minorHAnsi" w:cstheme="minorHAnsi"/>
          <w:sz w:val="20"/>
          <w:szCs w:val="20"/>
          <w:lang w:val="x-none"/>
        </w:rPr>
        <w:t>;</w:t>
      </w:r>
    </w:p>
    <w:p w14:paraId="12B966A1" w14:textId="77777777" w:rsidR="00AB0A28" w:rsidRPr="007118D5" w:rsidRDefault="00AB0A28" w:rsidP="007118D5">
      <w:pPr>
        <w:pStyle w:val="Nagwek2"/>
        <w:numPr>
          <w:ilvl w:val="0"/>
          <w:numId w:val="32"/>
        </w:numPr>
        <w:tabs>
          <w:tab w:val="left" w:pos="708"/>
        </w:tabs>
        <w:spacing w:before="60" w:after="0" w:line="276" w:lineRule="auto"/>
        <w:rPr>
          <w:rFonts w:asciiTheme="minorHAnsi" w:hAnsiTheme="minorHAnsi" w:cstheme="minorHAnsi"/>
          <w:sz w:val="20"/>
          <w:szCs w:val="20"/>
        </w:rPr>
      </w:pPr>
      <w:r w:rsidRPr="007118D5">
        <w:rPr>
          <w:rFonts w:asciiTheme="minorHAnsi" w:hAnsiTheme="minorHAnsi" w:cstheme="minorHAnsi"/>
          <w:sz w:val="20"/>
          <w:szCs w:val="20"/>
          <w:lang w:val="x-none"/>
        </w:rPr>
        <w:t>do składania kwalifikowanego podpisu elektronicznego zaleca się stosowanie algorytmu SHA-2 (lub wyższego).</w:t>
      </w:r>
    </w:p>
    <w:p w14:paraId="6DA2FCDC" w14:textId="77777777" w:rsidR="001350D3" w:rsidRPr="007118D5" w:rsidRDefault="00AB0A28" w:rsidP="007118D5">
      <w:pPr>
        <w:pStyle w:val="Nagwek2"/>
        <w:numPr>
          <w:ilvl w:val="0"/>
          <w:numId w:val="10"/>
        </w:numPr>
        <w:tabs>
          <w:tab w:val="left" w:pos="708"/>
        </w:tabs>
        <w:spacing w:before="60" w:after="0" w:line="276" w:lineRule="auto"/>
        <w:ind w:left="1037" w:hanging="357"/>
        <w:rPr>
          <w:rFonts w:asciiTheme="minorHAnsi" w:hAnsiTheme="minorHAnsi" w:cstheme="minorHAnsi"/>
          <w:sz w:val="20"/>
          <w:szCs w:val="20"/>
        </w:rPr>
      </w:pPr>
      <w:r w:rsidRPr="007118D5">
        <w:rPr>
          <w:rFonts w:asciiTheme="minorHAnsi" w:hAnsiTheme="minorHAnsi" w:cstheme="minorHAnsi"/>
          <w:sz w:val="20"/>
          <w:szCs w:val="20"/>
        </w:rPr>
        <w:t>zalecenia odnośnie podpisu zaufanego:</w:t>
      </w:r>
    </w:p>
    <w:p w14:paraId="20CB83FA" w14:textId="77777777" w:rsidR="00AB0A28" w:rsidRPr="007118D5" w:rsidRDefault="00AB0A28" w:rsidP="007118D5">
      <w:pPr>
        <w:pStyle w:val="Nagwek2"/>
        <w:numPr>
          <w:ilvl w:val="0"/>
          <w:numId w:val="33"/>
        </w:numPr>
        <w:tabs>
          <w:tab w:val="left" w:pos="708"/>
        </w:tabs>
        <w:spacing w:before="60" w:after="0" w:line="276" w:lineRule="auto"/>
        <w:rPr>
          <w:rFonts w:asciiTheme="minorHAnsi" w:hAnsiTheme="minorHAnsi" w:cstheme="minorHAnsi"/>
          <w:sz w:val="20"/>
          <w:szCs w:val="20"/>
        </w:rPr>
      </w:pPr>
      <w:r w:rsidRPr="007118D5">
        <w:rPr>
          <w:rFonts w:asciiTheme="minorHAnsi" w:hAnsiTheme="minorHAnsi" w:cstheme="minorHAnsi"/>
          <w:sz w:val="20"/>
          <w:szCs w:val="20"/>
        </w:rPr>
        <w:t>maksymalny rozmiar pojedynczego pliku to 10 MB;</w:t>
      </w:r>
    </w:p>
    <w:p w14:paraId="3A92D1A2" w14:textId="77777777" w:rsidR="00AB0A28" w:rsidRPr="007118D5" w:rsidRDefault="00AB0A28" w:rsidP="007118D5">
      <w:pPr>
        <w:pStyle w:val="Nagwek2"/>
        <w:numPr>
          <w:ilvl w:val="0"/>
          <w:numId w:val="33"/>
        </w:numPr>
        <w:tabs>
          <w:tab w:val="left" w:pos="708"/>
        </w:tabs>
        <w:spacing w:before="60" w:after="0" w:line="276" w:lineRule="auto"/>
        <w:rPr>
          <w:rFonts w:asciiTheme="minorHAnsi" w:hAnsiTheme="minorHAnsi" w:cstheme="minorHAnsi"/>
          <w:sz w:val="20"/>
          <w:szCs w:val="20"/>
        </w:rPr>
      </w:pPr>
      <w:r w:rsidRPr="007118D5">
        <w:rPr>
          <w:rFonts w:asciiTheme="minorHAnsi" w:hAnsiTheme="minorHAnsi" w:cstheme="minorHAnsi"/>
          <w:sz w:val="20"/>
          <w:szCs w:val="20"/>
        </w:rPr>
        <w:t xml:space="preserve">dokumenty sporządzone i przesyłane w formacie .pdf zaleca się podpisywać formatem </w:t>
      </w:r>
      <w:proofErr w:type="spellStart"/>
      <w:r w:rsidRPr="007118D5">
        <w:rPr>
          <w:rFonts w:asciiTheme="minorHAnsi" w:hAnsiTheme="minorHAnsi" w:cstheme="minorHAnsi"/>
          <w:sz w:val="20"/>
          <w:szCs w:val="20"/>
        </w:rPr>
        <w:t>PAdES</w:t>
      </w:r>
      <w:proofErr w:type="spellEnd"/>
      <w:r w:rsidRPr="007118D5">
        <w:rPr>
          <w:rFonts w:asciiTheme="minorHAnsi" w:hAnsiTheme="minorHAnsi" w:cstheme="minorHAnsi"/>
          <w:sz w:val="20"/>
          <w:szCs w:val="20"/>
        </w:rPr>
        <w:t>;</w:t>
      </w:r>
    </w:p>
    <w:p w14:paraId="2D80F617" w14:textId="77777777" w:rsidR="00AB0A28" w:rsidRPr="007118D5" w:rsidRDefault="00AB0A28" w:rsidP="007118D5">
      <w:pPr>
        <w:pStyle w:val="Nagwek2"/>
        <w:numPr>
          <w:ilvl w:val="0"/>
          <w:numId w:val="33"/>
        </w:numPr>
        <w:tabs>
          <w:tab w:val="left" w:pos="708"/>
        </w:tabs>
        <w:spacing w:before="60" w:after="0" w:line="276" w:lineRule="auto"/>
        <w:rPr>
          <w:rFonts w:asciiTheme="minorHAnsi" w:hAnsiTheme="minorHAnsi" w:cstheme="minorHAnsi"/>
          <w:sz w:val="20"/>
          <w:szCs w:val="20"/>
        </w:rPr>
      </w:pPr>
      <w:r w:rsidRPr="007118D5">
        <w:rPr>
          <w:rFonts w:asciiTheme="minorHAnsi" w:hAnsiTheme="minorHAnsi" w:cstheme="minorHAnsi"/>
          <w:sz w:val="20"/>
          <w:szCs w:val="20"/>
        </w:rPr>
        <w:t>dokumenty sporządzone i przesyłane w formacie innym niż .pdf (np.: .</w:t>
      </w:r>
      <w:proofErr w:type="spellStart"/>
      <w:r w:rsidRPr="007118D5">
        <w:rPr>
          <w:rFonts w:asciiTheme="minorHAnsi" w:hAnsiTheme="minorHAnsi" w:cstheme="minorHAnsi"/>
          <w:sz w:val="20"/>
          <w:szCs w:val="20"/>
        </w:rPr>
        <w:t>doc</w:t>
      </w:r>
      <w:proofErr w:type="spellEnd"/>
      <w:r w:rsidRPr="007118D5">
        <w:rPr>
          <w:rFonts w:asciiTheme="minorHAnsi" w:hAnsiTheme="minorHAnsi" w:cstheme="minorHAnsi"/>
          <w:sz w:val="20"/>
          <w:szCs w:val="20"/>
        </w:rPr>
        <w:t>, .</w:t>
      </w:r>
      <w:proofErr w:type="spellStart"/>
      <w:r w:rsidRPr="007118D5">
        <w:rPr>
          <w:rFonts w:asciiTheme="minorHAnsi" w:hAnsiTheme="minorHAnsi" w:cstheme="minorHAnsi"/>
          <w:sz w:val="20"/>
          <w:szCs w:val="20"/>
        </w:rPr>
        <w:t>docx</w:t>
      </w:r>
      <w:proofErr w:type="spellEnd"/>
      <w:r w:rsidRPr="007118D5">
        <w:rPr>
          <w:rFonts w:asciiTheme="minorHAnsi" w:hAnsiTheme="minorHAnsi" w:cstheme="minorHAnsi"/>
          <w:sz w:val="20"/>
          <w:szCs w:val="20"/>
        </w:rPr>
        <w:t>, .</w:t>
      </w:r>
      <w:proofErr w:type="spellStart"/>
      <w:r w:rsidRPr="007118D5">
        <w:rPr>
          <w:rFonts w:asciiTheme="minorHAnsi" w:hAnsiTheme="minorHAnsi" w:cstheme="minorHAnsi"/>
          <w:sz w:val="20"/>
          <w:szCs w:val="20"/>
        </w:rPr>
        <w:t>xlsx</w:t>
      </w:r>
      <w:proofErr w:type="spellEnd"/>
      <w:r w:rsidRPr="007118D5">
        <w:rPr>
          <w:rFonts w:asciiTheme="minorHAnsi" w:hAnsiTheme="minorHAnsi" w:cstheme="minorHAnsi"/>
          <w:sz w:val="20"/>
          <w:szCs w:val="20"/>
        </w:rPr>
        <w:t xml:space="preserve">) zaleca się podpisywać formatem </w:t>
      </w:r>
      <w:proofErr w:type="spellStart"/>
      <w:r w:rsidRPr="007118D5">
        <w:rPr>
          <w:rFonts w:asciiTheme="minorHAnsi" w:hAnsiTheme="minorHAnsi" w:cstheme="minorHAnsi"/>
          <w:sz w:val="20"/>
          <w:szCs w:val="20"/>
        </w:rPr>
        <w:t>XAdES</w:t>
      </w:r>
      <w:proofErr w:type="spellEnd"/>
      <w:r w:rsidRPr="007118D5">
        <w:rPr>
          <w:rFonts w:asciiTheme="minorHAnsi" w:hAnsiTheme="minorHAnsi" w:cstheme="minorHAnsi"/>
          <w:sz w:val="20"/>
          <w:szCs w:val="20"/>
        </w:rPr>
        <w:t>.</w:t>
      </w:r>
    </w:p>
    <w:p w14:paraId="476D99B6" w14:textId="77777777" w:rsidR="001350D3" w:rsidRPr="007118D5" w:rsidRDefault="00AB0A28" w:rsidP="007118D5">
      <w:pPr>
        <w:pStyle w:val="Nagwek2"/>
        <w:numPr>
          <w:ilvl w:val="0"/>
          <w:numId w:val="10"/>
        </w:numPr>
        <w:tabs>
          <w:tab w:val="left" w:pos="708"/>
        </w:tabs>
        <w:spacing w:before="60" w:after="0" w:line="276" w:lineRule="auto"/>
        <w:ind w:left="1037" w:hanging="357"/>
        <w:rPr>
          <w:rFonts w:asciiTheme="minorHAnsi" w:hAnsiTheme="minorHAnsi" w:cstheme="minorHAnsi"/>
          <w:sz w:val="20"/>
          <w:szCs w:val="20"/>
        </w:rPr>
      </w:pPr>
      <w:r w:rsidRPr="007118D5">
        <w:rPr>
          <w:rFonts w:asciiTheme="minorHAnsi" w:hAnsiTheme="minorHAnsi" w:cstheme="minorHAnsi"/>
          <w:sz w:val="20"/>
          <w:szCs w:val="20"/>
        </w:rPr>
        <w:t>zalecenia odnośnie elektronicznego podpisu osobistego:</w:t>
      </w:r>
    </w:p>
    <w:p w14:paraId="52AEAE49" w14:textId="77777777" w:rsidR="00AB0A28" w:rsidRPr="007118D5" w:rsidRDefault="00AB0A28" w:rsidP="007118D5">
      <w:pPr>
        <w:pStyle w:val="Nagwek2"/>
        <w:numPr>
          <w:ilvl w:val="0"/>
          <w:numId w:val="34"/>
        </w:numPr>
        <w:tabs>
          <w:tab w:val="left" w:pos="708"/>
        </w:tabs>
        <w:spacing w:before="60" w:after="0" w:line="276" w:lineRule="auto"/>
        <w:rPr>
          <w:rFonts w:asciiTheme="minorHAnsi" w:hAnsiTheme="minorHAnsi" w:cstheme="minorHAnsi"/>
          <w:sz w:val="20"/>
          <w:szCs w:val="20"/>
        </w:rPr>
      </w:pPr>
      <w:r w:rsidRPr="007118D5">
        <w:rPr>
          <w:rFonts w:asciiTheme="minorHAnsi" w:hAnsiTheme="minorHAnsi" w:cstheme="minorHAnsi"/>
          <w:sz w:val="20"/>
          <w:szCs w:val="20"/>
        </w:rPr>
        <w:t>maksymalny rozmiar pojedynczego pliku to 10 MB;</w:t>
      </w:r>
    </w:p>
    <w:p w14:paraId="12611830" w14:textId="77777777" w:rsidR="00AB0A28" w:rsidRPr="007118D5" w:rsidRDefault="00AB0A28" w:rsidP="007118D5">
      <w:pPr>
        <w:pStyle w:val="Nagwek2"/>
        <w:numPr>
          <w:ilvl w:val="0"/>
          <w:numId w:val="34"/>
        </w:numPr>
        <w:tabs>
          <w:tab w:val="left" w:pos="708"/>
        </w:tabs>
        <w:spacing w:before="60" w:after="0" w:line="276" w:lineRule="auto"/>
        <w:rPr>
          <w:rFonts w:asciiTheme="minorHAnsi" w:hAnsiTheme="minorHAnsi" w:cstheme="minorHAnsi"/>
          <w:sz w:val="20"/>
          <w:szCs w:val="20"/>
        </w:rPr>
      </w:pPr>
      <w:r w:rsidRPr="007118D5">
        <w:rPr>
          <w:rFonts w:asciiTheme="minorHAnsi" w:hAnsiTheme="minorHAnsi" w:cstheme="minorHAnsi"/>
          <w:sz w:val="20"/>
          <w:szCs w:val="20"/>
        </w:rPr>
        <w:t>do dokumentów sporządzonych i przesyłanych w formacie .pdf zaleca się stosować podpis wewnętrzny (otoczony);</w:t>
      </w:r>
    </w:p>
    <w:p w14:paraId="31E9B1F8" w14:textId="77777777" w:rsidR="00AB0A28" w:rsidRPr="007118D5" w:rsidRDefault="00AB0A28" w:rsidP="007118D5">
      <w:pPr>
        <w:pStyle w:val="Nagwek2"/>
        <w:numPr>
          <w:ilvl w:val="0"/>
          <w:numId w:val="34"/>
        </w:numPr>
        <w:tabs>
          <w:tab w:val="left" w:pos="708"/>
        </w:tabs>
        <w:spacing w:before="60" w:after="0" w:line="276" w:lineRule="auto"/>
        <w:rPr>
          <w:rFonts w:asciiTheme="minorHAnsi" w:hAnsiTheme="minorHAnsi" w:cstheme="minorHAnsi"/>
          <w:sz w:val="20"/>
          <w:szCs w:val="20"/>
        </w:rPr>
      </w:pPr>
      <w:r w:rsidRPr="007118D5">
        <w:rPr>
          <w:rFonts w:asciiTheme="minorHAnsi" w:hAnsiTheme="minorHAnsi" w:cstheme="minorHAnsi"/>
          <w:sz w:val="20"/>
          <w:szCs w:val="20"/>
        </w:rPr>
        <w:t>do dokumentów sporządzonych i przesyłanych w formacie innym niż .pdf zaleca się stosować podpis zewnętrzny lub otaczający.</w:t>
      </w:r>
    </w:p>
    <w:p w14:paraId="6D5D4A56" w14:textId="77777777" w:rsidR="001350D3" w:rsidRPr="007118D5" w:rsidRDefault="001350D3" w:rsidP="007118D5">
      <w:pPr>
        <w:pStyle w:val="Nagwek2"/>
        <w:spacing w:line="276" w:lineRule="auto"/>
        <w:rPr>
          <w:rFonts w:asciiTheme="minorHAnsi" w:hAnsiTheme="minorHAnsi" w:cstheme="minorHAnsi"/>
          <w:sz w:val="20"/>
          <w:szCs w:val="20"/>
        </w:rPr>
      </w:pPr>
      <w:bookmarkStart w:id="19" w:name="_Hlk37937004"/>
      <w:r w:rsidRPr="007118D5">
        <w:rPr>
          <w:rFonts w:asciiTheme="minorHAnsi" w:hAnsiTheme="minorHAnsi" w:cstheme="minorHAnsi"/>
          <w:sz w:val="20"/>
          <w:szCs w:val="20"/>
        </w:rPr>
        <w:t>Zamawiający określa następujące wymagania sprzętowo – aplikacyjne pozwalające na korzystanie z Platformy</w:t>
      </w:r>
      <w:bookmarkEnd w:id="19"/>
      <w:r w:rsidRPr="007118D5">
        <w:rPr>
          <w:rFonts w:asciiTheme="minorHAnsi" w:hAnsiTheme="minorHAnsi" w:cstheme="minorHAnsi"/>
          <w:sz w:val="20"/>
          <w:szCs w:val="20"/>
        </w:rPr>
        <w:t>:</w:t>
      </w:r>
    </w:p>
    <w:p w14:paraId="2EF9BDE1" w14:textId="77777777" w:rsidR="001350D3" w:rsidRPr="007118D5" w:rsidRDefault="001350D3" w:rsidP="007118D5">
      <w:pPr>
        <w:pStyle w:val="Nagwek2"/>
        <w:numPr>
          <w:ilvl w:val="0"/>
          <w:numId w:val="11"/>
        </w:numPr>
        <w:tabs>
          <w:tab w:val="left" w:pos="708"/>
        </w:tabs>
        <w:spacing w:before="60" w:after="0" w:line="276" w:lineRule="auto"/>
        <w:ind w:left="1037" w:hanging="357"/>
        <w:rPr>
          <w:rFonts w:asciiTheme="minorHAnsi" w:hAnsiTheme="minorHAnsi" w:cstheme="minorHAnsi"/>
          <w:sz w:val="20"/>
          <w:szCs w:val="20"/>
        </w:rPr>
      </w:pPr>
      <w:bookmarkStart w:id="20" w:name="_Hlk37937034"/>
      <w:r w:rsidRPr="007118D5">
        <w:rPr>
          <w:rFonts w:asciiTheme="minorHAnsi" w:hAnsiTheme="minorHAnsi" w:cstheme="minorHAnsi"/>
          <w:sz w:val="20"/>
          <w:szCs w:val="20"/>
        </w:rPr>
        <w:t>stały dostęp do sieci Internet</w:t>
      </w:r>
      <w:bookmarkEnd w:id="20"/>
      <w:r w:rsidRPr="007118D5">
        <w:rPr>
          <w:rFonts w:asciiTheme="minorHAnsi" w:hAnsiTheme="minorHAnsi" w:cstheme="minorHAnsi"/>
          <w:sz w:val="20"/>
          <w:szCs w:val="20"/>
        </w:rPr>
        <w:t>;</w:t>
      </w:r>
    </w:p>
    <w:p w14:paraId="3DF6254C" w14:textId="77777777" w:rsidR="001350D3" w:rsidRPr="007118D5" w:rsidRDefault="001350D3" w:rsidP="007118D5">
      <w:pPr>
        <w:numPr>
          <w:ilvl w:val="0"/>
          <w:numId w:val="11"/>
        </w:numPr>
        <w:spacing w:before="60" w:after="60" w:line="276" w:lineRule="auto"/>
        <w:ind w:left="1037" w:hanging="357"/>
        <w:jc w:val="both"/>
        <w:outlineLvl w:val="1"/>
        <w:rPr>
          <w:rFonts w:asciiTheme="minorHAnsi" w:hAnsiTheme="minorHAnsi" w:cstheme="minorHAnsi"/>
          <w:bCs/>
          <w:iCs/>
          <w:sz w:val="20"/>
          <w:szCs w:val="20"/>
          <w:lang w:eastAsia="x-none"/>
        </w:rPr>
      </w:pPr>
      <w:bookmarkStart w:id="21" w:name="_Hlk37937050"/>
      <w:r w:rsidRPr="007118D5">
        <w:rPr>
          <w:rFonts w:asciiTheme="minorHAnsi" w:hAnsiTheme="minorHAnsi" w:cstheme="minorHAnsi"/>
          <w:bCs/>
          <w:iCs/>
          <w:sz w:val="20"/>
          <w:szCs w:val="20"/>
          <w:lang w:eastAsia="x-none"/>
        </w:rPr>
        <w:t>posiadanie dowolnej i aktywnej skrzynki poczty elektronicznej (e-mail)</w:t>
      </w:r>
      <w:bookmarkEnd w:id="21"/>
      <w:r w:rsidRPr="007118D5">
        <w:rPr>
          <w:rFonts w:asciiTheme="minorHAnsi" w:hAnsiTheme="minorHAnsi" w:cstheme="minorHAnsi"/>
          <w:bCs/>
          <w:iCs/>
          <w:sz w:val="20"/>
          <w:szCs w:val="20"/>
          <w:lang w:eastAsia="x-none"/>
        </w:rPr>
        <w:t>,</w:t>
      </w:r>
    </w:p>
    <w:p w14:paraId="2701B62B" w14:textId="77777777" w:rsidR="001350D3" w:rsidRPr="007118D5" w:rsidRDefault="001350D3" w:rsidP="007118D5">
      <w:pPr>
        <w:numPr>
          <w:ilvl w:val="0"/>
          <w:numId w:val="11"/>
        </w:numPr>
        <w:spacing w:before="60" w:after="60" w:line="276" w:lineRule="auto"/>
        <w:ind w:left="1037" w:hanging="357"/>
        <w:jc w:val="both"/>
        <w:outlineLvl w:val="1"/>
        <w:rPr>
          <w:rFonts w:asciiTheme="minorHAnsi" w:hAnsiTheme="minorHAnsi" w:cstheme="minorHAnsi"/>
          <w:bCs/>
          <w:iCs/>
          <w:sz w:val="20"/>
          <w:szCs w:val="20"/>
          <w:lang w:eastAsia="x-none"/>
        </w:rPr>
      </w:pPr>
      <w:bookmarkStart w:id="22" w:name="_Hlk37937074"/>
      <w:r w:rsidRPr="007118D5">
        <w:rPr>
          <w:rFonts w:asciiTheme="minorHAnsi" w:hAnsiTheme="minorHAnsi" w:cstheme="minorHAnsi"/>
          <w:sz w:val="20"/>
          <w:szCs w:val="20"/>
        </w:rPr>
        <w:t>komputer z zainstalowanym systemem operacyjnym Windows 7 (lub nowszym) albo Linux</w:t>
      </w:r>
      <w:bookmarkEnd w:id="22"/>
      <w:r w:rsidRPr="007118D5">
        <w:rPr>
          <w:rFonts w:asciiTheme="minorHAnsi" w:hAnsiTheme="minorHAnsi" w:cstheme="minorHAnsi"/>
          <w:bCs/>
          <w:iCs/>
          <w:sz w:val="20"/>
          <w:szCs w:val="20"/>
          <w:lang w:eastAsia="x-none"/>
        </w:rPr>
        <w:t>,</w:t>
      </w:r>
    </w:p>
    <w:p w14:paraId="07B65622" w14:textId="77777777" w:rsidR="001350D3" w:rsidRPr="007118D5" w:rsidRDefault="001350D3" w:rsidP="007118D5">
      <w:pPr>
        <w:numPr>
          <w:ilvl w:val="0"/>
          <w:numId w:val="11"/>
        </w:numPr>
        <w:spacing w:before="60" w:after="60" w:line="276" w:lineRule="auto"/>
        <w:ind w:left="1037" w:hanging="357"/>
        <w:jc w:val="both"/>
        <w:outlineLvl w:val="1"/>
        <w:rPr>
          <w:rFonts w:asciiTheme="minorHAnsi" w:hAnsiTheme="minorHAnsi" w:cstheme="minorHAnsi"/>
          <w:bCs/>
          <w:iCs/>
          <w:sz w:val="20"/>
          <w:szCs w:val="20"/>
          <w:lang w:eastAsia="x-none"/>
        </w:rPr>
      </w:pPr>
      <w:bookmarkStart w:id="23" w:name="_Hlk37937092"/>
      <w:r w:rsidRPr="007118D5">
        <w:rPr>
          <w:rFonts w:asciiTheme="minorHAnsi" w:hAnsiTheme="minorHAnsi" w:cstheme="minorHAnsi"/>
          <w:bCs/>
          <w:iCs/>
          <w:sz w:val="20"/>
          <w:szCs w:val="20"/>
          <w:lang w:eastAsia="x-none"/>
        </w:rPr>
        <w:t>zainstalowana dowolna przeglądarka internetowa</w:t>
      </w:r>
      <w:r w:rsidRPr="007118D5">
        <w:rPr>
          <w:rFonts w:asciiTheme="minorHAnsi" w:hAnsiTheme="minorHAnsi" w:cstheme="minorHAnsi"/>
          <w:sz w:val="20"/>
          <w:szCs w:val="20"/>
        </w:rPr>
        <w:t xml:space="preserve"> - Platforma współpracuje                    z najnowszymi, stabilnymi wersjami wszystkich głównych przeglądarek internetowych (Internet Explorer 10+, Microsoft Edge, Mozilla </w:t>
      </w:r>
      <w:proofErr w:type="spellStart"/>
      <w:r w:rsidRPr="007118D5">
        <w:rPr>
          <w:rFonts w:asciiTheme="minorHAnsi" w:hAnsiTheme="minorHAnsi" w:cstheme="minorHAnsi"/>
          <w:sz w:val="20"/>
          <w:szCs w:val="20"/>
        </w:rPr>
        <w:t>Firefox</w:t>
      </w:r>
      <w:proofErr w:type="spellEnd"/>
      <w:r w:rsidRPr="007118D5">
        <w:rPr>
          <w:rFonts w:asciiTheme="minorHAnsi" w:hAnsiTheme="minorHAnsi" w:cstheme="minorHAnsi"/>
          <w:sz w:val="20"/>
          <w:szCs w:val="20"/>
        </w:rPr>
        <w:t>, Google Chrome, Opera)</w:t>
      </w:r>
      <w:bookmarkEnd w:id="23"/>
      <w:r w:rsidRPr="007118D5">
        <w:rPr>
          <w:rFonts w:asciiTheme="minorHAnsi" w:hAnsiTheme="minorHAnsi" w:cstheme="minorHAnsi"/>
          <w:bCs/>
          <w:iCs/>
          <w:sz w:val="20"/>
          <w:szCs w:val="20"/>
          <w:lang w:eastAsia="x-none"/>
        </w:rPr>
        <w:t>,</w:t>
      </w:r>
    </w:p>
    <w:p w14:paraId="791306E7" w14:textId="77777777" w:rsidR="001350D3" w:rsidRPr="007118D5" w:rsidRDefault="001350D3" w:rsidP="007118D5">
      <w:pPr>
        <w:pStyle w:val="Nagwek2"/>
        <w:numPr>
          <w:ilvl w:val="0"/>
          <w:numId w:val="11"/>
        </w:numPr>
        <w:tabs>
          <w:tab w:val="left" w:pos="708"/>
        </w:tabs>
        <w:spacing w:before="60" w:after="0" w:line="276" w:lineRule="auto"/>
        <w:ind w:left="1037" w:hanging="357"/>
        <w:rPr>
          <w:rFonts w:asciiTheme="minorHAnsi" w:hAnsiTheme="minorHAnsi" w:cstheme="minorHAnsi"/>
          <w:sz w:val="20"/>
          <w:szCs w:val="20"/>
        </w:rPr>
      </w:pPr>
      <w:bookmarkStart w:id="24" w:name="_Hlk37937106"/>
      <w:r w:rsidRPr="007118D5">
        <w:rPr>
          <w:rFonts w:asciiTheme="minorHAnsi" w:hAnsiTheme="minorHAnsi" w:cstheme="minorHAnsi"/>
          <w:sz w:val="20"/>
          <w:szCs w:val="20"/>
        </w:rPr>
        <w:t xml:space="preserve">włączona obsługa JavaScript oraz </w:t>
      </w:r>
      <w:proofErr w:type="spellStart"/>
      <w:r w:rsidRPr="007118D5">
        <w:rPr>
          <w:rFonts w:asciiTheme="minorHAnsi" w:hAnsiTheme="minorHAnsi" w:cstheme="minorHAnsi"/>
          <w:sz w:val="20"/>
          <w:szCs w:val="20"/>
        </w:rPr>
        <w:t>Cookies</w:t>
      </w:r>
      <w:bookmarkEnd w:id="24"/>
      <w:proofErr w:type="spellEnd"/>
      <w:r w:rsidRPr="007118D5">
        <w:rPr>
          <w:rFonts w:asciiTheme="minorHAnsi" w:hAnsiTheme="minorHAnsi" w:cstheme="minorHAnsi"/>
          <w:sz w:val="20"/>
          <w:szCs w:val="20"/>
        </w:rPr>
        <w:t>.</w:t>
      </w:r>
    </w:p>
    <w:p w14:paraId="69FCC0BB" w14:textId="77777777" w:rsidR="001C49A9" w:rsidRPr="007118D5" w:rsidRDefault="00CD5822" w:rsidP="007118D5">
      <w:pPr>
        <w:pStyle w:val="Nagwek2"/>
        <w:spacing w:line="276" w:lineRule="auto"/>
        <w:rPr>
          <w:rFonts w:asciiTheme="minorHAnsi" w:hAnsiTheme="minorHAnsi" w:cstheme="minorHAnsi"/>
          <w:sz w:val="20"/>
          <w:szCs w:val="20"/>
        </w:rPr>
      </w:pPr>
      <w:bookmarkStart w:id="25" w:name="_Hlk75250906"/>
      <w:r w:rsidRPr="007118D5">
        <w:rPr>
          <w:rFonts w:asciiTheme="minorHAnsi" w:hAnsiTheme="minorHAnsi" w:cstheme="minorHAnsi"/>
          <w:sz w:val="20"/>
          <w:szCs w:val="20"/>
          <w:lang w:val="x-none"/>
        </w:rPr>
        <w:t>Zamawiający dopuszcza następujący format przesyłanych danych:</w:t>
      </w:r>
    </w:p>
    <w:bookmarkEnd w:id="25"/>
    <w:p w14:paraId="207AA6AB" w14:textId="77777777" w:rsidR="001C49A9" w:rsidRPr="007118D5" w:rsidRDefault="001C49A9" w:rsidP="007118D5">
      <w:pPr>
        <w:pStyle w:val="Nagwek2"/>
        <w:numPr>
          <w:ilvl w:val="0"/>
          <w:numId w:val="27"/>
        </w:numPr>
        <w:spacing w:before="60" w:line="276" w:lineRule="auto"/>
        <w:ind w:left="1037" w:hanging="357"/>
        <w:rPr>
          <w:rFonts w:asciiTheme="minorHAnsi" w:hAnsiTheme="minorHAnsi" w:cstheme="minorHAnsi"/>
          <w:sz w:val="20"/>
          <w:szCs w:val="20"/>
          <w:lang w:val="x-none"/>
        </w:rPr>
      </w:pPr>
      <w:r w:rsidRPr="007118D5">
        <w:rPr>
          <w:rFonts w:asciiTheme="minorHAnsi" w:hAnsiTheme="minorHAnsi" w:cstheme="minorHAnsi"/>
          <w:sz w:val="20"/>
          <w:szCs w:val="20"/>
          <w:lang w:val="x-none"/>
        </w:rPr>
        <w:t xml:space="preserve">pliki w formatach określonych w załączniku nr 2 do Rozporządzenia Rady Ministrów z dnia 12 kwietnia 2012 r w sprawie Krajowych Ram Interoperacyjności, minimalnych wymagań dla rejestrów publicznych i wymiany informacji w postaci elektronicznej oraz minimalnych wymagań dla systemów teleinformatycznych, przy czym zaleca się wykorzystywanie plików w formacie </w:t>
      </w:r>
      <w:r w:rsidRPr="007118D5">
        <w:rPr>
          <w:rFonts w:asciiTheme="minorHAnsi" w:hAnsiTheme="minorHAnsi" w:cstheme="minorHAnsi"/>
          <w:b/>
          <w:bCs w:val="0"/>
          <w:sz w:val="20"/>
          <w:szCs w:val="20"/>
          <w:lang w:val="x-none"/>
        </w:rPr>
        <w:t>.pdf</w:t>
      </w:r>
      <w:r w:rsidRPr="007118D5">
        <w:rPr>
          <w:rFonts w:asciiTheme="minorHAnsi" w:hAnsiTheme="minorHAnsi" w:cstheme="minorHAnsi"/>
          <w:sz w:val="20"/>
          <w:szCs w:val="20"/>
          <w:lang w:val="x-none"/>
        </w:rPr>
        <w:t xml:space="preserve">, </w:t>
      </w:r>
      <w:r w:rsidRPr="007118D5">
        <w:rPr>
          <w:rFonts w:asciiTheme="minorHAnsi" w:hAnsiTheme="minorHAnsi" w:cstheme="minorHAnsi"/>
          <w:b/>
          <w:bCs w:val="0"/>
          <w:sz w:val="20"/>
          <w:szCs w:val="20"/>
          <w:lang w:val="x-none"/>
        </w:rPr>
        <w:t>.</w:t>
      </w:r>
      <w:proofErr w:type="spellStart"/>
      <w:r w:rsidRPr="007118D5">
        <w:rPr>
          <w:rFonts w:asciiTheme="minorHAnsi" w:hAnsiTheme="minorHAnsi" w:cstheme="minorHAnsi"/>
          <w:b/>
          <w:bCs w:val="0"/>
          <w:sz w:val="20"/>
          <w:szCs w:val="20"/>
          <w:lang w:val="x-none"/>
        </w:rPr>
        <w:t>doc</w:t>
      </w:r>
      <w:proofErr w:type="spellEnd"/>
      <w:r w:rsidRPr="007118D5">
        <w:rPr>
          <w:rFonts w:asciiTheme="minorHAnsi" w:hAnsiTheme="minorHAnsi" w:cstheme="minorHAnsi"/>
          <w:sz w:val="20"/>
          <w:szCs w:val="20"/>
          <w:lang w:val="x-none"/>
        </w:rPr>
        <w:t xml:space="preserve">, </w:t>
      </w:r>
      <w:r w:rsidRPr="007118D5">
        <w:rPr>
          <w:rFonts w:asciiTheme="minorHAnsi" w:hAnsiTheme="minorHAnsi" w:cstheme="minorHAnsi"/>
          <w:b/>
          <w:bCs w:val="0"/>
          <w:sz w:val="20"/>
          <w:szCs w:val="20"/>
          <w:lang w:val="x-none"/>
        </w:rPr>
        <w:t>.</w:t>
      </w:r>
      <w:proofErr w:type="spellStart"/>
      <w:r w:rsidRPr="007118D5">
        <w:rPr>
          <w:rFonts w:asciiTheme="minorHAnsi" w:hAnsiTheme="minorHAnsi" w:cstheme="minorHAnsi"/>
          <w:b/>
          <w:bCs w:val="0"/>
          <w:sz w:val="20"/>
          <w:szCs w:val="20"/>
          <w:lang w:val="x-none"/>
        </w:rPr>
        <w:t>docx</w:t>
      </w:r>
      <w:proofErr w:type="spellEnd"/>
      <w:r w:rsidRPr="007118D5">
        <w:rPr>
          <w:rFonts w:asciiTheme="minorHAnsi" w:hAnsiTheme="minorHAnsi" w:cstheme="minorHAnsi"/>
          <w:sz w:val="20"/>
          <w:szCs w:val="20"/>
          <w:lang w:val="x-none"/>
        </w:rPr>
        <w:t xml:space="preserve">, </w:t>
      </w:r>
      <w:r w:rsidRPr="007118D5">
        <w:rPr>
          <w:rFonts w:asciiTheme="minorHAnsi" w:hAnsiTheme="minorHAnsi" w:cstheme="minorHAnsi"/>
          <w:b/>
          <w:bCs w:val="0"/>
          <w:sz w:val="20"/>
          <w:szCs w:val="20"/>
          <w:lang w:val="x-none"/>
        </w:rPr>
        <w:t>.xls</w:t>
      </w:r>
      <w:r w:rsidRPr="007118D5">
        <w:rPr>
          <w:rFonts w:asciiTheme="minorHAnsi" w:hAnsiTheme="minorHAnsi" w:cstheme="minorHAnsi"/>
          <w:sz w:val="20"/>
          <w:szCs w:val="20"/>
          <w:lang w:val="x-none"/>
        </w:rPr>
        <w:t xml:space="preserve">, </w:t>
      </w:r>
      <w:r w:rsidRPr="007118D5">
        <w:rPr>
          <w:rFonts w:asciiTheme="minorHAnsi" w:hAnsiTheme="minorHAnsi" w:cstheme="minorHAnsi"/>
          <w:b/>
          <w:bCs w:val="0"/>
          <w:sz w:val="20"/>
          <w:szCs w:val="20"/>
          <w:lang w:val="x-none"/>
        </w:rPr>
        <w:t>.</w:t>
      </w:r>
      <w:proofErr w:type="spellStart"/>
      <w:r w:rsidRPr="007118D5">
        <w:rPr>
          <w:rFonts w:asciiTheme="minorHAnsi" w:hAnsiTheme="minorHAnsi" w:cstheme="minorHAnsi"/>
          <w:b/>
          <w:bCs w:val="0"/>
          <w:sz w:val="20"/>
          <w:szCs w:val="20"/>
          <w:lang w:val="x-none"/>
        </w:rPr>
        <w:t>xlsx</w:t>
      </w:r>
      <w:proofErr w:type="spellEnd"/>
      <w:r w:rsidRPr="007118D5">
        <w:rPr>
          <w:rFonts w:asciiTheme="minorHAnsi" w:hAnsiTheme="minorHAnsi" w:cstheme="minorHAnsi"/>
          <w:sz w:val="20"/>
          <w:szCs w:val="20"/>
          <w:lang w:val="x-none"/>
        </w:rPr>
        <w:t xml:space="preserve">; </w:t>
      </w:r>
    </w:p>
    <w:p w14:paraId="1C58B4B5" w14:textId="77777777" w:rsidR="001C49A9" w:rsidRPr="007118D5" w:rsidRDefault="001C49A9" w:rsidP="007118D5">
      <w:pPr>
        <w:pStyle w:val="Nagwek2"/>
        <w:numPr>
          <w:ilvl w:val="0"/>
          <w:numId w:val="27"/>
        </w:numPr>
        <w:spacing w:before="60" w:line="276" w:lineRule="auto"/>
        <w:ind w:left="1037" w:hanging="357"/>
        <w:rPr>
          <w:rFonts w:asciiTheme="minorHAnsi" w:hAnsiTheme="minorHAnsi" w:cstheme="minorHAnsi"/>
          <w:sz w:val="20"/>
          <w:szCs w:val="20"/>
          <w:lang w:val="x-none"/>
        </w:rPr>
      </w:pPr>
      <w:r w:rsidRPr="007118D5">
        <w:rPr>
          <w:rFonts w:asciiTheme="minorHAnsi" w:hAnsiTheme="minorHAnsi" w:cstheme="minorHAnsi"/>
          <w:sz w:val="20"/>
          <w:szCs w:val="20"/>
          <w:lang w:val="x-none"/>
        </w:rPr>
        <w:t xml:space="preserve">w celu ewentualnej kompresji danych Zamawiający rekomenduje wykorzystanie jednego z rozszerzeń: </w:t>
      </w:r>
      <w:r w:rsidRPr="007118D5">
        <w:rPr>
          <w:rFonts w:asciiTheme="minorHAnsi" w:hAnsiTheme="minorHAnsi" w:cstheme="minorHAnsi"/>
          <w:b/>
          <w:bCs w:val="0"/>
          <w:sz w:val="20"/>
          <w:szCs w:val="20"/>
          <w:lang w:val="x-none"/>
        </w:rPr>
        <w:t>.zip</w:t>
      </w:r>
      <w:r w:rsidRPr="007118D5">
        <w:rPr>
          <w:rFonts w:asciiTheme="minorHAnsi" w:hAnsiTheme="minorHAnsi" w:cstheme="minorHAnsi"/>
          <w:sz w:val="20"/>
          <w:szCs w:val="20"/>
          <w:lang w:val="x-none"/>
        </w:rPr>
        <w:t xml:space="preserve"> lub </w:t>
      </w:r>
      <w:r w:rsidRPr="007118D5">
        <w:rPr>
          <w:rFonts w:asciiTheme="minorHAnsi" w:hAnsiTheme="minorHAnsi" w:cstheme="minorHAnsi"/>
          <w:b/>
          <w:bCs w:val="0"/>
          <w:sz w:val="20"/>
          <w:szCs w:val="20"/>
          <w:lang w:val="x-none"/>
        </w:rPr>
        <w:t>.7Z</w:t>
      </w:r>
      <w:r w:rsidRPr="007118D5">
        <w:rPr>
          <w:rFonts w:asciiTheme="minorHAnsi" w:hAnsiTheme="minorHAnsi" w:cstheme="minorHAnsi"/>
          <w:sz w:val="20"/>
          <w:szCs w:val="20"/>
          <w:lang w:val="x-none"/>
        </w:rPr>
        <w:t>;</w:t>
      </w:r>
    </w:p>
    <w:p w14:paraId="12193B47" w14:textId="77777777" w:rsidR="001350D3" w:rsidRPr="007118D5" w:rsidRDefault="001C49A9" w:rsidP="007118D5">
      <w:pPr>
        <w:pStyle w:val="Nagwek2"/>
        <w:numPr>
          <w:ilvl w:val="0"/>
          <w:numId w:val="27"/>
        </w:numPr>
        <w:spacing w:before="60" w:line="276" w:lineRule="auto"/>
        <w:ind w:left="1037" w:hanging="357"/>
        <w:rPr>
          <w:rFonts w:asciiTheme="minorHAnsi" w:hAnsiTheme="minorHAnsi" w:cstheme="minorHAnsi"/>
          <w:sz w:val="20"/>
          <w:szCs w:val="20"/>
        </w:rPr>
      </w:pPr>
      <w:r w:rsidRPr="007118D5">
        <w:rPr>
          <w:rFonts w:asciiTheme="minorHAnsi" w:hAnsiTheme="minorHAnsi" w:cstheme="minorHAnsi"/>
          <w:sz w:val="20"/>
          <w:szCs w:val="20"/>
          <w:lang w:val="x-none"/>
        </w:rPr>
        <w:lastRenderedPageBreak/>
        <w:t xml:space="preserve">maksymalny rozmiar pojedynczego pliku to </w:t>
      </w:r>
      <w:r w:rsidR="00465FAC" w:rsidRPr="007118D5">
        <w:rPr>
          <w:rFonts w:asciiTheme="minorHAnsi" w:hAnsiTheme="minorHAnsi" w:cstheme="minorHAnsi"/>
          <w:b/>
          <w:bCs w:val="0"/>
          <w:sz w:val="20"/>
          <w:szCs w:val="20"/>
        </w:rPr>
        <w:t>1</w:t>
      </w:r>
      <w:r w:rsidR="000F6494" w:rsidRPr="007118D5">
        <w:rPr>
          <w:rFonts w:asciiTheme="minorHAnsi" w:hAnsiTheme="minorHAnsi" w:cstheme="minorHAnsi"/>
          <w:b/>
          <w:bCs w:val="0"/>
          <w:sz w:val="20"/>
          <w:szCs w:val="20"/>
        </w:rPr>
        <w:t>5</w:t>
      </w:r>
      <w:r w:rsidR="00465FAC" w:rsidRPr="007118D5">
        <w:rPr>
          <w:rFonts w:asciiTheme="minorHAnsi" w:hAnsiTheme="minorHAnsi" w:cstheme="minorHAnsi"/>
          <w:b/>
          <w:bCs w:val="0"/>
          <w:sz w:val="20"/>
          <w:szCs w:val="20"/>
        </w:rPr>
        <w:t>0</w:t>
      </w:r>
      <w:r w:rsidRPr="007118D5">
        <w:rPr>
          <w:rFonts w:asciiTheme="minorHAnsi" w:hAnsiTheme="minorHAnsi" w:cstheme="minorHAnsi"/>
          <w:b/>
          <w:bCs w:val="0"/>
          <w:sz w:val="20"/>
          <w:szCs w:val="20"/>
          <w:lang w:val="x-none"/>
        </w:rPr>
        <w:t xml:space="preserve"> MB</w:t>
      </w:r>
      <w:r w:rsidRPr="007118D5">
        <w:rPr>
          <w:rFonts w:asciiTheme="minorHAnsi" w:hAnsiTheme="minorHAnsi" w:cstheme="minorHAnsi"/>
          <w:sz w:val="20"/>
          <w:szCs w:val="20"/>
          <w:lang w:val="x-none"/>
        </w:rPr>
        <w:t>, przy czym nie określa się limitu liczby plików</w:t>
      </w:r>
      <w:r w:rsidR="001350D3" w:rsidRPr="007118D5">
        <w:rPr>
          <w:rFonts w:asciiTheme="minorHAnsi" w:hAnsiTheme="minorHAnsi" w:cstheme="minorHAnsi"/>
          <w:sz w:val="20"/>
          <w:szCs w:val="20"/>
        </w:rPr>
        <w:t>.</w:t>
      </w:r>
    </w:p>
    <w:p w14:paraId="6D03DD1F" w14:textId="77777777" w:rsidR="001350D3" w:rsidRPr="007118D5" w:rsidRDefault="001350D3" w:rsidP="007118D5">
      <w:pPr>
        <w:pStyle w:val="Nagwek2"/>
        <w:spacing w:line="276" w:lineRule="auto"/>
        <w:rPr>
          <w:rFonts w:asciiTheme="minorHAnsi" w:hAnsiTheme="minorHAnsi" w:cstheme="minorHAnsi"/>
          <w:sz w:val="20"/>
          <w:szCs w:val="20"/>
        </w:rPr>
      </w:pPr>
      <w:bookmarkStart w:id="26" w:name="_Hlk37937156"/>
      <w:r w:rsidRPr="007118D5">
        <w:rPr>
          <w:rFonts w:asciiTheme="minorHAnsi" w:hAnsiTheme="minorHAnsi" w:cstheme="minorHAnsi"/>
          <w:sz w:val="20"/>
          <w:szCs w:val="20"/>
        </w:rPr>
        <w:t>Zamawiający określa następujące informacje na temat kodowania i czasu odbioru danych</w:t>
      </w:r>
      <w:bookmarkEnd w:id="26"/>
      <w:r w:rsidRPr="007118D5">
        <w:rPr>
          <w:rFonts w:asciiTheme="minorHAnsi" w:hAnsiTheme="minorHAnsi" w:cstheme="minorHAnsi"/>
          <w:sz w:val="20"/>
          <w:szCs w:val="20"/>
        </w:rPr>
        <w:t>:</w:t>
      </w:r>
    </w:p>
    <w:p w14:paraId="4846CF4B" w14:textId="77777777" w:rsidR="001350D3" w:rsidRPr="007118D5" w:rsidRDefault="001350D3" w:rsidP="007118D5">
      <w:pPr>
        <w:pStyle w:val="Nagwek2"/>
        <w:numPr>
          <w:ilvl w:val="0"/>
          <w:numId w:val="12"/>
        </w:numPr>
        <w:tabs>
          <w:tab w:val="left" w:pos="708"/>
        </w:tabs>
        <w:spacing w:before="60" w:after="0" w:line="276" w:lineRule="auto"/>
        <w:ind w:left="1037" w:hanging="357"/>
        <w:rPr>
          <w:rFonts w:asciiTheme="minorHAnsi" w:hAnsiTheme="minorHAnsi" w:cstheme="minorHAnsi"/>
          <w:sz w:val="20"/>
          <w:szCs w:val="20"/>
        </w:rPr>
      </w:pPr>
      <w:bookmarkStart w:id="27" w:name="_Hlk37937178"/>
      <w:r w:rsidRPr="007118D5">
        <w:rPr>
          <w:rFonts w:asciiTheme="minorHAnsi" w:hAnsiTheme="minorHAnsi" w:cstheme="minorHAnsi"/>
          <w:sz w:val="20"/>
          <w:szCs w:val="20"/>
        </w:rPr>
        <w:t>załączony i przesłany przez Wykonawcę za pomocą Platformy plik oferty wraz z załącznikami, nie jest dostępny dla Zamawiającego i przechowywany jest na serwerach Platformy w formie zaszyfrowanej. Zamawiający otrzyma dostęp do pliku dopiero po upływie terminu otwarcia ofert</w:t>
      </w:r>
      <w:bookmarkEnd w:id="27"/>
      <w:r w:rsidRPr="007118D5">
        <w:rPr>
          <w:rFonts w:asciiTheme="minorHAnsi" w:hAnsiTheme="minorHAnsi" w:cstheme="minorHAnsi"/>
          <w:sz w:val="20"/>
          <w:szCs w:val="20"/>
        </w:rPr>
        <w:t>;</w:t>
      </w:r>
    </w:p>
    <w:p w14:paraId="5F8B52C6" w14:textId="77777777" w:rsidR="001350D3" w:rsidRPr="007118D5" w:rsidRDefault="001350D3" w:rsidP="007118D5">
      <w:pPr>
        <w:numPr>
          <w:ilvl w:val="0"/>
          <w:numId w:val="12"/>
        </w:numPr>
        <w:spacing w:before="60" w:after="60" w:line="276" w:lineRule="auto"/>
        <w:ind w:left="1037" w:hanging="357"/>
        <w:jc w:val="both"/>
        <w:outlineLvl w:val="1"/>
        <w:rPr>
          <w:rFonts w:asciiTheme="minorHAnsi" w:hAnsiTheme="minorHAnsi" w:cstheme="minorHAnsi"/>
          <w:bCs/>
          <w:iCs/>
          <w:sz w:val="20"/>
          <w:szCs w:val="20"/>
          <w:lang w:eastAsia="x-none"/>
        </w:rPr>
      </w:pPr>
      <w:bookmarkStart w:id="28" w:name="_Hlk37937196"/>
      <w:r w:rsidRPr="007118D5">
        <w:rPr>
          <w:rFonts w:asciiTheme="minorHAnsi" w:hAnsiTheme="minorHAnsi" w:cstheme="minorHAnsi"/>
          <w:bCs/>
          <w:iCs/>
          <w:sz w:val="20"/>
          <w:szCs w:val="20"/>
          <w:lang w:eastAsia="x-none"/>
        </w:rPr>
        <w:t>oznaczenie czasu odbioru danych przez Platformę stanowi przyporządkowaną do dokumentu elektronicznego datę oraz dokładny czas (</w:t>
      </w:r>
      <w:proofErr w:type="spellStart"/>
      <w:r w:rsidRPr="007118D5">
        <w:rPr>
          <w:rFonts w:asciiTheme="minorHAnsi" w:hAnsiTheme="minorHAnsi" w:cstheme="minorHAnsi"/>
          <w:bCs/>
          <w:iCs/>
          <w:sz w:val="20"/>
          <w:szCs w:val="20"/>
          <w:lang w:eastAsia="x-none"/>
        </w:rPr>
        <w:t>hh:mm:ss</w:t>
      </w:r>
      <w:proofErr w:type="spellEnd"/>
      <w:r w:rsidRPr="007118D5">
        <w:rPr>
          <w:rFonts w:asciiTheme="minorHAnsi" w:hAnsiTheme="minorHAnsi" w:cstheme="minorHAnsi"/>
          <w:bCs/>
          <w:iCs/>
          <w:sz w:val="20"/>
          <w:szCs w:val="20"/>
          <w:lang w:eastAsia="x-none"/>
        </w:rPr>
        <w:t>), widoczne przy  wysłanym dokumencie w kolumnie ”Data przesłania”</w:t>
      </w:r>
      <w:bookmarkEnd w:id="28"/>
      <w:r w:rsidRPr="007118D5">
        <w:rPr>
          <w:rFonts w:asciiTheme="minorHAnsi" w:hAnsiTheme="minorHAnsi" w:cstheme="minorHAnsi"/>
          <w:bCs/>
          <w:iCs/>
          <w:sz w:val="20"/>
          <w:szCs w:val="20"/>
          <w:lang w:eastAsia="x-none"/>
        </w:rPr>
        <w:t>;</w:t>
      </w:r>
    </w:p>
    <w:p w14:paraId="7EF370A9" w14:textId="77777777" w:rsidR="001350D3" w:rsidRPr="007118D5" w:rsidRDefault="001350D3" w:rsidP="007118D5">
      <w:pPr>
        <w:pStyle w:val="Nagwek2"/>
        <w:numPr>
          <w:ilvl w:val="0"/>
          <w:numId w:val="12"/>
        </w:numPr>
        <w:tabs>
          <w:tab w:val="left" w:pos="708"/>
        </w:tabs>
        <w:spacing w:before="60" w:after="0" w:line="276" w:lineRule="auto"/>
        <w:ind w:left="1037" w:hanging="357"/>
        <w:rPr>
          <w:rFonts w:asciiTheme="minorHAnsi" w:hAnsiTheme="minorHAnsi" w:cstheme="minorHAnsi"/>
          <w:sz w:val="20"/>
          <w:szCs w:val="20"/>
        </w:rPr>
      </w:pPr>
      <w:bookmarkStart w:id="29" w:name="_Hlk37937220"/>
      <w:r w:rsidRPr="007118D5">
        <w:rPr>
          <w:rFonts w:asciiTheme="minorHAnsi" w:hAnsiTheme="minorHAnsi" w:cstheme="minorHAnsi"/>
          <w:sz w:val="20"/>
          <w:szCs w:val="20"/>
        </w:rPr>
        <w:t>o terminie przesłania decyduje czas pełnego przeprocesowania transakcji pliku na Platformie</w:t>
      </w:r>
      <w:bookmarkEnd w:id="29"/>
      <w:r w:rsidRPr="007118D5">
        <w:rPr>
          <w:rFonts w:asciiTheme="minorHAnsi" w:hAnsiTheme="minorHAnsi" w:cstheme="minorHAnsi"/>
          <w:sz w:val="20"/>
          <w:szCs w:val="20"/>
        </w:rPr>
        <w:t>.</w:t>
      </w:r>
    </w:p>
    <w:p w14:paraId="5C35F176" w14:textId="77777777" w:rsidR="001350D3" w:rsidRPr="007118D5" w:rsidRDefault="001350D3" w:rsidP="007118D5">
      <w:pPr>
        <w:pStyle w:val="Nagwek2"/>
        <w:spacing w:line="276" w:lineRule="auto"/>
        <w:rPr>
          <w:rFonts w:asciiTheme="minorHAnsi" w:hAnsiTheme="minorHAnsi" w:cstheme="minorHAnsi"/>
          <w:sz w:val="20"/>
          <w:szCs w:val="20"/>
        </w:rPr>
      </w:pPr>
      <w:bookmarkStart w:id="30" w:name="_Hlk37864389"/>
      <w:r w:rsidRPr="007118D5">
        <w:rPr>
          <w:rFonts w:asciiTheme="minorHAnsi" w:hAnsiTheme="minorHAnsi" w:cstheme="minorHAnsi"/>
          <w:sz w:val="20"/>
          <w:szCs w:val="20"/>
        </w:rPr>
        <w:t>W postępowaniu, wszelkie oświadczenia, wnioski, zawiadomienia oraz informacje przekazywane są za pośrednictwem Platformy (karta ”Wiadomości”). Za datę wpływu oświadczeń, wniosków, zawiadomień oraz informacji przesłanych za pośrednictwem Platformy, przyjmuje się datę ich zamieszczenia na Platformie.</w:t>
      </w:r>
      <w:bookmarkEnd w:id="30"/>
    </w:p>
    <w:p w14:paraId="1C7D35A1" w14:textId="77777777" w:rsidR="001350D3" w:rsidRPr="007118D5" w:rsidRDefault="001350D3" w:rsidP="007118D5">
      <w:pPr>
        <w:pStyle w:val="Nagwek2"/>
        <w:spacing w:line="276" w:lineRule="auto"/>
        <w:rPr>
          <w:rFonts w:asciiTheme="minorHAnsi" w:hAnsiTheme="minorHAnsi" w:cstheme="minorHAnsi"/>
          <w:sz w:val="20"/>
          <w:szCs w:val="20"/>
        </w:rPr>
      </w:pPr>
      <w:bookmarkStart w:id="31" w:name="_Hlk37864921"/>
      <w:bookmarkStart w:id="32" w:name="_Hlk37865118"/>
      <w:r w:rsidRPr="007118D5">
        <w:rPr>
          <w:rFonts w:asciiTheme="minorHAnsi" w:hAnsiTheme="minorHAnsi" w:cstheme="minorHAnsi"/>
          <w:sz w:val="20"/>
          <w:szCs w:val="20"/>
        </w:rPr>
        <w:t>Ofertę, wraz ze stanowiącymi jej integralną część załącznikami, składa się pod rygorem nieważności w formie elektronicznej lub postaci elektronicznej za pośrednictwem Platformy, podpisaną kwalifikowanym podpisem elektronicznym, podpisem zaufanym lub podpisem osobistym.</w:t>
      </w:r>
      <w:bookmarkEnd w:id="31"/>
      <w:bookmarkEnd w:id="32"/>
    </w:p>
    <w:p w14:paraId="0A7F1B56" w14:textId="77777777" w:rsidR="001350D3" w:rsidRPr="007118D5" w:rsidRDefault="001350D3" w:rsidP="007118D5">
      <w:pPr>
        <w:pStyle w:val="Nagwek2"/>
        <w:spacing w:line="276" w:lineRule="auto"/>
        <w:rPr>
          <w:rFonts w:asciiTheme="minorHAnsi" w:hAnsiTheme="minorHAnsi" w:cstheme="minorHAnsi"/>
          <w:sz w:val="20"/>
          <w:szCs w:val="20"/>
        </w:rPr>
      </w:pPr>
      <w:bookmarkStart w:id="33" w:name="_Hlk37938680"/>
      <w:r w:rsidRPr="007118D5">
        <w:rPr>
          <w:rFonts w:asciiTheme="minorHAnsi" w:hAnsiTheme="minorHAnsi" w:cstheme="minorHAnsi"/>
          <w:sz w:val="20"/>
          <w:szCs w:val="20"/>
        </w:rPr>
        <w:t>Postępowanie o udzielenie zamówienia prowadzi się w języku polskim. Dokumenty sporządzone w języku obcym są składane wraz z tłumaczeniem na język polski</w:t>
      </w:r>
      <w:bookmarkEnd w:id="33"/>
      <w:r w:rsidRPr="007118D5">
        <w:rPr>
          <w:rFonts w:asciiTheme="minorHAnsi" w:hAnsiTheme="minorHAnsi" w:cstheme="minorHAnsi"/>
          <w:sz w:val="20"/>
          <w:szCs w:val="20"/>
        </w:rPr>
        <w:t>.</w:t>
      </w:r>
    </w:p>
    <w:p w14:paraId="7AC08683" w14:textId="0D0DD416" w:rsidR="001350D3" w:rsidRPr="0092212F" w:rsidRDefault="001350D3" w:rsidP="0092212F">
      <w:pPr>
        <w:pStyle w:val="Nagwek2"/>
        <w:spacing w:line="276" w:lineRule="auto"/>
        <w:rPr>
          <w:rFonts w:asciiTheme="minorHAnsi" w:hAnsiTheme="minorHAnsi" w:cstheme="minorHAnsi"/>
          <w:sz w:val="20"/>
          <w:szCs w:val="20"/>
        </w:rPr>
      </w:pPr>
      <w:r w:rsidRPr="007118D5">
        <w:rPr>
          <w:rFonts w:asciiTheme="minorHAnsi" w:hAnsiTheme="minorHAnsi" w:cstheme="minorHAnsi"/>
          <w:sz w:val="20"/>
          <w:szCs w:val="20"/>
        </w:rPr>
        <w:t>Osobami uprawnionymi do kontaktu z Wykonawcami są:</w:t>
      </w:r>
      <w:bookmarkStart w:id="34" w:name="_Toc258314250"/>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70"/>
      </w:tblGrid>
      <w:tr w:rsidR="001350D3" w:rsidRPr="007118D5" w14:paraId="494B4FCA" w14:textId="77777777" w:rsidTr="001350D3">
        <w:tc>
          <w:tcPr>
            <w:tcW w:w="8636" w:type="dxa"/>
            <w:tcBorders>
              <w:top w:val="nil"/>
              <w:left w:val="nil"/>
              <w:bottom w:val="nil"/>
              <w:right w:val="nil"/>
            </w:tcBorders>
            <w:hideMark/>
          </w:tcPr>
          <w:p w14:paraId="46F53DA9" w14:textId="0EE591A7" w:rsidR="001350D3" w:rsidRPr="007118D5" w:rsidRDefault="0092212F" w:rsidP="007118D5">
            <w:pPr>
              <w:spacing w:line="276" w:lineRule="auto"/>
              <w:rPr>
                <w:rFonts w:asciiTheme="minorHAnsi" w:hAnsiTheme="minorHAnsi" w:cstheme="minorHAnsi"/>
                <w:sz w:val="20"/>
                <w:szCs w:val="20"/>
                <w:lang w:val="pt-BR"/>
              </w:rPr>
            </w:pPr>
            <w:r>
              <w:rPr>
                <w:rFonts w:asciiTheme="minorHAnsi" w:hAnsiTheme="minorHAnsi" w:cstheme="minorHAnsi"/>
                <w:sz w:val="20"/>
                <w:szCs w:val="20"/>
                <w:lang w:val="pt-BR"/>
              </w:rPr>
              <w:t>Robert Misiak, Emilia Mikołajczuk</w:t>
            </w:r>
            <w:r w:rsidR="001350D3" w:rsidRPr="007118D5">
              <w:rPr>
                <w:rFonts w:asciiTheme="minorHAnsi" w:hAnsiTheme="minorHAnsi" w:cstheme="minorHAnsi"/>
                <w:sz w:val="20"/>
                <w:szCs w:val="20"/>
                <w:lang w:val="pt-BR"/>
              </w:rPr>
              <w:t xml:space="preserve">-   e-mail: </w:t>
            </w:r>
            <w:r>
              <w:rPr>
                <w:rFonts w:asciiTheme="minorHAnsi" w:hAnsiTheme="minorHAnsi" w:cstheme="minorHAnsi"/>
                <w:sz w:val="20"/>
                <w:szCs w:val="20"/>
                <w:lang w:val="pt-BR"/>
              </w:rPr>
              <w:t>przetargi@spzoz-siedlce.pl</w:t>
            </w:r>
          </w:p>
        </w:tc>
      </w:tr>
    </w:tbl>
    <w:p w14:paraId="11FF801A" w14:textId="77777777" w:rsidR="001350D3" w:rsidRPr="007118D5" w:rsidRDefault="001350D3" w:rsidP="007118D5">
      <w:pPr>
        <w:pStyle w:val="Nagwek1"/>
        <w:spacing w:line="276" w:lineRule="auto"/>
        <w:rPr>
          <w:rFonts w:asciiTheme="minorHAnsi" w:hAnsiTheme="minorHAnsi" w:cstheme="minorHAnsi"/>
          <w:bCs w:val="0"/>
          <w:sz w:val="20"/>
          <w:szCs w:val="20"/>
        </w:rPr>
      </w:pPr>
      <w:r w:rsidRPr="007118D5">
        <w:rPr>
          <w:rFonts w:asciiTheme="minorHAnsi" w:hAnsiTheme="minorHAnsi" w:cstheme="minorHAnsi"/>
          <w:bCs w:val="0"/>
          <w:sz w:val="20"/>
          <w:szCs w:val="20"/>
        </w:rPr>
        <w:t>OPIS SPO</w:t>
      </w:r>
      <w:bookmarkStart w:id="35" w:name="_Hlk37938975"/>
      <w:r w:rsidRPr="007118D5">
        <w:rPr>
          <w:rFonts w:asciiTheme="minorHAnsi" w:hAnsiTheme="minorHAnsi" w:cstheme="minorHAnsi"/>
          <w:bCs w:val="0"/>
          <w:sz w:val="20"/>
          <w:szCs w:val="20"/>
        </w:rPr>
        <w:t>SOBU UDZIELANIA WYJAŚNIEŃ TREŚCI SWZ</w:t>
      </w:r>
      <w:bookmarkEnd w:id="35"/>
    </w:p>
    <w:p w14:paraId="11E22058" w14:textId="77777777" w:rsidR="001350D3" w:rsidRPr="007118D5" w:rsidRDefault="001350D3" w:rsidP="007118D5">
      <w:pPr>
        <w:pStyle w:val="Nagwek2"/>
        <w:spacing w:line="276" w:lineRule="auto"/>
        <w:rPr>
          <w:rFonts w:asciiTheme="minorHAnsi" w:hAnsiTheme="minorHAnsi" w:cstheme="minorHAnsi"/>
          <w:sz w:val="20"/>
          <w:szCs w:val="20"/>
        </w:rPr>
      </w:pPr>
      <w:bookmarkStart w:id="36" w:name="_Hlk37783375"/>
      <w:bookmarkStart w:id="37" w:name="_Hlk37938993"/>
      <w:r w:rsidRPr="007118D5">
        <w:rPr>
          <w:rFonts w:asciiTheme="minorHAnsi" w:hAnsiTheme="minorHAnsi" w:cstheme="minorHAnsi"/>
          <w:sz w:val="20"/>
          <w:szCs w:val="20"/>
        </w:rPr>
        <w:t>Wykonawca może zwrócić się do Zamawiającego z wnioskiem o wyjaśnienie treści SWZ, przekazanym za pośrednictwem Platformy (karta ”Zapytania/Wyjaśnienia)</w:t>
      </w:r>
      <w:r w:rsidRPr="007118D5">
        <w:rPr>
          <w:rFonts w:asciiTheme="minorHAnsi" w:hAnsiTheme="minorHAnsi" w:cstheme="minorHAnsi"/>
          <w:color w:val="auto"/>
          <w:sz w:val="20"/>
          <w:szCs w:val="20"/>
        </w:rPr>
        <w:t>.</w:t>
      </w:r>
      <w:bookmarkStart w:id="38" w:name="_Hlk37783409"/>
      <w:bookmarkEnd w:id="36"/>
    </w:p>
    <w:p w14:paraId="2AFF7A9B" w14:textId="77777777" w:rsidR="001350D3" w:rsidRPr="007118D5" w:rsidRDefault="001350D3" w:rsidP="007118D5">
      <w:pPr>
        <w:pStyle w:val="Nagwek2"/>
        <w:spacing w:line="276" w:lineRule="auto"/>
        <w:rPr>
          <w:rFonts w:asciiTheme="minorHAnsi" w:hAnsiTheme="minorHAnsi" w:cstheme="minorHAnsi"/>
          <w:sz w:val="20"/>
          <w:szCs w:val="20"/>
        </w:rPr>
      </w:pPr>
      <w:r w:rsidRPr="007118D5">
        <w:rPr>
          <w:rFonts w:asciiTheme="minorHAnsi" w:hAnsiTheme="minorHAnsi" w:cstheme="minorHAnsi"/>
          <w:sz w:val="20"/>
          <w:szCs w:val="20"/>
        </w:rPr>
        <w:t>Zamawiający udzieli wyjaśnień niezwłocznie, jednak nie później niż na 2 dni przed upływem terminu składania ofert, pod warunkiem, że wniosek o wyjaśnienie treści SWZ wpłynął do Zamawiającego nie później niż na 4 dni przed upływem terminu składania ofert.</w:t>
      </w:r>
      <w:bookmarkEnd w:id="38"/>
    </w:p>
    <w:p w14:paraId="260F4D59" w14:textId="77777777" w:rsidR="001350D3" w:rsidRPr="007118D5" w:rsidRDefault="001350D3" w:rsidP="007118D5">
      <w:pPr>
        <w:pStyle w:val="Nagwek2"/>
        <w:spacing w:line="276" w:lineRule="auto"/>
        <w:rPr>
          <w:rFonts w:asciiTheme="minorHAnsi" w:hAnsiTheme="minorHAnsi" w:cstheme="minorHAnsi"/>
          <w:sz w:val="20"/>
          <w:szCs w:val="20"/>
        </w:rPr>
      </w:pPr>
      <w:r w:rsidRPr="007118D5">
        <w:rPr>
          <w:rFonts w:asciiTheme="minorHAnsi" w:hAnsiTheme="minorHAnsi" w:cstheme="minorHAnsi"/>
          <w:sz w:val="20"/>
          <w:szCs w:val="20"/>
        </w:rPr>
        <w:t>Jeżeli wniosek o wyjaśnienie treści SWZ nie wpłynie w terminie, o którym mowa w punkcie powyżej, Zamawiający nie ma obowiązku udzielania wyjaśnień SWZ.</w:t>
      </w:r>
    </w:p>
    <w:p w14:paraId="34171C49" w14:textId="77777777" w:rsidR="001350D3" w:rsidRPr="007118D5" w:rsidRDefault="001350D3" w:rsidP="007118D5">
      <w:pPr>
        <w:pStyle w:val="Nagwek2"/>
        <w:spacing w:line="276" w:lineRule="auto"/>
        <w:rPr>
          <w:rFonts w:asciiTheme="minorHAnsi" w:hAnsiTheme="minorHAnsi" w:cstheme="minorHAnsi"/>
          <w:sz w:val="20"/>
          <w:szCs w:val="20"/>
        </w:rPr>
      </w:pPr>
      <w:r w:rsidRPr="007118D5">
        <w:rPr>
          <w:rFonts w:asciiTheme="minorHAnsi" w:hAnsiTheme="minorHAnsi" w:cstheme="minorHAnsi"/>
          <w:sz w:val="20"/>
          <w:szCs w:val="20"/>
        </w:rPr>
        <w:t>Przedłużenie terminu składania ofert, nie wpływa na bieg terminu składania wniosku o wyjaśnienie treści SWZ.</w:t>
      </w:r>
    </w:p>
    <w:p w14:paraId="75A4E4E6" w14:textId="77777777" w:rsidR="001350D3" w:rsidRPr="007118D5" w:rsidRDefault="001350D3" w:rsidP="007118D5">
      <w:pPr>
        <w:pStyle w:val="Nagwek2"/>
        <w:spacing w:line="276" w:lineRule="auto"/>
        <w:rPr>
          <w:rFonts w:asciiTheme="minorHAnsi" w:hAnsiTheme="minorHAnsi" w:cstheme="minorHAnsi"/>
          <w:sz w:val="20"/>
          <w:szCs w:val="20"/>
        </w:rPr>
      </w:pPr>
      <w:r w:rsidRPr="007118D5">
        <w:rPr>
          <w:rFonts w:asciiTheme="minorHAnsi" w:hAnsiTheme="minorHAnsi" w:cstheme="minorHAnsi"/>
          <w:sz w:val="20"/>
          <w:szCs w:val="20"/>
        </w:rPr>
        <w:t>Treść zapytań wraz z wyjaśnieniami Zamawiający udostępni na stronie internetowej prowadzonego postępowania, bez ujawniania źródła zapytania.</w:t>
      </w:r>
    </w:p>
    <w:p w14:paraId="51EE373A" w14:textId="77777777" w:rsidR="001350D3" w:rsidRPr="007118D5" w:rsidRDefault="001350D3" w:rsidP="007118D5">
      <w:pPr>
        <w:pStyle w:val="Nagwek2"/>
        <w:spacing w:line="276" w:lineRule="auto"/>
        <w:rPr>
          <w:rFonts w:asciiTheme="minorHAnsi" w:hAnsiTheme="minorHAnsi" w:cstheme="minorHAnsi"/>
          <w:sz w:val="20"/>
          <w:szCs w:val="20"/>
        </w:rPr>
      </w:pPr>
      <w:r w:rsidRPr="007118D5">
        <w:rPr>
          <w:rFonts w:asciiTheme="minorHAnsi" w:hAnsiTheme="minorHAnsi" w:cstheme="minorHAnsi"/>
          <w:sz w:val="20"/>
          <w:szCs w:val="20"/>
        </w:rPr>
        <w:t xml:space="preserve">W </w:t>
      </w:r>
      <w:bookmarkEnd w:id="37"/>
      <w:r w:rsidRPr="007118D5">
        <w:rPr>
          <w:rFonts w:asciiTheme="minorHAnsi" w:hAnsiTheme="minorHAnsi" w:cstheme="minorHAnsi"/>
          <w:sz w:val="20"/>
          <w:szCs w:val="20"/>
        </w:rPr>
        <w:t>uzasadnionych przypadkach Zamawiający może przed upływem terminu składania ofert zmienić treść SWZ. Dokonaną zmianę treści SWZ Zamawiający udostępni na stronie internetowej prowadzonego postępowania.</w:t>
      </w:r>
    </w:p>
    <w:p w14:paraId="3AC986A9" w14:textId="77777777" w:rsidR="001350D3" w:rsidRPr="007118D5" w:rsidRDefault="001350D3" w:rsidP="007118D5">
      <w:pPr>
        <w:pStyle w:val="Nagwek1"/>
        <w:spacing w:line="276" w:lineRule="auto"/>
        <w:rPr>
          <w:rFonts w:asciiTheme="minorHAnsi" w:hAnsiTheme="minorHAnsi" w:cstheme="minorHAnsi"/>
          <w:sz w:val="20"/>
          <w:szCs w:val="20"/>
        </w:rPr>
      </w:pPr>
      <w:r w:rsidRPr="007118D5">
        <w:rPr>
          <w:rFonts w:asciiTheme="minorHAnsi" w:hAnsiTheme="minorHAnsi" w:cstheme="minorHAnsi"/>
          <w:sz w:val="20"/>
          <w:szCs w:val="20"/>
        </w:rPr>
        <w:t>Wymagania dotycz</w:t>
      </w:r>
      <w:r w:rsidRPr="007118D5">
        <w:rPr>
          <w:rFonts w:asciiTheme="minorHAnsi" w:eastAsia="TimesNewRoman" w:hAnsiTheme="minorHAnsi" w:cstheme="minorHAnsi"/>
          <w:sz w:val="20"/>
          <w:szCs w:val="20"/>
        </w:rPr>
        <w:t>ą</w:t>
      </w:r>
      <w:r w:rsidRPr="007118D5">
        <w:rPr>
          <w:rFonts w:asciiTheme="minorHAnsi" w:hAnsiTheme="minorHAnsi" w:cstheme="minorHAnsi"/>
          <w:sz w:val="20"/>
          <w:szCs w:val="20"/>
        </w:rPr>
        <w:t>ce wadium</w:t>
      </w:r>
      <w:bookmarkEnd w:id="34"/>
    </w:p>
    <w:p w14:paraId="603FCC05" w14:textId="77777777" w:rsidR="001350D3" w:rsidRPr="007118D5" w:rsidRDefault="001F7FD0" w:rsidP="007118D5">
      <w:pPr>
        <w:pStyle w:val="Nagwek2"/>
        <w:numPr>
          <w:ilvl w:val="0"/>
          <w:numId w:val="0"/>
        </w:numPr>
        <w:tabs>
          <w:tab w:val="left" w:pos="708"/>
        </w:tabs>
        <w:spacing w:line="276" w:lineRule="auto"/>
        <w:ind w:left="680"/>
        <w:rPr>
          <w:rFonts w:asciiTheme="minorHAnsi" w:hAnsiTheme="minorHAnsi" w:cstheme="minorHAnsi"/>
          <w:sz w:val="20"/>
          <w:szCs w:val="20"/>
        </w:rPr>
      </w:pPr>
      <w:r w:rsidRPr="007118D5">
        <w:rPr>
          <w:rFonts w:asciiTheme="minorHAnsi" w:hAnsiTheme="minorHAnsi" w:cstheme="minorHAnsi"/>
          <w:sz w:val="20"/>
          <w:szCs w:val="20"/>
        </w:rPr>
        <w:t>W postępowaniu nie jest przewidziane składanie wadium.</w:t>
      </w:r>
    </w:p>
    <w:p w14:paraId="0A82D8BA" w14:textId="77777777" w:rsidR="001350D3" w:rsidRPr="007118D5" w:rsidRDefault="001350D3" w:rsidP="007118D5">
      <w:pPr>
        <w:pStyle w:val="Nagwek1"/>
        <w:spacing w:line="276" w:lineRule="auto"/>
        <w:rPr>
          <w:rFonts w:asciiTheme="minorHAnsi" w:hAnsiTheme="minorHAnsi" w:cstheme="minorHAnsi"/>
          <w:sz w:val="20"/>
          <w:szCs w:val="20"/>
        </w:rPr>
      </w:pPr>
      <w:bookmarkStart w:id="39" w:name="_Toc258314251"/>
      <w:r w:rsidRPr="007118D5">
        <w:rPr>
          <w:rFonts w:asciiTheme="minorHAnsi" w:hAnsiTheme="minorHAnsi" w:cstheme="minorHAnsi"/>
          <w:sz w:val="20"/>
          <w:szCs w:val="20"/>
        </w:rPr>
        <w:t>Termin zwi</w:t>
      </w:r>
      <w:r w:rsidRPr="007118D5">
        <w:rPr>
          <w:rFonts w:asciiTheme="minorHAnsi" w:eastAsia="TimesNewRoman" w:hAnsiTheme="minorHAnsi" w:cstheme="minorHAnsi"/>
          <w:sz w:val="20"/>
          <w:szCs w:val="20"/>
        </w:rPr>
        <w:t>ą</w:t>
      </w:r>
      <w:r w:rsidRPr="007118D5">
        <w:rPr>
          <w:rFonts w:asciiTheme="minorHAnsi" w:hAnsiTheme="minorHAnsi" w:cstheme="minorHAnsi"/>
          <w:sz w:val="20"/>
          <w:szCs w:val="20"/>
        </w:rPr>
        <w:t>zania ofert</w:t>
      </w:r>
      <w:r w:rsidRPr="007118D5">
        <w:rPr>
          <w:rFonts w:asciiTheme="minorHAnsi" w:eastAsia="TimesNewRoman" w:hAnsiTheme="minorHAnsi" w:cstheme="minorHAnsi"/>
          <w:sz w:val="20"/>
          <w:szCs w:val="20"/>
        </w:rPr>
        <w:t>ą</w:t>
      </w:r>
      <w:bookmarkEnd w:id="39"/>
    </w:p>
    <w:p w14:paraId="58C1032D" w14:textId="72F65495" w:rsidR="001350D3" w:rsidRPr="007118D5" w:rsidRDefault="001350D3" w:rsidP="007118D5">
      <w:pPr>
        <w:pStyle w:val="Nagwek2"/>
        <w:spacing w:line="276" w:lineRule="auto"/>
        <w:rPr>
          <w:rFonts w:asciiTheme="minorHAnsi" w:hAnsiTheme="minorHAnsi" w:cstheme="minorHAnsi"/>
          <w:sz w:val="20"/>
          <w:szCs w:val="20"/>
        </w:rPr>
      </w:pPr>
      <w:r w:rsidRPr="007118D5">
        <w:rPr>
          <w:rFonts w:asciiTheme="minorHAnsi" w:hAnsiTheme="minorHAnsi" w:cstheme="minorHAnsi"/>
          <w:sz w:val="20"/>
          <w:szCs w:val="20"/>
        </w:rPr>
        <w:t xml:space="preserve">Wykonawca pozostaje związany ofertą </w:t>
      </w:r>
      <w:r w:rsidRPr="00E25DC6">
        <w:rPr>
          <w:rFonts w:asciiTheme="minorHAnsi" w:hAnsiTheme="minorHAnsi" w:cstheme="minorHAnsi"/>
          <w:color w:val="EE0000"/>
          <w:sz w:val="20"/>
          <w:szCs w:val="20"/>
        </w:rPr>
        <w:t xml:space="preserve">do dnia </w:t>
      </w:r>
      <w:r w:rsidR="001F7FD0" w:rsidRPr="00E25DC6">
        <w:rPr>
          <w:rFonts w:asciiTheme="minorHAnsi" w:hAnsiTheme="minorHAnsi" w:cstheme="minorHAnsi"/>
          <w:b/>
          <w:color w:val="EE0000"/>
          <w:sz w:val="20"/>
          <w:szCs w:val="20"/>
        </w:rPr>
        <w:t>2026-09-</w:t>
      </w:r>
      <w:r w:rsidR="00E25DC6" w:rsidRPr="00E25DC6">
        <w:rPr>
          <w:rFonts w:asciiTheme="minorHAnsi" w:hAnsiTheme="minorHAnsi" w:cstheme="minorHAnsi"/>
          <w:b/>
          <w:color w:val="EE0000"/>
          <w:sz w:val="20"/>
          <w:szCs w:val="20"/>
        </w:rPr>
        <w:t>26</w:t>
      </w:r>
      <w:r w:rsidRPr="00E25DC6">
        <w:rPr>
          <w:rFonts w:asciiTheme="minorHAnsi" w:hAnsiTheme="minorHAnsi" w:cstheme="minorHAnsi"/>
          <w:color w:val="EE0000"/>
          <w:sz w:val="20"/>
          <w:szCs w:val="20"/>
        </w:rPr>
        <w:t>.</w:t>
      </w:r>
    </w:p>
    <w:p w14:paraId="7FA3CA9B" w14:textId="77777777" w:rsidR="001350D3" w:rsidRPr="007118D5" w:rsidRDefault="001350D3" w:rsidP="007118D5">
      <w:pPr>
        <w:pStyle w:val="Nagwek2"/>
        <w:spacing w:line="276" w:lineRule="auto"/>
        <w:rPr>
          <w:rFonts w:asciiTheme="minorHAnsi" w:hAnsiTheme="minorHAnsi" w:cstheme="minorHAnsi"/>
          <w:sz w:val="20"/>
          <w:szCs w:val="20"/>
        </w:rPr>
      </w:pPr>
      <w:r w:rsidRPr="007118D5">
        <w:rPr>
          <w:rFonts w:asciiTheme="minorHAnsi" w:hAnsiTheme="minorHAnsi" w:cstheme="minorHAnsi"/>
          <w:sz w:val="20"/>
          <w:szCs w:val="20"/>
        </w:rPr>
        <w:t>Bieg terminu związania ofertą rozpoczyna się wraz z upływem terminu składania ofert.</w:t>
      </w:r>
    </w:p>
    <w:p w14:paraId="332AED8C" w14:textId="4844B21F" w:rsidR="001350D3" w:rsidRPr="0092212F" w:rsidRDefault="001350D3" w:rsidP="0092212F">
      <w:pPr>
        <w:pStyle w:val="Nagwek2"/>
        <w:spacing w:line="276" w:lineRule="auto"/>
        <w:rPr>
          <w:rFonts w:asciiTheme="minorHAnsi" w:hAnsiTheme="minorHAnsi" w:cstheme="minorHAnsi"/>
          <w:sz w:val="20"/>
          <w:szCs w:val="20"/>
        </w:rPr>
      </w:pPr>
      <w:r w:rsidRPr="007118D5">
        <w:rPr>
          <w:rFonts w:asciiTheme="minorHAnsi" w:hAnsiTheme="minorHAnsi" w:cstheme="minorHAnsi"/>
          <w:sz w:val="20"/>
          <w:szCs w:val="20"/>
        </w:rPr>
        <w:lastRenderedPageBreak/>
        <w:t xml:space="preserve">W przypadku, gdy wybór najkorzystniejszej oferty nie nastąpi przed upływem terminu związania ofertą, Zamawiający przed upływem tego terminu zwróci się jednokrotnie do Wykonawców o wyrażenie zgody na przedłużenie terminu związania ofertą o wskazywany przez niego okres, nie dłuższy niż 30 dni. </w:t>
      </w:r>
    </w:p>
    <w:p w14:paraId="10E7D1C1" w14:textId="77777777" w:rsidR="001350D3" w:rsidRPr="007118D5" w:rsidRDefault="001350D3" w:rsidP="007118D5">
      <w:pPr>
        <w:pStyle w:val="Nagwek1"/>
        <w:spacing w:line="276" w:lineRule="auto"/>
        <w:rPr>
          <w:rFonts w:asciiTheme="minorHAnsi" w:hAnsiTheme="minorHAnsi" w:cstheme="minorHAnsi"/>
          <w:sz w:val="20"/>
          <w:szCs w:val="20"/>
        </w:rPr>
      </w:pPr>
      <w:bookmarkStart w:id="40" w:name="_Toc258314252"/>
      <w:r w:rsidRPr="007118D5">
        <w:rPr>
          <w:rFonts w:asciiTheme="minorHAnsi" w:hAnsiTheme="minorHAnsi" w:cstheme="minorHAnsi"/>
          <w:sz w:val="20"/>
          <w:szCs w:val="20"/>
        </w:rPr>
        <w:t>Opis sposobu przygotowywania ofert</w:t>
      </w:r>
      <w:bookmarkEnd w:id="40"/>
      <w:r w:rsidR="00157621" w:rsidRPr="007118D5">
        <w:rPr>
          <w:rFonts w:asciiTheme="minorHAnsi" w:hAnsiTheme="minorHAnsi" w:cstheme="minorHAnsi"/>
          <w:sz w:val="20"/>
          <w:szCs w:val="20"/>
        </w:rPr>
        <w:t>Y</w:t>
      </w:r>
    </w:p>
    <w:p w14:paraId="28668DF1" w14:textId="77777777" w:rsidR="001350D3" w:rsidRPr="007118D5" w:rsidRDefault="001350D3" w:rsidP="007118D5">
      <w:pPr>
        <w:pStyle w:val="Nagwek2"/>
        <w:spacing w:line="276" w:lineRule="auto"/>
        <w:rPr>
          <w:rFonts w:asciiTheme="minorHAnsi" w:hAnsiTheme="minorHAnsi" w:cstheme="minorHAnsi"/>
          <w:sz w:val="20"/>
          <w:szCs w:val="20"/>
        </w:rPr>
      </w:pPr>
      <w:r w:rsidRPr="007118D5">
        <w:rPr>
          <w:rFonts w:asciiTheme="minorHAnsi" w:hAnsiTheme="minorHAnsi" w:cstheme="minorHAnsi"/>
          <w:sz w:val="20"/>
          <w:szCs w:val="20"/>
        </w:rPr>
        <w:t>Wykonawca może złożyć tylko jedną ofertę.</w:t>
      </w:r>
    </w:p>
    <w:p w14:paraId="01600C34" w14:textId="77777777" w:rsidR="001350D3" w:rsidRPr="007118D5" w:rsidRDefault="001350D3" w:rsidP="007118D5">
      <w:pPr>
        <w:pStyle w:val="Nagwek2"/>
        <w:spacing w:line="276" w:lineRule="auto"/>
        <w:rPr>
          <w:rFonts w:asciiTheme="minorHAnsi" w:hAnsiTheme="minorHAnsi" w:cstheme="minorHAnsi"/>
          <w:sz w:val="20"/>
          <w:szCs w:val="20"/>
        </w:rPr>
      </w:pPr>
      <w:r w:rsidRPr="007118D5">
        <w:rPr>
          <w:rFonts w:asciiTheme="minorHAnsi" w:hAnsiTheme="minorHAnsi" w:cstheme="minorHAnsi"/>
          <w:sz w:val="20"/>
          <w:szCs w:val="20"/>
        </w:rPr>
        <w:t>Tre</w:t>
      </w:r>
      <w:r w:rsidRPr="007118D5">
        <w:rPr>
          <w:rFonts w:asciiTheme="minorHAnsi" w:eastAsia="TimesNewRoman" w:hAnsiTheme="minorHAnsi" w:cstheme="minorHAnsi"/>
          <w:sz w:val="20"/>
          <w:szCs w:val="20"/>
        </w:rPr>
        <w:t xml:space="preserve">ść </w:t>
      </w:r>
      <w:r w:rsidRPr="007118D5">
        <w:rPr>
          <w:rFonts w:asciiTheme="minorHAnsi" w:hAnsiTheme="minorHAnsi" w:cstheme="minorHAnsi"/>
          <w:sz w:val="20"/>
          <w:szCs w:val="20"/>
        </w:rPr>
        <w:t>oferty musi być zgodna z wymaganiami Zamawiającego określonymi w niniejszej SWZ.</w:t>
      </w:r>
    </w:p>
    <w:p w14:paraId="5CC0DC77" w14:textId="77777777" w:rsidR="001350D3" w:rsidRPr="007118D5" w:rsidRDefault="001350D3" w:rsidP="007118D5">
      <w:pPr>
        <w:pStyle w:val="Nagwek2"/>
        <w:spacing w:after="0" w:line="276" w:lineRule="auto"/>
        <w:rPr>
          <w:rFonts w:asciiTheme="minorHAnsi" w:hAnsiTheme="minorHAnsi" w:cstheme="minorHAnsi"/>
          <w:sz w:val="20"/>
          <w:szCs w:val="20"/>
        </w:rPr>
      </w:pPr>
      <w:bookmarkStart w:id="41" w:name="_Hlk37866068"/>
      <w:r w:rsidRPr="007118D5">
        <w:rPr>
          <w:rFonts w:asciiTheme="minorHAnsi" w:hAnsiTheme="minorHAnsi" w:cstheme="minorHAnsi"/>
          <w:sz w:val="20"/>
          <w:szCs w:val="20"/>
        </w:rPr>
        <w:t>Oferta oraz pozostałe oświadczenia i dokumenty, dla których Zamawiający określił wzory w formie formularzy, powinny być sporządzone zgodnie z tymi wzorami</w:t>
      </w:r>
      <w:bookmarkEnd w:id="41"/>
      <w:r w:rsidRPr="007118D5">
        <w:rPr>
          <w:rFonts w:asciiTheme="minorHAnsi" w:hAnsiTheme="minorHAnsi" w:cstheme="minorHAnsi"/>
          <w:sz w:val="20"/>
          <w:szCs w:val="20"/>
        </w:rPr>
        <w:t>.</w:t>
      </w:r>
    </w:p>
    <w:p w14:paraId="6DD69633" w14:textId="77777777" w:rsidR="00165CAA" w:rsidRPr="007118D5" w:rsidRDefault="00165CAA" w:rsidP="007118D5">
      <w:pPr>
        <w:pStyle w:val="Nagwek2"/>
        <w:numPr>
          <w:ilvl w:val="0"/>
          <w:numId w:val="0"/>
        </w:numPr>
        <w:spacing w:before="0" w:after="0" w:line="276" w:lineRule="auto"/>
        <w:ind w:left="680" w:hanging="680"/>
        <w:rPr>
          <w:rFonts w:asciiTheme="minorHAnsi" w:hAnsiTheme="minorHAnsi" w:cstheme="minorHAnsi"/>
          <w:color w:val="auto"/>
          <w:sz w:val="20"/>
          <w:szCs w:val="20"/>
        </w:rPr>
      </w:pPr>
    </w:p>
    <w:p w14:paraId="5C4D0714" w14:textId="77777777" w:rsidR="00157621" w:rsidRPr="007118D5" w:rsidRDefault="00157621" w:rsidP="007118D5">
      <w:pPr>
        <w:pStyle w:val="Nagwek2"/>
        <w:spacing w:before="0" w:line="276" w:lineRule="auto"/>
        <w:rPr>
          <w:rFonts w:asciiTheme="minorHAnsi" w:hAnsiTheme="minorHAnsi" w:cstheme="minorHAnsi"/>
          <w:color w:val="auto"/>
          <w:sz w:val="20"/>
          <w:szCs w:val="20"/>
        </w:rPr>
      </w:pPr>
      <w:r w:rsidRPr="007118D5">
        <w:rPr>
          <w:rFonts w:asciiTheme="minorHAnsi" w:hAnsiTheme="minorHAnsi" w:cstheme="minorHAnsi"/>
          <w:color w:val="auto"/>
          <w:sz w:val="20"/>
          <w:szCs w:val="20"/>
        </w:rPr>
        <w:t>Oferta wraz</w:t>
      </w:r>
      <w:r w:rsidR="00E0586A" w:rsidRPr="007118D5">
        <w:rPr>
          <w:rFonts w:asciiTheme="minorHAnsi" w:hAnsiTheme="minorHAnsi" w:cstheme="minorHAnsi"/>
          <w:color w:val="auto"/>
          <w:sz w:val="20"/>
          <w:szCs w:val="20"/>
        </w:rPr>
        <w:t xml:space="preserve"> z</w:t>
      </w:r>
      <w:r w:rsidRPr="007118D5">
        <w:rPr>
          <w:rFonts w:asciiTheme="minorHAnsi" w:hAnsiTheme="minorHAnsi" w:cstheme="minorHAnsi"/>
          <w:color w:val="auto"/>
          <w:sz w:val="20"/>
          <w:szCs w:val="20"/>
        </w:rPr>
        <w:t xml:space="preserve"> załącznikami, stanowiącymi jej integralną część, powinna być sporządzona w języku polskim, podpisana kwalifikowanym podpisem elektronicznym, podpisem zaufanym lub podpisem osobistym i złożona pod rygorem nieważności w formie elektronicznej lub w postaci elektronicznej, za pośrednictwem Platformy.</w:t>
      </w:r>
    </w:p>
    <w:p w14:paraId="1215817B" w14:textId="77777777" w:rsidR="00157621" w:rsidRPr="007118D5" w:rsidRDefault="00157621" w:rsidP="007118D5">
      <w:pPr>
        <w:pStyle w:val="Nagwek2"/>
        <w:spacing w:line="276" w:lineRule="auto"/>
        <w:rPr>
          <w:rFonts w:asciiTheme="minorHAnsi" w:hAnsiTheme="minorHAnsi" w:cstheme="minorHAnsi"/>
          <w:color w:val="auto"/>
          <w:sz w:val="20"/>
          <w:szCs w:val="20"/>
        </w:rPr>
      </w:pPr>
      <w:bookmarkStart w:id="42" w:name="_Hlk37939197"/>
      <w:r w:rsidRPr="007118D5">
        <w:rPr>
          <w:rFonts w:asciiTheme="minorHAnsi" w:hAnsiTheme="minorHAnsi" w:cstheme="minorHAnsi"/>
          <w:color w:val="auto"/>
          <w:sz w:val="20"/>
          <w:szCs w:val="20"/>
        </w:rPr>
        <w:t xml:space="preserve">Zamawiający informuje, iż zgodnie z art. 18 ust. 3 ustawy </w:t>
      </w:r>
      <w:proofErr w:type="spellStart"/>
      <w:r w:rsidRPr="007118D5">
        <w:rPr>
          <w:rFonts w:asciiTheme="minorHAnsi" w:hAnsiTheme="minorHAnsi" w:cstheme="minorHAnsi"/>
          <w:color w:val="auto"/>
          <w:sz w:val="20"/>
          <w:szCs w:val="20"/>
        </w:rPr>
        <w:t>Pzp</w:t>
      </w:r>
      <w:proofErr w:type="spellEnd"/>
      <w:r w:rsidRPr="007118D5">
        <w:rPr>
          <w:rFonts w:asciiTheme="minorHAnsi" w:hAnsiTheme="minorHAnsi" w:cstheme="minorHAnsi"/>
          <w:color w:val="auto"/>
          <w:sz w:val="20"/>
          <w:szCs w:val="20"/>
        </w:rPr>
        <w:t>, nie ujawnia się informacji stanowiących tajemnicę przedsiębiorstwa, w rozumieniu przepisów ustawy z dnia 16 kwietnia 1993 r. o zwalczaniu nieuczciwej konkurencji (</w:t>
      </w:r>
      <w:proofErr w:type="spellStart"/>
      <w:r w:rsidRPr="007118D5">
        <w:rPr>
          <w:rFonts w:asciiTheme="minorHAnsi" w:hAnsiTheme="minorHAnsi" w:cstheme="minorHAnsi"/>
          <w:color w:val="auto"/>
          <w:sz w:val="20"/>
          <w:szCs w:val="20"/>
        </w:rPr>
        <w:t>t.j</w:t>
      </w:r>
      <w:proofErr w:type="spellEnd"/>
      <w:r w:rsidRPr="007118D5">
        <w:rPr>
          <w:rFonts w:asciiTheme="minorHAnsi" w:hAnsiTheme="minorHAnsi" w:cstheme="minorHAnsi"/>
          <w:color w:val="auto"/>
          <w:sz w:val="20"/>
          <w:szCs w:val="20"/>
        </w:rPr>
        <w:t>. Dz.U. z 202</w:t>
      </w:r>
      <w:r w:rsidR="00E239AC" w:rsidRPr="007118D5">
        <w:rPr>
          <w:rFonts w:asciiTheme="minorHAnsi" w:hAnsiTheme="minorHAnsi" w:cstheme="minorHAnsi"/>
          <w:color w:val="auto"/>
          <w:sz w:val="20"/>
          <w:szCs w:val="20"/>
        </w:rPr>
        <w:t>6</w:t>
      </w:r>
      <w:r w:rsidRPr="007118D5">
        <w:rPr>
          <w:rFonts w:asciiTheme="minorHAnsi" w:hAnsiTheme="minorHAnsi" w:cstheme="minorHAnsi"/>
          <w:color w:val="auto"/>
          <w:sz w:val="20"/>
          <w:szCs w:val="20"/>
        </w:rPr>
        <w:t xml:space="preserve">r. poz. </w:t>
      </w:r>
      <w:r w:rsidR="00E239AC" w:rsidRPr="007118D5">
        <w:rPr>
          <w:rFonts w:asciiTheme="minorHAnsi" w:hAnsiTheme="minorHAnsi" w:cstheme="minorHAnsi"/>
          <w:color w:val="auto"/>
          <w:sz w:val="20"/>
          <w:szCs w:val="20"/>
        </w:rPr>
        <w:t>85</w:t>
      </w:r>
      <w:r w:rsidRPr="007118D5">
        <w:rPr>
          <w:rFonts w:asciiTheme="minorHAnsi" w:hAnsiTheme="minorHAnsi" w:cstheme="minorHAnsi"/>
          <w:color w:val="auto"/>
          <w:sz w:val="20"/>
          <w:szCs w:val="20"/>
        </w:rPr>
        <w:t>), zwanej dalej ”ustawą o zwalczaniu nieuczciwej konkurencji” jeżeli Wykonawca</w:t>
      </w:r>
      <w:bookmarkEnd w:id="42"/>
      <w:r w:rsidRPr="007118D5">
        <w:rPr>
          <w:rFonts w:asciiTheme="minorHAnsi" w:hAnsiTheme="minorHAnsi" w:cstheme="minorHAnsi"/>
          <w:color w:val="auto"/>
          <w:sz w:val="20"/>
          <w:szCs w:val="20"/>
        </w:rPr>
        <w:t>:</w:t>
      </w:r>
    </w:p>
    <w:p w14:paraId="5E14FEC8" w14:textId="77777777" w:rsidR="00157621" w:rsidRPr="007118D5" w:rsidRDefault="00157621" w:rsidP="007118D5">
      <w:pPr>
        <w:pStyle w:val="Nagwek2"/>
        <w:numPr>
          <w:ilvl w:val="0"/>
          <w:numId w:val="15"/>
        </w:numPr>
        <w:tabs>
          <w:tab w:val="left" w:pos="708"/>
        </w:tabs>
        <w:spacing w:before="60" w:after="0" w:line="276" w:lineRule="auto"/>
        <w:ind w:left="1037" w:hanging="357"/>
        <w:rPr>
          <w:rFonts w:asciiTheme="minorHAnsi" w:hAnsiTheme="minorHAnsi" w:cstheme="minorHAnsi"/>
          <w:color w:val="auto"/>
          <w:sz w:val="20"/>
          <w:szCs w:val="20"/>
        </w:rPr>
      </w:pPr>
      <w:r w:rsidRPr="007118D5">
        <w:rPr>
          <w:rFonts w:asciiTheme="minorHAnsi" w:hAnsiTheme="minorHAnsi" w:cstheme="minorHAnsi"/>
          <w:color w:val="auto"/>
          <w:sz w:val="20"/>
          <w:szCs w:val="20"/>
        </w:rPr>
        <w:t>wraz z przekazaniem takich informacji, zastrzegł, że nie mogą być one udostępniane;</w:t>
      </w:r>
    </w:p>
    <w:p w14:paraId="667F3A36" w14:textId="77777777" w:rsidR="00157621" w:rsidRPr="007118D5" w:rsidRDefault="00157621" w:rsidP="007118D5">
      <w:pPr>
        <w:pStyle w:val="Nagwek2"/>
        <w:numPr>
          <w:ilvl w:val="0"/>
          <w:numId w:val="15"/>
        </w:numPr>
        <w:tabs>
          <w:tab w:val="left" w:pos="708"/>
        </w:tabs>
        <w:spacing w:before="60" w:after="0" w:line="276" w:lineRule="auto"/>
        <w:ind w:left="1037" w:hanging="357"/>
        <w:rPr>
          <w:rFonts w:asciiTheme="minorHAnsi" w:hAnsiTheme="minorHAnsi" w:cstheme="minorHAnsi"/>
          <w:color w:val="auto"/>
          <w:sz w:val="20"/>
          <w:szCs w:val="20"/>
        </w:rPr>
      </w:pPr>
      <w:r w:rsidRPr="007118D5">
        <w:rPr>
          <w:rFonts w:asciiTheme="minorHAnsi" w:hAnsiTheme="minorHAnsi" w:cstheme="minorHAnsi"/>
          <w:color w:val="auto"/>
          <w:sz w:val="20"/>
          <w:szCs w:val="20"/>
        </w:rPr>
        <w:t>wykazał, załączając stosowne uzasadnienie, iż zastrzeżone informacje stanowią tajemnicę przedsiębiorstwa.</w:t>
      </w:r>
      <w:bookmarkStart w:id="43" w:name="_Hlk37939296"/>
    </w:p>
    <w:p w14:paraId="39E9179D" w14:textId="77777777" w:rsidR="00157621" w:rsidRPr="007118D5" w:rsidRDefault="00157621" w:rsidP="007118D5">
      <w:pPr>
        <w:pStyle w:val="Nagwek2"/>
        <w:numPr>
          <w:ilvl w:val="0"/>
          <w:numId w:val="0"/>
        </w:numPr>
        <w:tabs>
          <w:tab w:val="left" w:pos="708"/>
        </w:tabs>
        <w:spacing w:line="276" w:lineRule="auto"/>
        <w:ind w:left="680"/>
        <w:rPr>
          <w:rFonts w:asciiTheme="minorHAnsi" w:hAnsiTheme="minorHAnsi" w:cstheme="minorHAnsi"/>
          <w:color w:val="auto"/>
          <w:sz w:val="20"/>
          <w:szCs w:val="20"/>
        </w:rPr>
      </w:pPr>
      <w:r w:rsidRPr="007118D5">
        <w:rPr>
          <w:rFonts w:asciiTheme="minorHAnsi" w:hAnsiTheme="minorHAnsi" w:cstheme="minorHAnsi"/>
          <w:color w:val="auto"/>
          <w:sz w:val="20"/>
          <w:szCs w:val="20"/>
        </w:rPr>
        <w:t>Zaleca się, aby uzasadnienie, o którym mowa powyżej było sformułowane w sposób umożliwiający jego udostępnienie pozostałym uczestnikom postępowania.</w:t>
      </w:r>
    </w:p>
    <w:p w14:paraId="3E3BAE63" w14:textId="77777777" w:rsidR="00157621" w:rsidRPr="007118D5" w:rsidRDefault="00157621" w:rsidP="007118D5">
      <w:pPr>
        <w:pStyle w:val="Nagwek2"/>
        <w:numPr>
          <w:ilvl w:val="0"/>
          <w:numId w:val="0"/>
        </w:numPr>
        <w:tabs>
          <w:tab w:val="left" w:pos="708"/>
        </w:tabs>
        <w:spacing w:line="276" w:lineRule="auto"/>
        <w:ind w:left="680"/>
        <w:rPr>
          <w:rFonts w:asciiTheme="minorHAnsi" w:hAnsiTheme="minorHAnsi" w:cstheme="minorHAnsi"/>
          <w:color w:val="auto"/>
          <w:sz w:val="20"/>
          <w:szCs w:val="20"/>
        </w:rPr>
      </w:pPr>
      <w:bookmarkStart w:id="44" w:name="_Hlk38143710"/>
      <w:r w:rsidRPr="007118D5">
        <w:rPr>
          <w:rFonts w:asciiTheme="minorHAnsi" w:hAnsiTheme="minorHAnsi" w:cstheme="minorHAnsi"/>
          <w:color w:val="auto"/>
          <w:sz w:val="20"/>
          <w:szCs w:val="20"/>
        </w:rPr>
        <w:t xml:space="preserve">Wykonawca nie może zastrzec informacji, o których mowa w art. 222 ust. 5 ustawy </w:t>
      </w:r>
      <w:proofErr w:type="spellStart"/>
      <w:r w:rsidRPr="007118D5">
        <w:rPr>
          <w:rFonts w:asciiTheme="minorHAnsi" w:hAnsiTheme="minorHAnsi" w:cstheme="minorHAnsi"/>
          <w:color w:val="auto"/>
          <w:sz w:val="20"/>
          <w:szCs w:val="20"/>
        </w:rPr>
        <w:t>Pzp</w:t>
      </w:r>
      <w:bookmarkEnd w:id="43"/>
      <w:bookmarkEnd w:id="44"/>
      <w:proofErr w:type="spellEnd"/>
      <w:r w:rsidRPr="007118D5">
        <w:rPr>
          <w:rFonts w:asciiTheme="minorHAnsi" w:hAnsiTheme="minorHAnsi" w:cstheme="minorHAnsi"/>
          <w:color w:val="auto"/>
          <w:sz w:val="20"/>
          <w:szCs w:val="20"/>
        </w:rPr>
        <w:t xml:space="preserve">. W sytuacji, gdy wykonawca zastrzeże w ofercie informacje, które nie stanowią tajemnicy przedsiębiorstwa lub są jawne na podstawie przepisów ustawy </w:t>
      </w:r>
      <w:proofErr w:type="spellStart"/>
      <w:r w:rsidRPr="007118D5">
        <w:rPr>
          <w:rFonts w:asciiTheme="minorHAnsi" w:hAnsiTheme="minorHAnsi" w:cstheme="minorHAnsi"/>
          <w:color w:val="auto"/>
          <w:sz w:val="20"/>
          <w:szCs w:val="20"/>
        </w:rPr>
        <w:t>Pzp</w:t>
      </w:r>
      <w:proofErr w:type="spellEnd"/>
      <w:r w:rsidRPr="007118D5">
        <w:rPr>
          <w:rFonts w:asciiTheme="minorHAnsi" w:hAnsiTheme="minorHAnsi" w:cstheme="minorHAnsi"/>
          <w:color w:val="auto"/>
          <w:sz w:val="20"/>
          <w:szCs w:val="20"/>
        </w:rPr>
        <w:t xml:space="preserve"> lub odrębnych przepisów, informacje te będą podlegały odtajnieniu.</w:t>
      </w:r>
    </w:p>
    <w:p w14:paraId="129DE954" w14:textId="77777777" w:rsidR="00157621" w:rsidRPr="007118D5" w:rsidRDefault="00157621" w:rsidP="007118D5">
      <w:pPr>
        <w:pStyle w:val="Nagwek2"/>
        <w:spacing w:line="276" w:lineRule="auto"/>
        <w:rPr>
          <w:rFonts w:asciiTheme="minorHAnsi" w:hAnsiTheme="minorHAnsi" w:cstheme="minorHAnsi"/>
          <w:color w:val="auto"/>
          <w:sz w:val="20"/>
          <w:szCs w:val="20"/>
        </w:rPr>
      </w:pPr>
      <w:bookmarkStart w:id="45" w:name="_Hlk37928068"/>
      <w:r w:rsidRPr="007118D5">
        <w:rPr>
          <w:rFonts w:asciiTheme="minorHAnsi" w:hAnsiTheme="minorHAnsi" w:cstheme="minorHAnsi"/>
          <w:color w:val="auto"/>
          <w:sz w:val="20"/>
          <w:szCs w:val="20"/>
        </w:rPr>
        <w:t>Opis sposobu przygotowania oferty składanej w formie elektronicznej lub w postaci elektronicznej</w:t>
      </w:r>
      <w:bookmarkEnd w:id="45"/>
      <w:r w:rsidRPr="007118D5">
        <w:rPr>
          <w:rFonts w:asciiTheme="minorHAnsi" w:hAnsiTheme="minorHAnsi" w:cstheme="minorHAnsi"/>
          <w:color w:val="auto"/>
          <w:sz w:val="20"/>
          <w:szCs w:val="20"/>
        </w:rPr>
        <w:t>:</w:t>
      </w:r>
    </w:p>
    <w:p w14:paraId="4F0CFB6E" w14:textId="77777777" w:rsidR="00157621" w:rsidRPr="007118D5" w:rsidRDefault="00157621" w:rsidP="007118D5">
      <w:pPr>
        <w:pStyle w:val="Nagwek2"/>
        <w:numPr>
          <w:ilvl w:val="0"/>
          <w:numId w:val="16"/>
        </w:numPr>
        <w:tabs>
          <w:tab w:val="left" w:pos="708"/>
        </w:tabs>
        <w:spacing w:before="60" w:after="0" w:line="276" w:lineRule="auto"/>
        <w:rPr>
          <w:rFonts w:asciiTheme="minorHAnsi" w:hAnsiTheme="minorHAnsi" w:cstheme="minorHAnsi"/>
          <w:color w:val="auto"/>
          <w:sz w:val="20"/>
          <w:szCs w:val="20"/>
        </w:rPr>
      </w:pPr>
      <w:bookmarkStart w:id="46" w:name="_Hlk37866429"/>
      <w:r w:rsidRPr="007118D5">
        <w:rPr>
          <w:rFonts w:asciiTheme="minorHAnsi" w:hAnsiTheme="minorHAnsi" w:cstheme="minorHAnsi"/>
          <w:color w:val="auto"/>
          <w:sz w:val="20"/>
          <w:szCs w:val="20"/>
        </w:rPr>
        <w:t xml:space="preserve">Wykonawca, chcąc przystąpić do udziału w postępowaniu, loguje się na Platformie, następnie w menu ”Ogłoszenia” wyszukuje niniejsze postępowanie, otwiera je klikając w jego temat i na karcie ”Informacje ogólne” korzysta z funkcji </w:t>
      </w:r>
      <w:r w:rsidRPr="007118D5">
        <w:rPr>
          <w:rFonts w:asciiTheme="minorHAnsi" w:hAnsiTheme="minorHAnsi" w:cstheme="minorHAnsi"/>
          <w:b/>
          <w:bCs w:val="0"/>
          <w:i/>
          <w:iCs w:val="0"/>
          <w:color w:val="auto"/>
          <w:sz w:val="20"/>
          <w:szCs w:val="20"/>
        </w:rPr>
        <w:t>Zgłoś udział w postępowaniu</w:t>
      </w:r>
      <w:bookmarkEnd w:id="46"/>
      <w:r w:rsidRPr="007118D5">
        <w:rPr>
          <w:rFonts w:asciiTheme="minorHAnsi" w:hAnsiTheme="minorHAnsi" w:cstheme="minorHAnsi"/>
          <w:color w:val="auto"/>
          <w:sz w:val="20"/>
          <w:szCs w:val="20"/>
        </w:rPr>
        <w:t>;</w:t>
      </w:r>
      <w:bookmarkStart w:id="47" w:name="_Hlk37866441"/>
    </w:p>
    <w:p w14:paraId="4016827A" w14:textId="77777777" w:rsidR="00157621" w:rsidRPr="007118D5" w:rsidRDefault="00157621" w:rsidP="007118D5">
      <w:pPr>
        <w:pStyle w:val="Nagwek2"/>
        <w:numPr>
          <w:ilvl w:val="0"/>
          <w:numId w:val="16"/>
        </w:numPr>
        <w:tabs>
          <w:tab w:val="left" w:pos="708"/>
        </w:tabs>
        <w:spacing w:before="60" w:after="0" w:line="276" w:lineRule="auto"/>
        <w:rPr>
          <w:rFonts w:asciiTheme="minorHAnsi" w:hAnsiTheme="minorHAnsi" w:cstheme="minorHAnsi"/>
          <w:color w:val="auto"/>
          <w:sz w:val="20"/>
          <w:szCs w:val="20"/>
        </w:rPr>
      </w:pPr>
      <w:r w:rsidRPr="007118D5">
        <w:rPr>
          <w:rFonts w:asciiTheme="minorHAnsi" w:eastAsia="Calibri" w:hAnsiTheme="minorHAnsi" w:cstheme="minorHAnsi"/>
          <w:color w:val="auto"/>
          <w:sz w:val="20"/>
          <w:szCs w:val="20"/>
        </w:rPr>
        <w:t xml:space="preserve">w przypadku, </w:t>
      </w:r>
      <w:bookmarkStart w:id="48" w:name="_Hlk37939646"/>
      <w:bookmarkStart w:id="49" w:name="_Hlk37866474"/>
      <w:bookmarkEnd w:id="47"/>
      <w:r w:rsidRPr="007118D5">
        <w:rPr>
          <w:rFonts w:asciiTheme="minorHAnsi" w:eastAsia="Calibri" w:hAnsiTheme="minorHAnsi" w:cstheme="minorHAnsi"/>
          <w:color w:val="auto"/>
          <w:sz w:val="20"/>
          <w:szCs w:val="20"/>
        </w:rPr>
        <w:t xml:space="preserve">gdy Wykonawca nie posiada konta na Platformie, należy skorzystać z funkcji </w:t>
      </w:r>
      <w:r w:rsidRPr="007118D5">
        <w:rPr>
          <w:rFonts w:asciiTheme="minorHAnsi" w:eastAsia="Calibri" w:hAnsiTheme="minorHAnsi" w:cstheme="minorHAnsi"/>
          <w:b/>
          <w:bCs w:val="0"/>
          <w:i/>
          <w:iCs w:val="0"/>
          <w:color w:val="auto"/>
          <w:sz w:val="20"/>
          <w:szCs w:val="20"/>
        </w:rPr>
        <w:t>Zarejestruj</w:t>
      </w:r>
      <w:r w:rsidRPr="007118D5">
        <w:rPr>
          <w:rFonts w:asciiTheme="minorHAnsi" w:eastAsia="Calibri" w:hAnsiTheme="minorHAnsi" w:cstheme="minorHAnsi"/>
          <w:color w:val="auto"/>
          <w:sz w:val="20"/>
          <w:szCs w:val="20"/>
        </w:rPr>
        <w:t>. Po wypełnieniu formularza rejestracyjnego Wykonawca otrzyma wiadomość e-mail na zdefiniowany adres poczty elektronicznej, z opcją aktywacji konta. Aktywacja konta jest konieczna do zakończenia procesu rejestracji i umożliwia zalogowanie się na Platformie;</w:t>
      </w:r>
    </w:p>
    <w:p w14:paraId="3A986227" w14:textId="77777777" w:rsidR="00157621" w:rsidRPr="007118D5" w:rsidRDefault="00157621" w:rsidP="007118D5">
      <w:pPr>
        <w:pStyle w:val="Nagwek2"/>
        <w:numPr>
          <w:ilvl w:val="0"/>
          <w:numId w:val="16"/>
        </w:numPr>
        <w:tabs>
          <w:tab w:val="left" w:pos="708"/>
        </w:tabs>
        <w:spacing w:before="60" w:after="0" w:line="276" w:lineRule="auto"/>
        <w:rPr>
          <w:rFonts w:asciiTheme="minorHAnsi" w:hAnsiTheme="minorHAnsi" w:cstheme="minorHAnsi"/>
          <w:color w:val="auto"/>
          <w:sz w:val="20"/>
          <w:szCs w:val="20"/>
        </w:rPr>
      </w:pPr>
      <w:r w:rsidRPr="007118D5">
        <w:rPr>
          <w:rFonts w:asciiTheme="minorHAnsi" w:eastAsia="Calibri" w:hAnsiTheme="minorHAnsi" w:cstheme="minorHAnsi"/>
          <w:color w:val="auto"/>
          <w:sz w:val="20"/>
          <w:szCs w:val="20"/>
        </w:rPr>
        <w:t xml:space="preserve">oferta </w:t>
      </w:r>
      <w:bookmarkEnd w:id="48"/>
      <w:r w:rsidRPr="007118D5">
        <w:rPr>
          <w:rFonts w:asciiTheme="minorHAnsi" w:eastAsia="Calibri" w:hAnsiTheme="minorHAnsi" w:cstheme="minorHAnsi"/>
          <w:color w:val="auto"/>
          <w:sz w:val="20"/>
          <w:szCs w:val="20"/>
        </w:rPr>
        <w:t>wraz ze stanowiącymi jej integralną część załącznikami, powinna być podpisana ważnym kwalifikowanym podpisem elektronicznym, podpisem zaufanym lub podpisem osobistym, przez osobę (osoby) uprawnione do reprezentowania Wykonawcy, zgodnie z formą reprezentacji określoną w dokumentach rejestrowych, właściwych dla formy organizacyjnej Wykonawcy</w:t>
      </w:r>
      <w:bookmarkStart w:id="50" w:name="_Hlk37939678"/>
      <w:r w:rsidRPr="007118D5">
        <w:rPr>
          <w:rFonts w:asciiTheme="minorHAnsi" w:eastAsia="Calibri" w:hAnsiTheme="minorHAnsi" w:cstheme="minorHAnsi"/>
          <w:color w:val="auto"/>
          <w:sz w:val="20"/>
          <w:szCs w:val="20"/>
        </w:rPr>
        <w:t>;</w:t>
      </w:r>
    </w:p>
    <w:p w14:paraId="02FA5839" w14:textId="77777777" w:rsidR="00157621" w:rsidRPr="007118D5" w:rsidRDefault="00157621" w:rsidP="007118D5">
      <w:pPr>
        <w:pStyle w:val="Nagwek2"/>
        <w:numPr>
          <w:ilvl w:val="0"/>
          <w:numId w:val="16"/>
        </w:numPr>
        <w:tabs>
          <w:tab w:val="left" w:pos="708"/>
        </w:tabs>
        <w:spacing w:before="60" w:after="0" w:line="276" w:lineRule="auto"/>
        <w:rPr>
          <w:rFonts w:asciiTheme="minorHAnsi" w:hAnsiTheme="minorHAnsi" w:cstheme="minorHAnsi"/>
          <w:color w:val="auto"/>
          <w:sz w:val="20"/>
          <w:szCs w:val="20"/>
        </w:rPr>
      </w:pPr>
      <w:r w:rsidRPr="007118D5">
        <w:rPr>
          <w:rFonts w:asciiTheme="minorHAnsi" w:eastAsia="Calibri" w:hAnsiTheme="minorHAnsi" w:cstheme="minorHAnsi"/>
          <w:color w:val="auto"/>
          <w:sz w:val="20"/>
          <w:szCs w:val="20"/>
        </w:rPr>
        <w:t xml:space="preserve">jeżeli </w:t>
      </w:r>
      <w:bookmarkEnd w:id="49"/>
      <w:bookmarkEnd w:id="50"/>
      <w:r w:rsidRPr="007118D5">
        <w:rPr>
          <w:rFonts w:asciiTheme="minorHAnsi" w:eastAsia="Calibri" w:hAnsiTheme="minorHAnsi" w:cstheme="minorHAnsi"/>
          <w:color w:val="auto"/>
          <w:sz w:val="20"/>
          <w:szCs w:val="20"/>
        </w:rPr>
        <w:t>umocowanie dla osób podpisujących ofertę nie wynika z dokumentów rejestrowych, Wykonawca do oferty powinien dołączyć dokument pełnomocnictwa udzielonego przez osoby uprawnione i obejmujące swym zakresem umocowanie do złożenia oferty lub do złożenia oferty i podpisania umowy. Pełnomocnictwo powinno zostać złożone w formie elektronicznej lub w postaci elektronicznej opatrzonej podpisem zaufanym, lub podpisem osobistym albo w elektronicznej kopii dokumentu poświadczonej notarialnie za zgodność z oryginałem przy użyciu kwalifikowanego podpisu elektronicznego;</w:t>
      </w:r>
      <w:bookmarkStart w:id="51" w:name="_Hlk37866559"/>
    </w:p>
    <w:p w14:paraId="59174551" w14:textId="77777777" w:rsidR="00157621" w:rsidRPr="007118D5" w:rsidRDefault="00157621" w:rsidP="007118D5">
      <w:pPr>
        <w:pStyle w:val="Nagwek2"/>
        <w:numPr>
          <w:ilvl w:val="0"/>
          <w:numId w:val="16"/>
        </w:numPr>
        <w:tabs>
          <w:tab w:val="left" w:pos="708"/>
        </w:tabs>
        <w:spacing w:before="60" w:after="0" w:line="276" w:lineRule="auto"/>
        <w:rPr>
          <w:rFonts w:asciiTheme="minorHAnsi" w:hAnsiTheme="minorHAnsi" w:cstheme="minorHAnsi"/>
          <w:color w:val="auto"/>
          <w:sz w:val="20"/>
          <w:szCs w:val="20"/>
        </w:rPr>
      </w:pPr>
      <w:r w:rsidRPr="007118D5">
        <w:rPr>
          <w:rFonts w:asciiTheme="minorHAnsi" w:eastAsia="Calibri" w:hAnsiTheme="minorHAnsi" w:cstheme="minorHAnsi"/>
          <w:color w:val="auto"/>
          <w:sz w:val="20"/>
          <w:szCs w:val="20"/>
        </w:rPr>
        <w:lastRenderedPageBreak/>
        <w:t xml:space="preserve">oferta powinna zostać załączona na Platformie, na karcie ”Oferta/Załączniki”, w tabeli ”Oferta”, za pomocą opcji </w:t>
      </w:r>
      <w:r w:rsidRPr="007118D5">
        <w:rPr>
          <w:rFonts w:asciiTheme="minorHAnsi" w:eastAsia="Calibri" w:hAnsiTheme="minorHAnsi" w:cstheme="minorHAnsi"/>
          <w:b/>
          <w:bCs w:val="0"/>
          <w:i/>
          <w:iCs w:val="0"/>
          <w:color w:val="auto"/>
          <w:sz w:val="20"/>
          <w:szCs w:val="20"/>
        </w:rPr>
        <w:t xml:space="preserve">Załącz </w:t>
      </w:r>
      <w:r w:rsidR="00AF3831" w:rsidRPr="007118D5">
        <w:rPr>
          <w:rFonts w:asciiTheme="minorHAnsi" w:eastAsia="Calibri" w:hAnsiTheme="minorHAnsi" w:cstheme="minorHAnsi"/>
          <w:b/>
          <w:bCs w:val="0"/>
          <w:i/>
          <w:iCs w:val="0"/>
          <w:color w:val="auto"/>
          <w:sz w:val="20"/>
          <w:szCs w:val="20"/>
        </w:rPr>
        <w:t>ofertę</w:t>
      </w:r>
      <w:r w:rsidRPr="007118D5">
        <w:rPr>
          <w:rFonts w:asciiTheme="minorHAnsi" w:eastAsia="Calibri" w:hAnsiTheme="minorHAnsi" w:cstheme="minorHAnsi"/>
          <w:color w:val="auto"/>
          <w:sz w:val="20"/>
          <w:szCs w:val="20"/>
        </w:rPr>
        <w:t xml:space="preserve">, następnie </w:t>
      </w:r>
      <w:r w:rsidRPr="007118D5">
        <w:rPr>
          <w:rFonts w:asciiTheme="minorHAnsi" w:eastAsia="Calibri" w:hAnsiTheme="minorHAnsi" w:cstheme="minorHAnsi"/>
          <w:b/>
          <w:bCs w:val="0"/>
          <w:color w:val="auto"/>
          <w:sz w:val="20"/>
          <w:szCs w:val="20"/>
        </w:rPr>
        <w:t>Wybierz plik</w:t>
      </w:r>
      <w:r w:rsidRPr="007118D5">
        <w:rPr>
          <w:rFonts w:asciiTheme="minorHAnsi" w:eastAsia="Calibri" w:hAnsiTheme="minorHAnsi" w:cstheme="minorHAnsi"/>
          <w:color w:val="auto"/>
          <w:sz w:val="20"/>
          <w:szCs w:val="20"/>
        </w:rPr>
        <w:t xml:space="preserve"> i użycie przycisku </w:t>
      </w:r>
      <w:r w:rsidRPr="007118D5">
        <w:rPr>
          <w:rFonts w:asciiTheme="minorHAnsi" w:eastAsia="Calibri" w:hAnsiTheme="minorHAnsi" w:cstheme="minorHAnsi"/>
          <w:b/>
          <w:bCs w:val="0"/>
          <w:i/>
          <w:iCs w:val="0"/>
          <w:color w:val="auto"/>
          <w:sz w:val="20"/>
          <w:szCs w:val="20"/>
        </w:rPr>
        <w:t>Załącz</w:t>
      </w:r>
      <w:r w:rsidRPr="007118D5">
        <w:rPr>
          <w:rFonts w:asciiTheme="minorHAnsi" w:eastAsia="Calibri" w:hAnsiTheme="minorHAnsi" w:cstheme="minorHAnsi"/>
          <w:color w:val="auto"/>
          <w:sz w:val="20"/>
          <w:szCs w:val="20"/>
        </w:rPr>
        <w:t>;</w:t>
      </w:r>
    </w:p>
    <w:p w14:paraId="6CCB209F" w14:textId="77777777" w:rsidR="00165CAA" w:rsidRPr="007118D5" w:rsidRDefault="00165CAA" w:rsidP="007118D5">
      <w:pPr>
        <w:pStyle w:val="Nagwek2"/>
        <w:numPr>
          <w:ilvl w:val="0"/>
          <w:numId w:val="0"/>
        </w:numPr>
        <w:tabs>
          <w:tab w:val="left" w:pos="708"/>
        </w:tabs>
        <w:spacing w:before="0" w:after="0" w:line="276" w:lineRule="auto"/>
        <w:ind w:left="680"/>
        <w:rPr>
          <w:rFonts w:asciiTheme="minorHAnsi" w:hAnsiTheme="minorHAnsi" w:cstheme="minorHAnsi"/>
          <w:color w:val="auto"/>
          <w:sz w:val="20"/>
          <w:szCs w:val="20"/>
        </w:rPr>
      </w:pPr>
    </w:p>
    <w:p w14:paraId="47AF6FB1" w14:textId="77777777" w:rsidR="00157621" w:rsidRPr="007118D5" w:rsidRDefault="00157621" w:rsidP="007118D5">
      <w:pPr>
        <w:pStyle w:val="Nagwek2"/>
        <w:numPr>
          <w:ilvl w:val="0"/>
          <w:numId w:val="16"/>
        </w:numPr>
        <w:tabs>
          <w:tab w:val="left" w:pos="708"/>
        </w:tabs>
        <w:spacing w:before="0" w:after="0" w:line="276" w:lineRule="auto"/>
        <w:rPr>
          <w:rFonts w:asciiTheme="minorHAnsi" w:hAnsiTheme="minorHAnsi" w:cstheme="minorHAnsi"/>
          <w:color w:val="auto"/>
          <w:sz w:val="20"/>
          <w:szCs w:val="20"/>
        </w:rPr>
      </w:pPr>
      <w:r w:rsidRPr="007118D5">
        <w:rPr>
          <w:rFonts w:asciiTheme="minorHAnsi" w:eastAsia="Calibri" w:hAnsiTheme="minorHAnsi" w:cstheme="minorHAnsi"/>
          <w:color w:val="auto"/>
          <w:sz w:val="20"/>
          <w:szCs w:val="20"/>
        </w:rPr>
        <w:t xml:space="preserve">załączniki do oferty powinny zostać załączone na Platformie, na karcie ”Oferta/Załączniki”, w tabeli ”Załączniki”, za pomocą opcji </w:t>
      </w:r>
      <w:r w:rsidRPr="007118D5">
        <w:rPr>
          <w:rFonts w:asciiTheme="minorHAnsi" w:eastAsia="Calibri" w:hAnsiTheme="minorHAnsi" w:cstheme="minorHAnsi"/>
          <w:b/>
          <w:bCs w:val="0"/>
          <w:i/>
          <w:iCs w:val="0"/>
          <w:color w:val="auto"/>
          <w:sz w:val="20"/>
          <w:szCs w:val="20"/>
        </w:rPr>
        <w:t>Załącz plik</w:t>
      </w:r>
      <w:r w:rsidRPr="007118D5">
        <w:rPr>
          <w:rFonts w:asciiTheme="minorHAnsi" w:eastAsia="Calibri" w:hAnsiTheme="minorHAnsi" w:cstheme="minorHAnsi"/>
          <w:color w:val="auto"/>
          <w:sz w:val="20"/>
          <w:szCs w:val="20"/>
        </w:rPr>
        <w:t xml:space="preserve">, następnie </w:t>
      </w:r>
      <w:r w:rsidRPr="007118D5">
        <w:rPr>
          <w:rFonts w:asciiTheme="minorHAnsi" w:eastAsia="Calibri" w:hAnsiTheme="minorHAnsi" w:cstheme="minorHAnsi"/>
          <w:b/>
          <w:bCs w:val="0"/>
          <w:color w:val="auto"/>
          <w:sz w:val="20"/>
          <w:szCs w:val="20"/>
        </w:rPr>
        <w:t>Wybierz plik</w:t>
      </w:r>
      <w:r w:rsidRPr="007118D5">
        <w:rPr>
          <w:rFonts w:asciiTheme="minorHAnsi" w:eastAsia="Calibri" w:hAnsiTheme="minorHAnsi" w:cstheme="minorHAnsi"/>
          <w:color w:val="auto"/>
          <w:sz w:val="20"/>
          <w:szCs w:val="20"/>
        </w:rPr>
        <w:t xml:space="preserve"> i użycie przycisku </w:t>
      </w:r>
      <w:r w:rsidRPr="007118D5">
        <w:rPr>
          <w:rFonts w:asciiTheme="minorHAnsi" w:eastAsia="Calibri" w:hAnsiTheme="minorHAnsi" w:cstheme="minorHAnsi"/>
          <w:b/>
          <w:bCs w:val="0"/>
          <w:i/>
          <w:iCs w:val="0"/>
          <w:color w:val="auto"/>
          <w:sz w:val="20"/>
          <w:szCs w:val="20"/>
        </w:rPr>
        <w:t>Załącz</w:t>
      </w:r>
      <w:r w:rsidRPr="007118D5">
        <w:rPr>
          <w:rFonts w:asciiTheme="minorHAnsi" w:eastAsia="Calibri" w:hAnsiTheme="minorHAnsi" w:cstheme="minorHAnsi"/>
          <w:i/>
          <w:iCs w:val="0"/>
          <w:color w:val="auto"/>
          <w:sz w:val="20"/>
          <w:szCs w:val="20"/>
        </w:rPr>
        <w:t xml:space="preserve"> </w:t>
      </w:r>
      <w:r w:rsidRPr="007118D5">
        <w:rPr>
          <w:rFonts w:asciiTheme="minorHAnsi" w:eastAsia="Calibri" w:hAnsiTheme="minorHAnsi" w:cstheme="minorHAnsi"/>
          <w:color w:val="auto"/>
          <w:sz w:val="20"/>
          <w:szCs w:val="20"/>
        </w:rPr>
        <w:t>(każdy z załączników należy dodać oddzielnie);</w:t>
      </w:r>
    </w:p>
    <w:p w14:paraId="305CC3ED" w14:textId="77777777" w:rsidR="00157621" w:rsidRPr="007118D5" w:rsidRDefault="00157621" w:rsidP="007118D5">
      <w:pPr>
        <w:numPr>
          <w:ilvl w:val="0"/>
          <w:numId w:val="16"/>
        </w:numPr>
        <w:spacing w:before="60" w:after="60" w:line="276" w:lineRule="auto"/>
        <w:ind w:left="1037" w:hanging="357"/>
        <w:jc w:val="both"/>
        <w:outlineLvl w:val="1"/>
        <w:rPr>
          <w:rFonts w:asciiTheme="minorHAnsi" w:eastAsia="Calibri" w:hAnsiTheme="minorHAnsi" w:cstheme="minorHAnsi"/>
          <w:bCs/>
          <w:iCs/>
          <w:sz w:val="20"/>
          <w:szCs w:val="20"/>
          <w:lang w:eastAsia="x-none"/>
        </w:rPr>
      </w:pPr>
      <w:bookmarkStart w:id="52" w:name="_Hlk37940020"/>
      <w:bookmarkStart w:id="53" w:name="_Hlk37866628"/>
      <w:bookmarkEnd w:id="51"/>
      <w:r w:rsidRPr="007118D5">
        <w:rPr>
          <w:rFonts w:asciiTheme="minorHAnsi" w:eastAsia="Calibri" w:hAnsiTheme="minorHAnsi" w:cstheme="minorHAnsi"/>
          <w:bCs/>
          <w:iCs/>
          <w:sz w:val="20"/>
          <w:szCs w:val="20"/>
          <w:lang w:eastAsia="x-none"/>
        </w:rPr>
        <w:t xml:space="preserve">wszelkie </w:t>
      </w:r>
      <w:bookmarkEnd w:id="52"/>
      <w:r w:rsidRPr="007118D5">
        <w:rPr>
          <w:rFonts w:asciiTheme="minorHAnsi" w:eastAsia="Calibri" w:hAnsiTheme="minorHAnsi" w:cstheme="minorHAnsi"/>
          <w:bCs/>
          <w:iCs/>
          <w:sz w:val="20"/>
          <w:szCs w:val="20"/>
          <w:lang w:eastAsia="x-none"/>
        </w:rPr>
        <w:t xml:space="preserve">informacje stanowiące tajemnicę przedsiębiorstwa w rozumieniu ustawy o zwalczaniu nieuczciwej konkurencji, które Wykonawca chce zastrzec jako tajemnicę przedsiębiorstwa, powinny zostać załączone na Platformie, w osobnym pliku, na karcie ”Oferta/Załączniki”, w tabeli ”Część oferty stanowiąca tajemnicę przedsiębiorstwa”, </w:t>
      </w:r>
      <w:r w:rsidRPr="007118D5">
        <w:rPr>
          <w:rFonts w:asciiTheme="minorHAnsi" w:eastAsia="Calibri" w:hAnsiTheme="minorHAnsi" w:cstheme="minorHAnsi"/>
          <w:sz w:val="20"/>
          <w:szCs w:val="20"/>
        </w:rPr>
        <w:t xml:space="preserve">za pomocą opcji </w:t>
      </w:r>
      <w:r w:rsidRPr="007118D5">
        <w:rPr>
          <w:rFonts w:asciiTheme="minorHAnsi" w:eastAsia="Calibri" w:hAnsiTheme="minorHAnsi" w:cstheme="minorHAnsi"/>
          <w:b/>
          <w:bCs/>
          <w:i/>
          <w:iCs/>
          <w:sz w:val="20"/>
          <w:szCs w:val="20"/>
        </w:rPr>
        <w:t>Załącz plik</w:t>
      </w:r>
      <w:r w:rsidRPr="007118D5">
        <w:rPr>
          <w:rFonts w:asciiTheme="minorHAnsi" w:eastAsia="Calibri" w:hAnsiTheme="minorHAnsi" w:cstheme="minorHAnsi"/>
          <w:sz w:val="20"/>
          <w:szCs w:val="20"/>
        </w:rPr>
        <w:t xml:space="preserve">, następnie </w:t>
      </w:r>
      <w:r w:rsidRPr="007118D5">
        <w:rPr>
          <w:rFonts w:asciiTheme="minorHAnsi" w:eastAsia="Calibri" w:hAnsiTheme="minorHAnsi" w:cstheme="minorHAnsi"/>
          <w:b/>
          <w:bCs/>
          <w:sz w:val="20"/>
          <w:szCs w:val="20"/>
        </w:rPr>
        <w:t>Wybierz plik</w:t>
      </w:r>
      <w:r w:rsidRPr="007118D5">
        <w:rPr>
          <w:rFonts w:asciiTheme="minorHAnsi" w:eastAsia="Calibri" w:hAnsiTheme="minorHAnsi" w:cstheme="minorHAnsi"/>
          <w:sz w:val="20"/>
          <w:szCs w:val="20"/>
        </w:rPr>
        <w:t xml:space="preserve"> i użycie przycisku </w:t>
      </w:r>
      <w:r w:rsidRPr="007118D5">
        <w:rPr>
          <w:rFonts w:asciiTheme="minorHAnsi" w:eastAsia="Calibri" w:hAnsiTheme="minorHAnsi" w:cstheme="minorHAnsi"/>
          <w:b/>
          <w:bCs/>
          <w:i/>
          <w:iCs/>
          <w:sz w:val="20"/>
          <w:szCs w:val="20"/>
        </w:rPr>
        <w:t>Załącz</w:t>
      </w:r>
      <w:r w:rsidRPr="007118D5">
        <w:rPr>
          <w:rFonts w:asciiTheme="minorHAnsi" w:eastAsia="Calibri" w:hAnsiTheme="minorHAnsi" w:cstheme="minorHAnsi"/>
          <w:i/>
          <w:iCs/>
          <w:sz w:val="20"/>
          <w:szCs w:val="20"/>
        </w:rPr>
        <w:t>.</w:t>
      </w:r>
    </w:p>
    <w:p w14:paraId="71D520C7" w14:textId="77777777" w:rsidR="00157621" w:rsidRPr="007118D5" w:rsidRDefault="00157621" w:rsidP="007118D5">
      <w:pPr>
        <w:spacing w:before="60" w:after="60" w:line="276" w:lineRule="auto"/>
        <w:ind w:left="1037"/>
        <w:jc w:val="both"/>
        <w:outlineLvl w:val="1"/>
        <w:rPr>
          <w:rFonts w:asciiTheme="minorHAnsi" w:eastAsia="Calibri" w:hAnsiTheme="minorHAnsi" w:cstheme="minorHAnsi"/>
          <w:bCs/>
          <w:iCs/>
          <w:sz w:val="20"/>
          <w:szCs w:val="20"/>
          <w:lang w:eastAsia="x-none"/>
        </w:rPr>
      </w:pPr>
      <w:r w:rsidRPr="007118D5">
        <w:rPr>
          <w:rFonts w:asciiTheme="minorHAnsi" w:eastAsia="Calibri" w:hAnsiTheme="minorHAnsi" w:cstheme="minorHAnsi"/>
          <w:bCs/>
          <w:iCs/>
          <w:sz w:val="20"/>
          <w:szCs w:val="20"/>
          <w:lang w:eastAsia="x-none"/>
        </w:rPr>
        <w:t>Zaleca się, aby plik z tajemnicą przedsiębiorstwa nie zawierał w swojej treści informacji jawnych (np. uzasadnienia zastrzeżenia)</w:t>
      </w:r>
      <w:bookmarkStart w:id="54" w:name="_Hlk37940112"/>
      <w:bookmarkEnd w:id="53"/>
      <w:r w:rsidRPr="007118D5">
        <w:rPr>
          <w:rFonts w:asciiTheme="minorHAnsi" w:eastAsia="Calibri" w:hAnsiTheme="minorHAnsi" w:cstheme="minorHAnsi"/>
          <w:bCs/>
          <w:iCs/>
          <w:sz w:val="20"/>
          <w:szCs w:val="20"/>
          <w:lang w:eastAsia="x-none"/>
        </w:rPr>
        <w:t>;</w:t>
      </w:r>
    </w:p>
    <w:p w14:paraId="18576FA7" w14:textId="77777777" w:rsidR="00157621" w:rsidRPr="007118D5" w:rsidRDefault="00157621" w:rsidP="007118D5">
      <w:pPr>
        <w:numPr>
          <w:ilvl w:val="0"/>
          <w:numId w:val="16"/>
        </w:numPr>
        <w:spacing w:before="60" w:after="60" w:line="276" w:lineRule="auto"/>
        <w:ind w:left="1037" w:hanging="357"/>
        <w:jc w:val="both"/>
        <w:outlineLvl w:val="1"/>
        <w:rPr>
          <w:rFonts w:asciiTheme="minorHAnsi" w:eastAsia="Calibri" w:hAnsiTheme="minorHAnsi" w:cstheme="minorHAnsi"/>
          <w:bCs/>
          <w:iCs/>
          <w:sz w:val="20"/>
          <w:szCs w:val="20"/>
          <w:lang w:eastAsia="x-none"/>
        </w:rPr>
      </w:pPr>
      <w:r w:rsidRPr="007118D5">
        <w:rPr>
          <w:rFonts w:asciiTheme="minorHAnsi" w:eastAsia="Calibri" w:hAnsiTheme="minorHAnsi" w:cstheme="minorHAnsi"/>
          <w:bCs/>
          <w:iCs/>
          <w:sz w:val="20"/>
          <w:szCs w:val="20"/>
          <w:lang w:eastAsia="x-none"/>
        </w:rPr>
        <w:t>potwierdzeniem prawidłowo załączonego pliku jest automatyczne wygenerowanie przez Platformę komunikatu systemowego o treści ”Plik został poprawnie przesłany na platformę;</w:t>
      </w:r>
    </w:p>
    <w:p w14:paraId="6D6308CC" w14:textId="77777777" w:rsidR="00157621" w:rsidRPr="007118D5" w:rsidRDefault="00157621" w:rsidP="007118D5">
      <w:pPr>
        <w:numPr>
          <w:ilvl w:val="0"/>
          <w:numId w:val="16"/>
        </w:numPr>
        <w:spacing w:before="60" w:after="60" w:line="276" w:lineRule="auto"/>
        <w:ind w:left="1037" w:hanging="357"/>
        <w:jc w:val="both"/>
        <w:outlineLvl w:val="1"/>
        <w:rPr>
          <w:rFonts w:asciiTheme="minorHAnsi" w:eastAsia="Calibri" w:hAnsiTheme="minorHAnsi" w:cstheme="minorHAnsi"/>
          <w:bCs/>
          <w:iCs/>
          <w:sz w:val="20"/>
          <w:szCs w:val="20"/>
          <w:lang w:eastAsia="x-none"/>
        </w:rPr>
      </w:pPr>
      <w:r w:rsidRPr="007118D5">
        <w:rPr>
          <w:rFonts w:asciiTheme="minorHAnsi" w:eastAsia="Calibri" w:hAnsiTheme="minorHAnsi" w:cstheme="minorHAnsi"/>
          <w:bCs/>
          <w:iCs/>
          <w:sz w:val="20"/>
          <w:szCs w:val="20"/>
          <w:u w:val="single"/>
          <w:lang w:eastAsia="x-none"/>
        </w:rPr>
        <w:t xml:space="preserve">ostateczne złożenie oferty wraz z załącznikami Wykonawca musi potwierdzić klikając </w:t>
      </w:r>
      <w:r w:rsidRPr="007118D5">
        <w:rPr>
          <w:rFonts w:asciiTheme="minorHAnsi" w:eastAsia="Calibri" w:hAnsiTheme="minorHAnsi" w:cstheme="minorHAnsi"/>
          <w:sz w:val="20"/>
          <w:szCs w:val="20"/>
          <w:u w:val="single"/>
        </w:rPr>
        <w:t>na karcie ”Oferta/Załączniki”</w:t>
      </w:r>
      <w:r w:rsidRPr="007118D5">
        <w:rPr>
          <w:rFonts w:asciiTheme="minorHAnsi" w:eastAsia="Calibri" w:hAnsiTheme="minorHAnsi" w:cstheme="minorHAnsi"/>
          <w:bCs/>
          <w:iCs/>
          <w:sz w:val="20"/>
          <w:szCs w:val="20"/>
          <w:u w:val="single"/>
          <w:lang w:eastAsia="x-none"/>
        </w:rPr>
        <w:t xml:space="preserve"> w przycisk </w:t>
      </w:r>
      <w:r w:rsidRPr="007118D5">
        <w:rPr>
          <w:rFonts w:asciiTheme="minorHAnsi" w:eastAsia="Calibri" w:hAnsiTheme="minorHAnsi" w:cstheme="minorHAnsi"/>
          <w:b/>
          <w:i/>
          <w:color w:val="0070C0"/>
          <w:sz w:val="20"/>
          <w:szCs w:val="20"/>
          <w:u w:val="single"/>
          <w:lang w:eastAsia="x-none"/>
        </w:rPr>
        <w:t>Złóż ofertę</w:t>
      </w:r>
      <w:r w:rsidRPr="007118D5">
        <w:rPr>
          <w:rFonts w:asciiTheme="minorHAnsi" w:eastAsia="Calibri" w:hAnsiTheme="minorHAnsi" w:cstheme="minorHAnsi"/>
          <w:bCs/>
          <w:iCs/>
          <w:sz w:val="20"/>
          <w:szCs w:val="20"/>
          <w:lang w:eastAsia="x-none"/>
        </w:rPr>
        <w:t>;</w:t>
      </w:r>
    </w:p>
    <w:p w14:paraId="0B555D9E" w14:textId="77777777" w:rsidR="00157621" w:rsidRPr="007118D5" w:rsidRDefault="00157621" w:rsidP="007118D5">
      <w:pPr>
        <w:numPr>
          <w:ilvl w:val="0"/>
          <w:numId w:val="16"/>
        </w:numPr>
        <w:spacing w:before="60" w:after="60" w:line="276" w:lineRule="auto"/>
        <w:ind w:left="1037" w:hanging="357"/>
        <w:jc w:val="both"/>
        <w:outlineLvl w:val="1"/>
        <w:rPr>
          <w:rFonts w:asciiTheme="minorHAnsi" w:eastAsia="Calibri" w:hAnsiTheme="minorHAnsi" w:cstheme="minorHAnsi"/>
          <w:bCs/>
          <w:iCs/>
          <w:sz w:val="20"/>
          <w:szCs w:val="20"/>
          <w:lang w:eastAsia="x-none"/>
        </w:rPr>
      </w:pPr>
      <w:r w:rsidRPr="007118D5">
        <w:rPr>
          <w:rFonts w:asciiTheme="minorHAnsi" w:eastAsia="Calibri" w:hAnsiTheme="minorHAnsi" w:cstheme="minorHAnsi"/>
          <w:bCs/>
          <w:iCs/>
          <w:sz w:val="20"/>
          <w:szCs w:val="20"/>
          <w:lang w:eastAsia="x-none"/>
        </w:rPr>
        <w:t>złożenie oferty zostanie potwierdzone komunikatem systemowym z podaniem terminu jej złożenia oraz aktywowana zostanie dla Wykonawcy możliwość pobrania, w stosunku do każdego z przesłanych plików, automatycznie wystawionego przez Platformę dokumentu EPO (Elektroniczne Potwierdzenie Odbioru), będącego dowodem potwierdzającym fakt i czas dostarczenia Zamawiającemu pliku za pośrednictwem Platformy.</w:t>
      </w:r>
      <w:bookmarkEnd w:id="54"/>
    </w:p>
    <w:p w14:paraId="64F53244" w14:textId="77777777" w:rsidR="00157621" w:rsidRPr="007118D5" w:rsidRDefault="00157621" w:rsidP="007118D5">
      <w:pPr>
        <w:pStyle w:val="Nagwek2"/>
        <w:spacing w:line="276" w:lineRule="auto"/>
        <w:rPr>
          <w:rFonts w:asciiTheme="minorHAnsi" w:hAnsiTheme="minorHAnsi" w:cstheme="minorHAnsi"/>
          <w:sz w:val="20"/>
          <w:szCs w:val="20"/>
        </w:rPr>
      </w:pPr>
      <w:bookmarkStart w:id="55" w:name="_Hlk37866756"/>
      <w:r w:rsidRPr="007118D5">
        <w:rPr>
          <w:rFonts w:asciiTheme="minorHAnsi" w:hAnsiTheme="minorHAnsi" w:cstheme="minorHAnsi"/>
          <w:color w:val="auto"/>
          <w:sz w:val="20"/>
          <w:szCs w:val="20"/>
        </w:rPr>
        <w:t xml:space="preserve">Do upływu terminu składania ofert, Wykonawca za pośrednictwem Platformy, może wprowadzić zmiany do złożonej oferty lub wycofać ofertę, używając opcji </w:t>
      </w:r>
      <w:r w:rsidRPr="007118D5">
        <w:rPr>
          <w:rFonts w:asciiTheme="minorHAnsi" w:hAnsiTheme="minorHAnsi" w:cstheme="minorHAnsi"/>
          <w:b/>
          <w:bCs w:val="0"/>
          <w:i/>
          <w:iCs w:val="0"/>
          <w:color w:val="auto"/>
          <w:sz w:val="20"/>
          <w:szCs w:val="20"/>
        </w:rPr>
        <w:t>Wycofaj ofertę</w:t>
      </w:r>
      <w:r w:rsidRPr="007118D5">
        <w:rPr>
          <w:rFonts w:asciiTheme="minorHAnsi" w:hAnsiTheme="minorHAnsi" w:cstheme="minorHAnsi"/>
          <w:color w:val="auto"/>
          <w:sz w:val="20"/>
          <w:szCs w:val="20"/>
        </w:rPr>
        <w:t xml:space="preserve"> (karta ”Oferta/Załączniki”). Po wycofaniu oferty Wykonawca może usunąć załączone pliki, zaznaczając pozycje do usunięcia i klikając w przycisk </w:t>
      </w:r>
      <w:r w:rsidRPr="007118D5">
        <w:rPr>
          <w:rFonts w:asciiTheme="minorHAnsi" w:hAnsiTheme="minorHAnsi" w:cstheme="minorHAnsi"/>
          <w:b/>
          <w:bCs w:val="0"/>
          <w:i/>
          <w:iCs w:val="0"/>
          <w:color w:val="auto"/>
          <w:sz w:val="20"/>
          <w:szCs w:val="20"/>
        </w:rPr>
        <w:t>Usuń zaznaczone</w:t>
      </w:r>
      <w:r w:rsidRPr="007118D5">
        <w:rPr>
          <w:rFonts w:asciiTheme="minorHAnsi" w:hAnsiTheme="minorHAnsi" w:cstheme="minorHAnsi"/>
          <w:color w:val="auto"/>
          <w:sz w:val="20"/>
          <w:szCs w:val="20"/>
        </w:rPr>
        <w:t>.</w:t>
      </w:r>
    </w:p>
    <w:p w14:paraId="2D963990" w14:textId="77777777" w:rsidR="00157621" w:rsidRPr="007118D5" w:rsidRDefault="00157621" w:rsidP="007118D5">
      <w:pPr>
        <w:pStyle w:val="Nagwek2"/>
        <w:spacing w:line="276" w:lineRule="auto"/>
        <w:rPr>
          <w:rFonts w:asciiTheme="minorHAnsi" w:hAnsiTheme="minorHAnsi" w:cstheme="minorHAnsi"/>
          <w:sz w:val="20"/>
          <w:szCs w:val="20"/>
        </w:rPr>
      </w:pPr>
      <w:r w:rsidRPr="007118D5">
        <w:rPr>
          <w:rFonts w:asciiTheme="minorHAnsi" w:hAnsiTheme="minorHAnsi" w:cstheme="minorHAnsi"/>
          <w:sz w:val="20"/>
          <w:szCs w:val="20"/>
        </w:rPr>
        <w:t xml:space="preserve">Szczegółowa instrukcja korzystania z Platformy znajduje się na stronie internetowej </w:t>
      </w:r>
      <w:hyperlink r:id="rId9" w:history="1">
        <w:r w:rsidRPr="007118D5">
          <w:rPr>
            <w:rFonts w:asciiTheme="minorHAnsi" w:eastAsia="Calibri" w:hAnsiTheme="minorHAnsi" w:cstheme="minorHAnsi"/>
            <w:color w:val="0070C0"/>
            <w:sz w:val="20"/>
            <w:szCs w:val="20"/>
            <w:lang w:eastAsia="en-US"/>
          </w:rPr>
          <w:t>https://e-ProPublico.pl/</w:t>
        </w:r>
      </w:hyperlink>
      <w:r w:rsidRPr="007118D5">
        <w:rPr>
          <w:rFonts w:asciiTheme="minorHAnsi" w:hAnsiTheme="minorHAnsi" w:cstheme="minorHAnsi"/>
          <w:sz w:val="20"/>
          <w:szCs w:val="20"/>
        </w:rPr>
        <w:t xml:space="preserve">, przycisk ” </w:t>
      </w:r>
      <w:r w:rsidRPr="007118D5">
        <w:rPr>
          <w:rFonts w:asciiTheme="minorHAnsi" w:hAnsiTheme="minorHAnsi" w:cstheme="minorHAnsi"/>
          <w:b/>
          <w:bCs w:val="0"/>
          <w:color w:val="0070C0"/>
          <w:sz w:val="20"/>
          <w:szCs w:val="20"/>
        </w:rPr>
        <w:t xml:space="preserve">Instrukcja Wykonawcy </w:t>
      </w:r>
      <w:r w:rsidRPr="007118D5">
        <w:rPr>
          <w:rStyle w:val="Odwoanieprzypisudolnego"/>
          <w:rFonts w:asciiTheme="minorHAnsi" w:hAnsiTheme="minorHAnsi" w:cstheme="minorHAnsi"/>
          <w:b/>
          <w:bCs w:val="0"/>
          <w:color w:val="0070C0"/>
          <w:sz w:val="20"/>
          <w:szCs w:val="20"/>
        </w:rPr>
        <w:footnoteReference w:id="3"/>
      </w:r>
      <w:r w:rsidRPr="007118D5">
        <w:rPr>
          <w:rFonts w:asciiTheme="minorHAnsi" w:hAnsiTheme="minorHAnsi" w:cstheme="minorHAnsi"/>
          <w:b/>
          <w:bCs w:val="0"/>
          <w:color w:val="0070C0"/>
          <w:sz w:val="20"/>
          <w:szCs w:val="20"/>
        </w:rPr>
        <w:t xml:space="preserve"> </w:t>
      </w:r>
      <w:r w:rsidRPr="007118D5">
        <w:rPr>
          <w:rFonts w:asciiTheme="minorHAnsi" w:hAnsiTheme="minorHAnsi" w:cstheme="minorHAnsi"/>
          <w:sz w:val="20"/>
          <w:szCs w:val="20"/>
        </w:rPr>
        <w:t>”.</w:t>
      </w:r>
    </w:p>
    <w:bookmarkEnd w:id="55"/>
    <w:p w14:paraId="772B2180" w14:textId="77777777" w:rsidR="001350D3" w:rsidRPr="007118D5" w:rsidRDefault="00157621" w:rsidP="007118D5">
      <w:pPr>
        <w:pStyle w:val="Nagwek2"/>
        <w:spacing w:line="276" w:lineRule="auto"/>
        <w:rPr>
          <w:rFonts w:asciiTheme="minorHAnsi" w:hAnsiTheme="minorHAnsi" w:cstheme="minorHAnsi"/>
          <w:sz w:val="20"/>
          <w:szCs w:val="20"/>
        </w:rPr>
      </w:pPr>
      <w:r w:rsidRPr="007118D5">
        <w:rPr>
          <w:rFonts w:asciiTheme="minorHAnsi" w:hAnsiTheme="minorHAnsi" w:cstheme="minorHAnsi"/>
          <w:sz w:val="20"/>
          <w:szCs w:val="20"/>
        </w:rPr>
        <w:t>Zamawiający nie przewiduje zwrotu kosztów udziału w postępowaniu. Wykonawca ponosi wszelkie koszty związane z przygotowaniem i złożeniem oferty</w:t>
      </w:r>
      <w:r w:rsidR="001350D3" w:rsidRPr="007118D5">
        <w:rPr>
          <w:rFonts w:asciiTheme="minorHAnsi" w:hAnsiTheme="minorHAnsi" w:cstheme="minorHAnsi"/>
          <w:sz w:val="20"/>
          <w:szCs w:val="20"/>
        </w:rPr>
        <w:t>.</w:t>
      </w:r>
    </w:p>
    <w:p w14:paraId="4CB123AF" w14:textId="77777777" w:rsidR="001350D3" w:rsidRPr="007118D5" w:rsidRDefault="001350D3" w:rsidP="007118D5">
      <w:pPr>
        <w:pStyle w:val="Nagwek1"/>
        <w:spacing w:line="276" w:lineRule="auto"/>
        <w:rPr>
          <w:rFonts w:asciiTheme="minorHAnsi" w:hAnsiTheme="minorHAnsi" w:cstheme="minorHAnsi"/>
          <w:sz w:val="20"/>
          <w:szCs w:val="20"/>
        </w:rPr>
      </w:pPr>
      <w:bookmarkStart w:id="56" w:name="_Toc258314253"/>
      <w:r w:rsidRPr="007118D5">
        <w:rPr>
          <w:rFonts w:asciiTheme="minorHAnsi" w:hAnsiTheme="minorHAnsi" w:cstheme="minorHAnsi"/>
          <w:sz w:val="20"/>
          <w:szCs w:val="20"/>
        </w:rPr>
        <w:t>Miejsce oraz termin składania i otwarcia ofert</w:t>
      </w:r>
      <w:bookmarkEnd w:id="56"/>
    </w:p>
    <w:p w14:paraId="42B2D7E7" w14:textId="280C6E46" w:rsidR="001350D3" w:rsidRPr="007118D5" w:rsidRDefault="001350D3" w:rsidP="007118D5">
      <w:pPr>
        <w:pStyle w:val="Nagwek2"/>
        <w:numPr>
          <w:ilvl w:val="0"/>
          <w:numId w:val="0"/>
        </w:numPr>
        <w:tabs>
          <w:tab w:val="left" w:pos="708"/>
        </w:tabs>
        <w:spacing w:line="276" w:lineRule="auto"/>
        <w:ind w:left="431"/>
        <w:rPr>
          <w:rFonts w:asciiTheme="minorHAnsi" w:hAnsiTheme="minorHAnsi" w:cstheme="minorHAnsi"/>
          <w:sz w:val="20"/>
          <w:szCs w:val="20"/>
        </w:rPr>
      </w:pPr>
      <w:bookmarkStart w:id="57" w:name="_Hlk37940485"/>
      <w:bookmarkStart w:id="58" w:name="_Hlk37857777"/>
      <w:r w:rsidRPr="007118D5">
        <w:rPr>
          <w:rFonts w:asciiTheme="minorHAnsi" w:hAnsiTheme="minorHAnsi" w:cstheme="minorHAnsi"/>
          <w:sz w:val="20"/>
          <w:szCs w:val="20"/>
        </w:rPr>
        <w:t xml:space="preserve">Ofertę, wraz z załącznikami, należy złożyć za pośrednictwem Platformy w terminie do dnia </w:t>
      </w:r>
      <w:r w:rsidR="001F7FD0" w:rsidRPr="00E25DC6">
        <w:rPr>
          <w:rFonts w:asciiTheme="minorHAnsi" w:hAnsiTheme="minorHAnsi" w:cstheme="minorHAnsi"/>
          <w:b/>
          <w:color w:val="EE0000"/>
          <w:sz w:val="20"/>
          <w:szCs w:val="20"/>
        </w:rPr>
        <w:t>2026-08-</w:t>
      </w:r>
      <w:r w:rsidR="00E25DC6" w:rsidRPr="00E25DC6">
        <w:rPr>
          <w:rFonts w:asciiTheme="minorHAnsi" w:hAnsiTheme="minorHAnsi" w:cstheme="minorHAnsi"/>
          <w:b/>
          <w:color w:val="EE0000"/>
          <w:sz w:val="20"/>
          <w:szCs w:val="20"/>
        </w:rPr>
        <w:t>28</w:t>
      </w:r>
      <w:r w:rsidRPr="00E25DC6">
        <w:rPr>
          <w:rFonts w:asciiTheme="minorHAnsi" w:hAnsiTheme="minorHAnsi" w:cstheme="minorHAnsi"/>
          <w:color w:val="EE0000"/>
          <w:sz w:val="20"/>
          <w:szCs w:val="20"/>
        </w:rPr>
        <w:t xml:space="preserve"> </w:t>
      </w:r>
      <w:r w:rsidRPr="007118D5">
        <w:rPr>
          <w:rFonts w:asciiTheme="minorHAnsi" w:hAnsiTheme="minorHAnsi" w:cstheme="minorHAnsi"/>
          <w:sz w:val="20"/>
          <w:szCs w:val="20"/>
        </w:rPr>
        <w:t xml:space="preserve">do godz. </w:t>
      </w:r>
      <w:bookmarkEnd w:id="57"/>
      <w:bookmarkEnd w:id="58"/>
      <w:r w:rsidR="001F7FD0" w:rsidRPr="007118D5">
        <w:rPr>
          <w:rFonts w:asciiTheme="minorHAnsi" w:hAnsiTheme="minorHAnsi" w:cstheme="minorHAnsi"/>
          <w:b/>
          <w:sz w:val="20"/>
          <w:szCs w:val="20"/>
        </w:rPr>
        <w:t>10:00</w:t>
      </w:r>
      <w:r w:rsidRPr="007118D5">
        <w:rPr>
          <w:rFonts w:asciiTheme="minorHAnsi" w:hAnsiTheme="minorHAnsi" w:cstheme="minorHAnsi"/>
          <w:sz w:val="20"/>
          <w:szCs w:val="20"/>
        </w:rPr>
        <w:t>.</w:t>
      </w:r>
    </w:p>
    <w:p w14:paraId="62117EE6" w14:textId="77777777" w:rsidR="001350D3" w:rsidRPr="007118D5" w:rsidRDefault="001350D3" w:rsidP="007118D5">
      <w:pPr>
        <w:pStyle w:val="Nagwek1"/>
        <w:spacing w:line="276" w:lineRule="auto"/>
        <w:rPr>
          <w:rFonts w:asciiTheme="minorHAnsi" w:hAnsiTheme="minorHAnsi" w:cstheme="minorHAnsi"/>
          <w:sz w:val="20"/>
          <w:szCs w:val="20"/>
          <w:lang w:val="pl-PL"/>
        </w:rPr>
      </w:pPr>
      <w:bookmarkStart w:id="59" w:name="_Toc258314254"/>
      <w:r w:rsidRPr="007118D5">
        <w:rPr>
          <w:rFonts w:asciiTheme="minorHAnsi" w:hAnsiTheme="minorHAnsi" w:cstheme="minorHAnsi"/>
          <w:sz w:val="20"/>
          <w:szCs w:val="20"/>
          <w:lang w:val="pl-PL"/>
        </w:rPr>
        <w:t>termin otwarcia ofert</w:t>
      </w:r>
    </w:p>
    <w:p w14:paraId="543E306B" w14:textId="5742C061" w:rsidR="001350D3" w:rsidRPr="007118D5" w:rsidRDefault="001350D3" w:rsidP="007118D5">
      <w:pPr>
        <w:pStyle w:val="Nagwek2"/>
        <w:spacing w:line="276" w:lineRule="auto"/>
        <w:rPr>
          <w:rFonts w:asciiTheme="minorHAnsi" w:hAnsiTheme="minorHAnsi" w:cstheme="minorHAnsi"/>
          <w:sz w:val="20"/>
          <w:szCs w:val="20"/>
        </w:rPr>
      </w:pPr>
      <w:r w:rsidRPr="007118D5">
        <w:rPr>
          <w:rFonts w:asciiTheme="minorHAnsi" w:hAnsiTheme="minorHAnsi" w:cstheme="minorHAnsi"/>
          <w:sz w:val="20"/>
          <w:szCs w:val="20"/>
        </w:rPr>
        <w:t xml:space="preserve">Otwarcie ofert nastąpi w dniu: </w:t>
      </w:r>
      <w:r w:rsidR="001F7FD0" w:rsidRPr="00E25DC6">
        <w:rPr>
          <w:rFonts w:asciiTheme="minorHAnsi" w:hAnsiTheme="minorHAnsi" w:cstheme="minorHAnsi"/>
          <w:b/>
          <w:color w:val="EE0000"/>
          <w:sz w:val="20"/>
          <w:szCs w:val="20"/>
        </w:rPr>
        <w:t>2026-08-</w:t>
      </w:r>
      <w:r w:rsidR="00E25DC6" w:rsidRPr="00E25DC6">
        <w:rPr>
          <w:rFonts w:asciiTheme="minorHAnsi" w:hAnsiTheme="minorHAnsi" w:cstheme="minorHAnsi"/>
          <w:b/>
          <w:color w:val="EE0000"/>
          <w:sz w:val="20"/>
          <w:szCs w:val="20"/>
        </w:rPr>
        <w:t>28</w:t>
      </w:r>
      <w:r w:rsidRPr="00E25DC6">
        <w:rPr>
          <w:rFonts w:asciiTheme="minorHAnsi" w:hAnsiTheme="minorHAnsi" w:cstheme="minorHAnsi"/>
          <w:color w:val="EE0000"/>
          <w:sz w:val="20"/>
          <w:szCs w:val="20"/>
        </w:rPr>
        <w:t xml:space="preserve"> </w:t>
      </w:r>
      <w:r w:rsidRPr="007118D5">
        <w:rPr>
          <w:rFonts w:asciiTheme="minorHAnsi" w:hAnsiTheme="minorHAnsi" w:cstheme="minorHAnsi"/>
          <w:sz w:val="20"/>
          <w:szCs w:val="20"/>
        </w:rPr>
        <w:t xml:space="preserve">o godz. </w:t>
      </w:r>
      <w:r w:rsidR="001F7FD0" w:rsidRPr="007118D5">
        <w:rPr>
          <w:rFonts w:asciiTheme="minorHAnsi" w:hAnsiTheme="minorHAnsi" w:cstheme="minorHAnsi"/>
          <w:b/>
          <w:sz w:val="20"/>
          <w:szCs w:val="20"/>
        </w:rPr>
        <w:t>10:05</w:t>
      </w:r>
      <w:r w:rsidRPr="007118D5">
        <w:rPr>
          <w:rFonts w:asciiTheme="minorHAnsi" w:hAnsiTheme="minorHAnsi" w:cstheme="minorHAnsi"/>
          <w:sz w:val="20"/>
          <w:szCs w:val="20"/>
        </w:rPr>
        <w:t xml:space="preserve">, </w:t>
      </w:r>
      <w:r w:rsidR="00252599" w:rsidRPr="007118D5">
        <w:rPr>
          <w:rFonts w:asciiTheme="minorHAnsi" w:hAnsiTheme="minorHAnsi" w:cstheme="minorHAnsi"/>
          <w:sz w:val="20"/>
          <w:szCs w:val="20"/>
        </w:rPr>
        <w:t>za pośrednictwem Platformy, poprzez ich odszyfrowanie i otwarcie ofert</w:t>
      </w:r>
      <w:r w:rsidRPr="007118D5">
        <w:rPr>
          <w:rFonts w:asciiTheme="minorHAnsi" w:hAnsiTheme="minorHAnsi" w:cstheme="minorHAnsi"/>
          <w:sz w:val="20"/>
          <w:szCs w:val="20"/>
        </w:rPr>
        <w:t>.</w:t>
      </w:r>
    </w:p>
    <w:p w14:paraId="70D4642A" w14:textId="77777777" w:rsidR="00252599" w:rsidRPr="007118D5" w:rsidRDefault="00252599" w:rsidP="007118D5">
      <w:pPr>
        <w:pStyle w:val="Nagwek2"/>
        <w:spacing w:line="276" w:lineRule="auto"/>
        <w:rPr>
          <w:rFonts w:asciiTheme="minorHAnsi" w:hAnsiTheme="minorHAnsi" w:cstheme="minorHAnsi"/>
          <w:sz w:val="20"/>
          <w:szCs w:val="20"/>
        </w:rPr>
      </w:pPr>
      <w:r w:rsidRPr="007118D5">
        <w:rPr>
          <w:rFonts w:asciiTheme="minorHAnsi" w:hAnsiTheme="minorHAnsi" w:cstheme="minorHAnsi"/>
          <w:sz w:val="20"/>
          <w:szCs w:val="20"/>
          <w:lang w:val="x-none"/>
        </w:rPr>
        <w:t>W przypadku awarii Platformy, która spowoduje brak możliwości otwarcia ofert w terminie określonym przez Zamawiającego, otwarcie ofert nastąpi niezwłocznie po usunięciu awarii.</w:t>
      </w:r>
    </w:p>
    <w:p w14:paraId="1F13A3A9" w14:textId="77777777" w:rsidR="001350D3" w:rsidRPr="007118D5" w:rsidRDefault="001350D3" w:rsidP="007118D5">
      <w:pPr>
        <w:pStyle w:val="Nagwek2"/>
        <w:spacing w:line="276" w:lineRule="auto"/>
        <w:rPr>
          <w:rFonts w:asciiTheme="minorHAnsi" w:hAnsiTheme="minorHAnsi" w:cstheme="minorHAnsi"/>
          <w:sz w:val="20"/>
          <w:szCs w:val="20"/>
        </w:rPr>
      </w:pPr>
      <w:r w:rsidRPr="007118D5">
        <w:rPr>
          <w:rFonts w:asciiTheme="minorHAnsi" w:hAnsiTheme="minorHAnsi" w:cstheme="minorHAnsi"/>
          <w:sz w:val="20"/>
          <w:szCs w:val="20"/>
        </w:rPr>
        <w:t>Zamawiający, najpóźniej przed otwarciem ofert, udostępni na stronie</w:t>
      </w:r>
      <w:r w:rsidR="00E11127" w:rsidRPr="007118D5">
        <w:rPr>
          <w:rFonts w:asciiTheme="minorHAnsi" w:hAnsiTheme="minorHAnsi" w:cstheme="minorHAnsi"/>
          <w:sz w:val="20"/>
          <w:szCs w:val="20"/>
        </w:rPr>
        <w:t xml:space="preserve"> internetowej</w:t>
      </w:r>
      <w:r w:rsidRPr="007118D5">
        <w:rPr>
          <w:rFonts w:asciiTheme="minorHAnsi" w:hAnsiTheme="minorHAnsi" w:cstheme="minorHAnsi"/>
          <w:sz w:val="20"/>
          <w:szCs w:val="20"/>
        </w:rPr>
        <w:t xml:space="preserve"> prowadzonego postępowania informację o kwocie, jaką zamierza przeznaczyć na sfinansowanie zamówienia.</w:t>
      </w:r>
    </w:p>
    <w:p w14:paraId="4F7A3C5F" w14:textId="77777777" w:rsidR="001350D3" w:rsidRPr="007118D5" w:rsidRDefault="001350D3" w:rsidP="007118D5">
      <w:pPr>
        <w:pStyle w:val="Nagwek2"/>
        <w:spacing w:line="276" w:lineRule="auto"/>
        <w:rPr>
          <w:rFonts w:asciiTheme="minorHAnsi" w:hAnsiTheme="minorHAnsi" w:cstheme="minorHAnsi"/>
          <w:sz w:val="20"/>
          <w:szCs w:val="20"/>
        </w:rPr>
      </w:pPr>
      <w:r w:rsidRPr="007118D5">
        <w:rPr>
          <w:rFonts w:asciiTheme="minorHAnsi" w:hAnsiTheme="minorHAnsi" w:cstheme="minorHAnsi"/>
          <w:sz w:val="20"/>
          <w:szCs w:val="20"/>
        </w:rPr>
        <w:lastRenderedPageBreak/>
        <w:t>Niezwłocznie po otwarciu ofert, Zamawiający zamieści na stronie internetowej prowadzonego postępowania informacje o:</w:t>
      </w:r>
    </w:p>
    <w:p w14:paraId="1F6AE846" w14:textId="77777777" w:rsidR="001350D3" w:rsidRPr="007118D5" w:rsidRDefault="001350D3" w:rsidP="007118D5">
      <w:pPr>
        <w:pStyle w:val="Nagwek2"/>
        <w:numPr>
          <w:ilvl w:val="0"/>
          <w:numId w:val="17"/>
        </w:numPr>
        <w:tabs>
          <w:tab w:val="left" w:pos="708"/>
        </w:tabs>
        <w:spacing w:before="60" w:after="0" w:line="276" w:lineRule="auto"/>
        <w:ind w:left="1037" w:hanging="357"/>
        <w:rPr>
          <w:rFonts w:asciiTheme="minorHAnsi" w:hAnsiTheme="minorHAnsi" w:cstheme="minorHAnsi"/>
          <w:sz w:val="20"/>
          <w:szCs w:val="20"/>
        </w:rPr>
      </w:pPr>
      <w:r w:rsidRPr="007118D5">
        <w:rPr>
          <w:rFonts w:asciiTheme="minorHAnsi" w:hAnsiTheme="minorHAnsi" w:cstheme="minorHAnsi"/>
          <w:sz w:val="20"/>
          <w:szCs w:val="20"/>
        </w:rPr>
        <w:t>nazwach albo imionach i nazwiskach oraz siedzibach lub miejscach prowadzonej działalności gospodarczej bądź miejscach zamieszkania Wykonawców, których oferty zostały otwarte;</w:t>
      </w:r>
    </w:p>
    <w:p w14:paraId="635D7E26" w14:textId="77777777" w:rsidR="001350D3" w:rsidRPr="007118D5" w:rsidRDefault="001350D3" w:rsidP="007118D5">
      <w:pPr>
        <w:pStyle w:val="Nagwek2"/>
        <w:numPr>
          <w:ilvl w:val="0"/>
          <w:numId w:val="17"/>
        </w:numPr>
        <w:tabs>
          <w:tab w:val="left" w:pos="708"/>
        </w:tabs>
        <w:spacing w:before="60" w:after="0" w:line="276" w:lineRule="auto"/>
        <w:ind w:left="1037" w:hanging="357"/>
        <w:rPr>
          <w:rFonts w:asciiTheme="minorHAnsi" w:hAnsiTheme="minorHAnsi" w:cstheme="minorHAnsi"/>
          <w:sz w:val="20"/>
          <w:szCs w:val="20"/>
        </w:rPr>
      </w:pPr>
      <w:r w:rsidRPr="007118D5">
        <w:rPr>
          <w:rFonts w:asciiTheme="minorHAnsi" w:hAnsiTheme="minorHAnsi" w:cstheme="minorHAnsi"/>
          <w:sz w:val="20"/>
          <w:szCs w:val="20"/>
        </w:rPr>
        <w:t>cenach lub kosztach zawartych w ofertach.</w:t>
      </w:r>
    </w:p>
    <w:p w14:paraId="14BD64E7" w14:textId="77777777" w:rsidR="001350D3" w:rsidRPr="007118D5" w:rsidRDefault="001350D3" w:rsidP="007118D5">
      <w:pPr>
        <w:pStyle w:val="Nagwek1"/>
        <w:spacing w:line="276" w:lineRule="auto"/>
        <w:rPr>
          <w:rFonts w:asciiTheme="minorHAnsi" w:hAnsiTheme="minorHAnsi" w:cstheme="minorHAnsi"/>
          <w:sz w:val="20"/>
          <w:szCs w:val="20"/>
        </w:rPr>
      </w:pPr>
      <w:r w:rsidRPr="007118D5">
        <w:rPr>
          <w:rFonts w:asciiTheme="minorHAnsi" w:hAnsiTheme="minorHAnsi" w:cstheme="minorHAnsi"/>
          <w:sz w:val="20"/>
          <w:szCs w:val="20"/>
        </w:rPr>
        <w:t>Opis sposobu obliczenia ceny</w:t>
      </w:r>
      <w:bookmarkEnd w:id="59"/>
    </w:p>
    <w:p w14:paraId="40D4B760" w14:textId="77777777" w:rsidR="001350D3" w:rsidRPr="007118D5" w:rsidRDefault="001350D3" w:rsidP="007118D5">
      <w:pPr>
        <w:pStyle w:val="Nagwek2"/>
        <w:spacing w:line="276" w:lineRule="auto"/>
        <w:rPr>
          <w:rFonts w:asciiTheme="minorHAnsi" w:hAnsiTheme="minorHAnsi" w:cstheme="minorHAnsi"/>
          <w:color w:val="auto"/>
          <w:sz w:val="20"/>
          <w:szCs w:val="20"/>
        </w:rPr>
      </w:pPr>
      <w:r w:rsidRPr="007118D5">
        <w:rPr>
          <w:rFonts w:asciiTheme="minorHAnsi" w:hAnsiTheme="minorHAnsi" w:cstheme="minorHAnsi"/>
          <w:sz w:val="20"/>
          <w:szCs w:val="20"/>
        </w:rPr>
        <w:t>W ofercie Wykonawca zobowiązany jest podać cenę za wykonanie całego przedmiotu zamówienia w złotych polskich (PLN), z dokładnością do 1 grosza, tj. do dwóch miejsc po przecinku.</w:t>
      </w:r>
    </w:p>
    <w:p w14:paraId="3B8BC653" w14:textId="77777777" w:rsidR="001350D3" w:rsidRPr="007118D5" w:rsidRDefault="001350D3" w:rsidP="007118D5">
      <w:pPr>
        <w:pStyle w:val="Nagwek2"/>
        <w:spacing w:line="276" w:lineRule="auto"/>
        <w:rPr>
          <w:rFonts w:asciiTheme="minorHAnsi" w:hAnsiTheme="minorHAnsi" w:cstheme="minorHAnsi"/>
          <w:color w:val="auto"/>
          <w:sz w:val="20"/>
          <w:szCs w:val="20"/>
        </w:rPr>
      </w:pPr>
      <w:r w:rsidRPr="007118D5">
        <w:rPr>
          <w:rFonts w:asciiTheme="minorHAnsi" w:hAnsiTheme="minorHAnsi" w:cstheme="minorHAnsi"/>
          <w:sz w:val="20"/>
          <w:szCs w:val="20"/>
        </w:rPr>
        <w:t>W cenie należy uwzględnić wszystkie wymagania określone w niniejszej SWZ oraz wszelkie koszty, jakie poniesie Wykonawca z tytułu należytej oraz zgodnej z obowiązującymi przepisami realizacji przedmiotu zamówienia, a także wszystkie potencjalne ryzyka ekonomiczne, jakie mogą wystąpić przy realizacji przedmiotu zamówienia.</w:t>
      </w:r>
    </w:p>
    <w:p w14:paraId="7C443FEE" w14:textId="77777777" w:rsidR="001350D3" w:rsidRPr="007118D5" w:rsidRDefault="001350D3" w:rsidP="007118D5">
      <w:pPr>
        <w:pStyle w:val="Nagwek2"/>
        <w:spacing w:line="276" w:lineRule="auto"/>
        <w:rPr>
          <w:rFonts w:asciiTheme="minorHAnsi" w:hAnsiTheme="minorHAnsi" w:cstheme="minorHAnsi"/>
          <w:sz w:val="20"/>
          <w:szCs w:val="20"/>
        </w:rPr>
      </w:pPr>
      <w:r w:rsidRPr="007118D5">
        <w:rPr>
          <w:rFonts w:asciiTheme="minorHAnsi" w:hAnsiTheme="minorHAnsi" w:cstheme="minorHAnsi"/>
          <w:sz w:val="20"/>
          <w:szCs w:val="20"/>
        </w:rPr>
        <w:t>Rozliczenia między Zamawiającym a Wykonawcą prowadzone będą w złotych polskich z dokładnością do dwóch miejsc po przecinku.</w:t>
      </w:r>
    </w:p>
    <w:p w14:paraId="61558F3C" w14:textId="77777777" w:rsidR="001350D3" w:rsidRPr="007118D5" w:rsidRDefault="001350D3" w:rsidP="007118D5">
      <w:pPr>
        <w:pStyle w:val="Nagwek2"/>
        <w:spacing w:line="276" w:lineRule="auto"/>
        <w:rPr>
          <w:rFonts w:asciiTheme="minorHAnsi" w:hAnsiTheme="minorHAnsi" w:cstheme="minorHAnsi"/>
          <w:sz w:val="20"/>
          <w:szCs w:val="20"/>
        </w:rPr>
      </w:pPr>
      <w:r w:rsidRPr="007118D5">
        <w:rPr>
          <w:rFonts w:asciiTheme="minorHAnsi" w:hAnsiTheme="minorHAnsi" w:cstheme="minorHAnsi"/>
          <w:sz w:val="20"/>
          <w:szCs w:val="20"/>
        </w:rPr>
        <w:t>Wykonawca zobowiązany jest zastosować stawkę VAT zgodnie z obowiązującymi przepisami ustawy z 11 marca 2004 r. o podatku od towarów i usług</w:t>
      </w:r>
      <w:r w:rsidR="00465FAC" w:rsidRPr="007118D5">
        <w:rPr>
          <w:rFonts w:asciiTheme="minorHAnsi" w:hAnsiTheme="minorHAnsi" w:cstheme="minorHAnsi"/>
          <w:sz w:val="20"/>
          <w:szCs w:val="20"/>
        </w:rPr>
        <w:t xml:space="preserve"> </w:t>
      </w:r>
      <w:r w:rsidR="00465FAC" w:rsidRPr="007118D5">
        <w:rPr>
          <w:rFonts w:asciiTheme="minorHAnsi" w:hAnsiTheme="minorHAnsi" w:cstheme="minorHAnsi"/>
          <w:color w:val="auto"/>
          <w:sz w:val="20"/>
          <w:szCs w:val="20"/>
          <w:lang w:eastAsia="pl-PL"/>
        </w:rPr>
        <w:t>(</w:t>
      </w:r>
      <w:proofErr w:type="spellStart"/>
      <w:r w:rsidR="008E524C" w:rsidRPr="007118D5">
        <w:rPr>
          <w:rFonts w:asciiTheme="minorHAnsi" w:hAnsiTheme="minorHAnsi" w:cstheme="minorHAnsi"/>
          <w:color w:val="auto"/>
          <w:sz w:val="20"/>
          <w:szCs w:val="20"/>
          <w:lang w:eastAsia="pl-PL"/>
        </w:rPr>
        <w:t>t.j</w:t>
      </w:r>
      <w:proofErr w:type="spellEnd"/>
      <w:r w:rsidR="008E524C" w:rsidRPr="007118D5">
        <w:rPr>
          <w:rFonts w:asciiTheme="minorHAnsi" w:hAnsiTheme="minorHAnsi" w:cstheme="minorHAnsi"/>
          <w:color w:val="auto"/>
          <w:sz w:val="20"/>
          <w:szCs w:val="20"/>
          <w:lang w:eastAsia="pl-PL"/>
        </w:rPr>
        <w:t>. Dz. U. z 2025 r. poz. 775</w:t>
      </w:r>
      <w:r w:rsidR="00465FAC" w:rsidRPr="007118D5">
        <w:rPr>
          <w:rFonts w:asciiTheme="minorHAnsi" w:hAnsiTheme="minorHAnsi" w:cstheme="minorHAnsi"/>
          <w:color w:val="auto"/>
          <w:sz w:val="20"/>
          <w:szCs w:val="20"/>
          <w:lang w:eastAsia="pl-PL"/>
        </w:rPr>
        <w:t>)</w:t>
      </w:r>
      <w:r w:rsidRPr="007118D5">
        <w:rPr>
          <w:rFonts w:asciiTheme="minorHAnsi" w:hAnsiTheme="minorHAnsi" w:cstheme="minorHAnsi"/>
          <w:sz w:val="20"/>
          <w:szCs w:val="20"/>
        </w:rPr>
        <w:t>.</w:t>
      </w:r>
    </w:p>
    <w:p w14:paraId="2A64E1B7" w14:textId="77777777" w:rsidR="001350D3" w:rsidRPr="007118D5" w:rsidRDefault="001350D3" w:rsidP="007118D5">
      <w:pPr>
        <w:pStyle w:val="Nagwek2"/>
        <w:spacing w:line="276" w:lineRule="auto"/>
        <w:rPr>
          <w:rFonts w:asciiTheme="minorHAnsi" w:hAnsiTheme="minorHAnsi" w:cstheme="minorHAnsi"/>
          <w:sz w:val="20"/>
          <w:szCs w:val="20"/>
        </w:rPr>
      </w:pPr>
      <w:r w:rsidRPr="007118D5">
        <w:rPr>
          <w:rFonts w:asciiTheme="minorHAnsi" w:hAnsiTheme="minorHAnsi" w:cstheme="minorHAnsi"/>
          <w:sz w:val="20"/>
          <w:szCs w:val="20"/>
        </w:rPr>
        <w:t>Jeżeli złożona zostanie oferta, której wybór prowadziłby do powstania u Zamawiającego obowiązku podatkowego zgodnie z ustawą z 11 marca 2004 r. o podatku od towarów i usług</w:t>
      </w:r>
      <w:r w:rsidR="00465FAC" w:rsidRPr="007118D5">
        <w:rPr>
          <w:rFonts w:asciiTheme="minorHAnsi" w:hAnsiTheme="minorHAnsi" w:cstheme="minorHAnsi"/>
          <w:sz w:val="20"/>
          <w:szCs w:val="20"/>
        </w:rPr>
        <w:t xml:space="preserve"> </w:t>
      </w:r>
      <w:r w:rsidR="00465FAC" w:rsidRPr="007118D5">
        <w:rPr>
          <w:rFonts w:asciiTheme="minorHAnsi" w:hAnsiTheme="minorHAnsi" w:cstheme="minorHAnsi"/>
          <w:color w:val="auto"/>
          <w:sz w:val="20"/>
          <w:szCs w:val="20"/>
          <w:lang w:eastAsia="pl-PL"/>
        </w:rPr>
        <w:t>(</w:t>
      </w:r>
      <w:proofErr w:type="spellStart"/>
      <w:r w:rsidR="008E524C" w:rsidRPr="007118D5">
        <w:rPr>
          <w:rFonts w:asciiTheme="minorHAnsi" w:hAnsiTheme="minorHAnsi" w:cstheme="minorHAnsi"/>
          <w:color w:val="auto"/>
          <w:sz w:val="20"/>
          <w:szCs w:val="20"/>
          <w:lang w:eastAsia="pl-PL"/>
        </w:rPr>
        <w:t>t.j</w:t>
      </w:r>
      <w:proofErr w:type="spellEnd"/>
      <w:r w:rsidR="008E524C" w:rsidRPr="007118D5">
        <w:rPr>
          <w:rFonts w:asciiTheme="minorHAnsi" w:hAnsiTheme="minorHAnsi" w:cstheme="minorHAnsi"/>
          <w:color w:val="auto"/>
          <w:sz w:val="20"/>
          <w:szCs w:val="20"/>
          <w:lang w:eastAsia="pl-PL"/>
        </w:rPr>
        <w:t>. Dz. U. z 2025 r. poz. 775</w:t>
      </w:r>
      <w:r w:rsidR="00465FAC" w:rsidRPr="007118D5">
        <w:rPr>
          <w:rFonts w:asciiTheme="minorHAnsi" w:hAnsiTheme="minorHAnsi" w:cstheme="minorHAnsi"/>
          <w:color w:val="auto"/>
          <w:sz w:val="20"/>
          <w:szCs w:val="20"/>
          <w:lang w:eastAsia="pl-PL"/>
        </w:rPr>
        <w:t>)</w:t>
      </w:r>
      <w:r w:rsidRPr="007118D5">
        <w:rPr>
          <w:rFonts w:asciiTheme="minorHAnsi" w:hAnsiTheme="minorHAnsi" w:cstheme="minorHAnsi"/>
          <w:sz w:val="20"/>
          <w:szCs w:val="20"/>
        </w:rPr>
        <w:t>, dla celów zastosowania kryterium ceny Zamawiający doliczy do przedstawionej w tej ofercie ceny kwotę podatku od towarów i usług, którą miałby obowiązek rozliczyć.</w:t>
      </w:r>
    </w:p>
    <w:p w14:paraId="7B33F90D" w14:textId="77777777" w:rsidR="001350D3" w:rsidRPr="007118D5" w:rsidRDefault="001350D3" w:rsidP="007118D5">
      <w:pPr>
        <w:pStyle w:val="Nagwek2"/>
        <w:spacing w:line="276" w:lineRule="auto"/>
        <w:rPr>
          <w:rFonts w:asciiTheme="minorHAnsi" w:hAnsiTheme="minorHAnsi" w:cstheme="minorHAnsi"/>
          <w:sz w:val="20"/>
          <w:szCs w:val="20"/>
        </w:rPr>
      </w:pPr>
      <w:bookmarkStart w:id="60" w:name="_Hlk61113033"/>
      <w:r w:rsidRPr="007118D5">
        <w:rPr>
          <w:rFonts w:asciiTheme="minorHAnsi" w:hAnsiTheme="minorHAnsi" w:cstheme="minorHAnsi"/>
          <w:sz w:val="20"/>
          <w:szCs w:val="20"/>
        </w:rPr>
        <w:t>Wykonawca</w:t>
      </w:r>
      <w:bookmarkEnd w:id="60"/>
      <w:r w:rsidRPr="007118D5">
        <w:rPr>
          <w:rFonts w:asciiTheme="minorHAnsi" w:hAnsiTheme="minorHAnsi" w:cstheme="minorHAnsi"/>
          <w:sz w:val="20"/>
          <w:szCs w:val="20"/>
        </w:rPr>
        <w:t xml:space="preserve"> składając ofertę zobowiązany jest:</w:t>
      </w:r>
    </w:p>
    <w:p w14:paraId="13E6642E" w14:textId="77777777" w:rsidR="001350D3" w:rsidRPr="007118D5" w:rsidRDefault="001350D3" w:rsidP="007118D5">
      <w:pPr>
        <w:pStyle w:val="Nagwek2"/>
        <w:numPr>
          <w:ilvl w:val="0"/>
          <w:numId w:val="18"/>
        </w:numPr>
        <w:tabs>
          <w:tab w:val="left" w:pos="708"/>
        </w:tabs>
        <w:spacing w:before="60" w:after="0" w:line="276" w:lineRule="auto"/>
        <w:ind w:left="1037" w:hanging="357"/>
        <w:rPr>
          <w:rFonts w:asciiTheme="minorHAnsi" w:hAnsiTheme="minorHAnsi" w:cstheme="minorHAnsi"/>
          <w:sz w:val="20"/>
          <w:szCs w:val="20"/>
        </w:rPr>
      </w:pPr>
      <w:r w:rsidRPr="007118D5">
        <w:rPr>
          <w:rFonts w:asciiTheme="minorHAnsi" w:hAnsiTheme="minorHAnsi" w:cstheme="minorHAnsi"/>
          <w:sz w:val="20"/>
          <w:szCs w:val="20"/>
        </w:rPr>
        <w:t>poinformować Zamawiającego, że wybór jego oferty będzie prowadził do powstania u Zamawiającego obowiązku podatkowego;</w:t>
      </w:r>
    </w:p>
    <w:p w14:paraId="089E0750" w14:textId="77777777" w:rsidR="001350D3" w:rsidRPr="007118D5" w:rsidRDefault="001350D3" w:rsidP="007118D5">
      <w:pPr>
        <w:pStyle w:val="Nagwek2"/>
        <w:numPr>
          <w:ilvl w:val="0"/>
          <w:numId w:val="18"/>
        </w:numPr>
        <w:tabs>
          <w:tab w:val="left" w:pos="708"/>
        </w:tabs>
        <w:spacing w:before="60" w:after="0" w:line="276" w:lineRule="auto"/>
        <w:ind w:left="1037" w:hanging="357"/>
        <w:rPr>
          <w:rFonts w:asciiTheme="minorHAnsi" w:hAnsiTheme="minorHAnsi" w:cstheme="minorHAnsi"/>
          <w:sz w:val="20"/>
          <w:szCs w:val="20"/>
        </w:rPr>
      </w:pPr>
      <w:r w:rsidRPr="007118D5">
        <w:rPr>
          <w:rFonts w:asciiTheme="minorHAnsi" w:hAnsiTheme="minorHAnsi" w:cstheme="minorHAnsi"/>
          <w:sz w:val="20"/>
          <w:szCs w:val="20"/>
        </w:rPr>
        <w:t>wskazać nazwę (rodzaj) towaru lub usługi, których dostawa lub świadczenie będą prowadziły do powstania obowiązku podatkowego;</w:t>
      </w:r>
    </w:p>
    <w:p w14:paraId="318B504B" w14:textId="77777777" w:rsidR="001350D3" w:rsidRPr="007118D5" w:rsidRDefault="001350D3" w:rsidP="007118D5">
      <w:pPr>
        <w:pStyle w:val="Nagwek2"/>
        <w:numPr>
          <w:ilvl w:val="0"/>
          <w:numId w:val="18"/>
        </w:numPr>
        <w:tabs>
          <w:tab w:val="left" w:pos="708"/>
        </w:tabs>
        <w:spacing w:before="60" w:after="0" w:line="276" w:lineRule="auto"/>
        <w:ind w:left="1037" w:hanging="357"/>
        <w:rPr>
          <w:rFonts w:asciiTheme="minorHAnsi" w:hAnsiTheme="minorHAnsi" w:cstheme="minorHAnsi"/>
          <w:sz w:val="20"/>
          <w:szCs w:val="20"/>
        </w:rPr>
      </w:pPr>
      <w:r w:rsidRPr="007118D5">
        <w:rPr>
          <w:rFonts w:asciiTheme="minorHAnsi" w:hAnsiTheme="minorHAnsi" w:cstheme="minorHAnsi"/>
          <w:sz w:val="20"/>
          <w:szCs w:val="20"/>
        </w:rPr>
        <w:t>wskazać wartości towaru lub usługi objętego obowiązkiem podatkowym Zamawiającego, bez kwoty podatku;</w:t>
      </w:r>
    </w:p>
    <w:p w14:paraId="48942AFB" w14:textId="77777777" w:rsidR="001350D3" w:rsidRPr="007118D5" w:rsidRDefault="001350D3" w:rsidP="007118D5">
      <w:pPr>
        <w:pStyle w:val="Nagwek2"/>
        <w:numPr>
          <w:ilvl w:val="0"/>
          <w:numId w:val="18"/>
        </w:numPr>
        <w:tabs>
          <w:tab w:val="left" w:pos="708"/>
        </w:tabs>
        <w:spacing w:before="60" w:after="0" w:line="276" w:lineRule="auto"/>
        <w:ind w:left="1037" w:hanging="357"/>
        <w:rPr>
          <w:rFonts w:asciiTheme="minorHAnsi" w:hAnsiTheme="minorHAnsi" w:cstheme="minorHAnsi"/>
          <w:sz w:val="20"/>
          <w:szCs w:val="20"/>
        </w:rPr>
      </w:pPr>
      <w:r w:rsidRPr="007118D5">
        <w:rPr>
          <w:rFonts w:asciiTheme="minorHAnsi" w:hAnsiTheme="minorHAnsi" w:cstheme="minorHAnsi"/>
          <w:sz w:val="20"/>
          <w:szCs w:val="20"/>
        </w:rPr>
        <w:t>wskazać stawkę podatku od towarów i usług, która zgodnie z wiedzą Wykonawcy, będzie miała zastosowanie.</w:t>
      </w:r>
    </w:p>
    <w:p w14:paraId="7741C1F0" w14:textId="77777777" w:rsidR="001350D3" w:rsidRPr="007118D5" w:rsidRDefault="001350D3" w:rsidP="007118D5">
      <w:pPr>
        <w:pStyle w:val="Nagwek1"/>
        <w:spacing w:line="276" w:lineRule="auto"/>
        <w:rPr>
          <w:rFonts w:asciiTheme="minorHAnsi" w:hAnsiTheme="minorHAnsi" w:cstheme="minorHAnsi"/>
          <w:sz w:val="20"/>
          <w:szCs w:val="20"/>
        </w:rPr>
      </w:pPr>
      <w:bookmarkStart w:id="61" w:name="_Toc258314255"/>
      <w:r w:rsidRPr="007118D5">
        <w:rPr>
          <w:rFonts w:asciiTheme="minorHAnsi" w:hAnsiTheme="minorHAnsi" w:cstheme="minorHAnsi"/>
          <w:sz w:val="20"/>
          <w:szCs w:val="20"/>
        </w:rPr>
        <w:t>Opis kryteriów</w:t>
      </w:r>
      <w:r w:rsidRPr="007118D5">
        <w:rPr>
          <w:rFonts w:asciiTheme="minorHAnsi" w:hAnsiTheme="minorHAnsi" w:cstheme="minorHAnsi"/>
          <w:sz w:val="20"/>
          <w:szCs w:val="20"/>
          <w:lang w:val="pl-PL"/>
        </w:rPr>
        <w:t xml:space="preserve"> oceny ofert,</w:t>
      </w:r>
      <w:r w:rsidRPr="007118D5">
        <w:rPr>
          <w:rFonts w:asciiTheme="minorHAnsi" w:hAnsiTheme="minorHAnsi" w:cstheme="minorHAnsi"/>
          <w:sz w:val="20"/>
          <w:szCs w:val="20"/>
        </w:rPr>
        <w:t xml:space="preserve"> wraz z podaniem </w:t>
      </w:r>
      <w:r w:rsidRPr="007118D5">
        <w:rPr>
          <w:rFonts w:asciiTheme="minorHAnsi" w:hAnsiTheme="minorHAnsi" w:cstheme="minorHAnsi"/>
          <w:sz w:val="20"/>
          <w:szCs w:val="20"/>
          <w:lang w:val="pl-PL"/>
        </w:rPr>
        <w:t>wag</w:t>
      </w:r>
      <w:r w:rsidRPr="007118D5">
        <w:rPr>
          <w:rFonts w:asciiTheme="minorHAnsi" w:hAnsiTheme="minorHAnsi" w:cstheme="minorHAnsi"/>
          <w:sz w:val="20"/>
          <w:szCs w:val="20"/>
        </w:rPr>
        <w:t xml:space="preserve"> tych kryteriów i sposobu oceny ofert</w:t>
      </w:r>
      <w:bookmarkEnd w:id="61"/>
    </w:p>
    <w:p w14:paraId="30B9FD77" w14:textId="77777777" w:rsidR="001350D3" w:rsidRPr="007118D5" w:rsidRDefault="001350D3" w:rsidP="007118D5">
      <w:pPr>
        <w:pStyle w:val="Nagwek2"/>
        <w:spacing w:line="276" w:lineRule="auto"/>
        <w:rPr>
          <w:rFonts w:asciiTheme="minorHAnsi" w:hAnsiTheme="minorHAnsi" w:cstheme="minorHAnsi"/>
          <w:sz w:val="20"/>
          <w:szCs w:val="20"/>
        </w:rPr>
      </w:pPr>
      <w:r w:rsidRPr="007118D5">
        <w:rPr>
          <w:rFonts w:asciiTheme="minorHAnsi" w:hAnsiTheme="minorHAnsi" w:cstheme="minorHAnsi"/>
          <w:sz w:val="20"/>
          <w:szCs w:val="20"/>
        </w:rPr>
        <w:t>Przy dokonywaniu wyboru najkorzystniejszej oferty Zamawiający stosować będzie niżej podane kryteria:</w:t>
      </w:r>
    </w:p>
    <w:tbl>
      <w:tblPr>
        <w:tblW w:w="8647"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3827"/>
        <w:gridCol w:w="4820"/>
      </w:tblGrid>
      <w:tr w:rsidR="00697769" w:rsidRPr="007118D5" w14:paraId="25384D66" w14:textId="77777777" w:rsidTr="00FA7399">
        <w:trPr>
          <w:trHeight w:val="481"/>
        </w:trPr>
        <w:tc>
          <w:tcPr>
            <w:tcW w:w="3827"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A3D79A5" w14:textId="77777777" w:rsidR="00697769" w:rsidRPr="007118D5" w:rsidRDefault="00FA7399" w:rsidP="007118D5">
            <w:pPr>
              <w:spacing w:before="120" w:after="120" w:line="276" w:lineRule="auto"/>
              <w:jc w:val="center"/>
              <w:outlineLvl w:val="1"/>
              <w:rPr>
                <w:rFonts w:asciiTheme="minorHAnsi" w:hAnsiTheme="minorHAnsi" w:cstheme="minorHAnsi"/>
                <w:b/>
                <w:bCs/>
                <w:iCs/>
                <w:color w:val="000000"/>
                <w:sz w:val="20"/>
                <w:szCs w:val="20"/>
              </w:rPr>
            </w:pPr>
            <w:r w:rsidRPr="007118D5">
              <w:rPr>
                <w:rFonts w:asciiTheme="minorHAnsi" w:hAnsiTheme="minorHAnsi" w:cstheme="minorHAnsi"/>
                <w:b/>
                <w:bCs/>
                <w:iCs/>
                <w:color w:val="000000"/>
                <w:sz w:val="20"/>
                <w:szCs w:val="20"/>
              </w:rPr>
              <w:t>C</w:t>
            </w:r>
            <w:r w:rsidR="00697769" w:rsidRPr="007118D5">
              <w:rPr>
                <w:rFonts w:asciiTheme="minorHAnsi" w:hAnsiTheme="minorHAnsi" w:cstheme="minorHAnsi"/>
                <w:b/>
                <w:bCs/>
                <w:iCs/>
                <w:color w:val="000000"/>
                <w:sz w:val="20"/>
                <w:szCs w:val="20"/>
              </w:rPr>
              <w:t>zęś</w:t>
            </w:r>
            <w:r w:rsidRPr="007118D5">
              <w:rPr>
                <w:rFonts w:asciiTheme="minorHAnsi" w:hAnsiTheme="minorHAnsi" w:cstheme="minorHAnsi"/>
                <w:b/>
                <w:bCs/>
                <w:iCs/>
                <w:color w:val="000000"/>
                <w:sz w:val="20"/>
                <w:szCs w:val="20"/>
              </w:rPr>
              <w:t>ć zamówienia</w:t>
            </w:r>
          </w:p>
        </w:tc>
        <w:tc>
          <w:tcPr>
            <w:tcW w:w="4820"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370B0B7" w14:textId="77777777" w:rsidR="00697769" w:rsidRPr="007118D5" w:rsidRDefault="00697769" w:rsidP="007118D5">
            <w:pPr>
              <w:spacing w:before="120" w:after="120" w:line="276" w:lineRule="auto"/>
              <w:jc w:val="center"/>
              <w:outlineLvl w:val="1"/>
              <w:rPr>
                <w:rFonts w:asciiTheme="minorHAnsi" w:hAnsiTheme="minorHAnsi" w:cstheme="minorHAnsi"/>
                <w:b/>
                <w:bCs/>
                <w:iCs/>
                <w:color w:val="000000"/>
                <w:sz w:val="20"/>
                <w:szCs w:val="20"/>
              </w:rPr>
            </w:pPr>
            <w:r w:rsidRPr="007118D5">
              <w:rPr>
                <w:rFonts w:asciiTheme="minorHAnsi" w:hAnsiTheme="minorHAnsi" w:cstheme="minorHAnsi"/>
                <w:b/>
                <w:bCs/>
                <w:iCs/>
                <w:color w:val="000000"/>
                <w:sz w:val="20"/>
                <w:szCs w:val="20"/>
              </w:rPr>
              <w:t>Nazwa kryterium - waga [%]</w:t>
            </w:r>
          </w:p>
        </w:tc>
      </w:tr>
      <w:tr w:rsidR="001F7FD0" w:rsidRPr="007118D5" w14:paraId="28FE75A3" w14:textId="77777777" w:rsidTr="009D051C">
        <w:tc>
          <w:tcPr>
            <w:tcW w:w="3827" w:type="dxa"/>
            <w:tcBorders>
              <w:top w:val="single" w:sz="4" w:space="0" w:color="auto"/>
              <w:left w:val="single" w:sz="4" w:space="0" w:color="auto"/>
              <w:bottom w:val="single" w:sz="4" w:space="0" w:color="auto"/>
              <w:right w:val="single" w:sz="4" w:space="0" w:color="auto"/>
            </w:tcBorders>
            <w:shd w:val="clear" w:color="auto" w:fill="FFFFFF"/>
            <w:hideMark/>
          </w:tcPr>
          <w:p w14:paraId="7BFE11A0" w14:textId="29678FE2" w:rsidR="001F7FD0" w:rsidRPr="007118D5" w:rsidRDefault="001F7FD0" w:rsidP="007118D5">
            <w:pPr>
              <w:spacing w:before="120" w:after="120" w:line="276" w:lineRule="auto"/>
              <w:jc w:val="both"/>
              <w:outlineLvl w:val="1"/>
              <w:rPr>
                <w:rFonts w:asciiTheme="minorHAnsi" w:hAnsiTheme="minorHAnsi" w:cstheme="minorHAnsi"/>
                <w:bCs/>
                <w:iCs/>
                <w:color w:val="000000"/>
                <w:sz w:val="20"/>
                <w:szCs w:val="20"/>
              </w:rPr>
            </w:pPr>
            <w:r w:rsidRPr="007118D5">
              <w:rPr>
                <w:rFonts w:asciiTheme="minorHAnsi" w:hAnsiTheme="minorHAnsi" w:cstheme="minorHAnsi"/>
                <w:bCs/>
                <w:iCs/>
                <w:color w:val="000000"/>
                <w:sz w:val="20"/>
                <w:szCs w:val="20"/>
              </w:rPr>
              <w:t xml:space="preserve">1 </w:t>
            </w:r>
            <w:r w:rsidR="0092212F">
              <w:rPr>
                <w:rFonts w:asciiTheme="minorHAnsi" w:hAnsiTheme="minorHAnsi" w:cstheme="minorHAnsi"/>
                <w:bCs/>
                <w:iCs/>
                <w:color w:val="000000"/>
                <w:sz w:val="20"/>
                <w:szCs w:val="20"/>
              </w:rPr>
              <w:t>–</w:t>
            </w:r>
            <w:r w:rsidRPr="007118D5">
              <w:rPr>
                <w:rFonts w:asciiTheme="minorHAnsi" w:hAnsiTheme="minorHAnsi" w:cstheme="minorHAnsi"/>
                <w:bCs/>
                <w:iCs/>
                <w:color w:val="000000"/>
                <w:sz w:val="20"/>
                <w:szCs w:val="20"/>
              </w:rPr>
              <w:t xml:space="preserve"> </w:t>
            </w:r>
            <w:r w:rsidR="0092212F">
              <w:rPr>
                <w:rFonts w:asciiTheme="minorHAnsi" w:hAnsiTheme="minorHAnsi" w:cstheme="minorHAnsi"/>
                <w:bCs/>
                <w:iCs/>
                <w:color w:val="000000"/>
                <w:sz w:val="20"/>
                <w:szCs w:val="20"/>
              </w:rPr>
              <w:t xml:space="preserve">3 </w:t>
            </w:r>
            <w:r w:rsidRPr="007118D5">
              <w:rPr>
                <w:rFonts w:asciiTheme="minorHAnsi" w:hAnsiTheme="minorHAnsi" w:cstheme="minorHAnsi"/>
                <w:bCs/>
                <w:iCs/>
                <w:color w:val="000000"/>
                <w:sz w:val="20"/>
                <w:szCs w:val="20"/>
              </w:rPr>
              <w:t xml:space="preserve">Dostawa sprzętu i wyposażenia do Siedleckiego Centrum Zdrowia Psychicznego </w:t>
            </w:r>
            <w:r w:rsidR="0092212F" w:rsidRPr="007118D5">
              <w:rPr>
                <w:rFonts w:asciiTheme="minorHAnsi" w:hAnsiTheme="minorHAnsi" w:cstheme="minorHAnsi"/>
                <w:bCs/>
                <w:iCs/>
                <w:color w:val="000000"/>
                <w:sz w:val="20"/>
                <w:szCs w:val="20"/>
              </w:rPr>
              <w:t>funkcjonującego</w:t>
            </w:r>
            <w:r w:rsidRPr="007118D5">
              <w:rPr>
                <w:rFonts w:asciiTheme="minorHAnsi" w:hAnsiTheme="minorHAnsi" w:cstheme="minorHAnsi"/>
                <w:bCs/>
                <w:iCs/>
                <w:color w:val="000000"/>
                <w:sz w:val="20"/>
                <w:szCs w:val="20"/>
              </w:rPr>
              <w:t xml:space="preserve"> w ramach SPZOZ w Siedlcach. </w:t>
            </w:r>
          </w:p>
          <w:p w14:paraId="2F5E4D4C" w14:textId="64DD38B1" w:rsidR="001F7FD0" w:rsidRPr="007118D5" w:rsidRDefault="001F7FD0" w:rsidP="007118D5">
            <w:pPr>
              <w:spacing w:before="120" w:after="120" w:line="276" w:lineRule="auto"/>
              <w:jc w:val="both"/>
              <w:outlineLvl w:val="1"/>
              <w:rPr>
                <w:rFonts w:asciiTheme="minorHAnsi" w:hAnsiTheme="minorHAnsi" w:cstheme="minorHAnsi"/>
                <w:bCs/>
                <w:iCs/>
                <w:sz w:val="20"/>
                <w:szCs w:val="20"/>
              </w:rPr>
            </w:pPr>
          </w:p>
        </w:tc>
        <w:tc>
          <w:tcPr>
            <w:tcW w:w="4820" w:type="dxa"/>
            <w:tcBorders>
              <w:top w:val="single" w:sz="4" w:space="0" w:color="auto"/>
              <w:left w:val="single" w:sz="4" w:space="0" w:color="auto"/>
              <w:bottom w:val="single" w:sz="4" w:space="0" w:color="auto"/>
              <w:right w:val="single" w:sz="4" w:space="0" w:color="auto"/>
            </w:tcBorders>
            <w:shd w:val="clear" w:color="auto" w:fill="FFFFFF"/>
            <w:hideMark/>
          </w:tcPr>
          <w:p w14:paraId="4FC82B49" w14:textId="77777777" w:rsidR="001F7FD0" w:rsidRPr="007118D5" w:rsidRDefault="001F7FD0" w:rsidP="007118D5">
            <w:pPr>
              <w:spacing w:before="120" w:after="120" w:line="276" w:lineRule="auto"/>
              <w:jc w:val="both"/>
              <w:outlineLvl w:val="1"/>
              <w:rPr>
                <w:rFonts w:asciiTheme="minorHAnsi" w:hAnsiTheme="minorHAnsi" w:cstheme="minorHAnsi"/>
                <w:bCs/>
                <w:iCs/>
                <w:sz w:val="20"/>
                <w:szCs w:val="20"/>
              </w:rPr>
            </w:pPr>
            <w:r w:rsidRPr="007118D5">
              <w:rPr>
                <w:rFonts w:asciiTheme="minorHAnsi" w:hAnsiTheme="minorHAnsi" w:cstheme="minorHAnsi"/>
                <w:bCs/>
                <w:iCs/>
                <w:sz w:val="20"/>
                <w:szCs w:val="20"/>
              </w:rPr>
              <w:t>1 - Cena - 60</w:t>
            </w:r>
          </w:p>
          <w:p w14:paraId="4D315EB8" w14:textId="77777777" w:rsidR="001F7FD0" w:rsidRPr="007118D5" w:rsidRDefault="001F7FD0" w:rsidP="007118D5">
            <w:pPr>
              <w:spacing w:before="120" w:after="120" w:line="276" w:lineRule="auto"/>
              <w:jc w:val="both"/>
              <w:outlineLvl w:val="1"/>
              <w:rPr>
                <w:rFonts w:asciiTheme="minorHAnsi" w:hAnsiTheme="minorHAnsi" w:cstheme="minorHAnsi"/>
                <w:bCs/>
                <w:iCs/>
                <w:sz w:val="20"/>
                <w:szCs w:val="20"/>
              </w:rPr>
            </w:pPr>
            <w:r w:rsidRPr="007118D5">
              <w:rPr>
                <w:rFonts w:asciiTheme="minorHAnsi" w:hAnsiTheme="minorHAnsi" w:cstheme="minorHAnsi"/>
                <w:bCs/>
                <w:iCs/>
                <w:sz w:val="20"/>
                <w:szCs w:val="20"/>
              </w:rPr>
              <w:t>2 - Okres gwarancji - 20</w:t>
            </w:r>
          </w:p>
          <w:p w14:paraId="7A0B9274" w14:textId="77777777" w:rsidR="001F7FD0" w:rsidRPr="007118D5" w:rsidRDefault="001F7FD0" w:rsidP="007118D5">
            <w:pPr>
              <w:spacing w:before="120" w:after="120" w:line="276" w:lineRule="auto"/>
              <w:jc w:val="both"/>
              <w:outlineLvl w:val="1"/>
              <w:rPr>
                <w:rFonts w:asciiTheme="minorHAnsi" w:hAnsiTheme="minorHAnsi" w:cstheme="minorHAnsi"/>
                <w:bCs/>
                <w:iCs/>
                <w:sz w:val="20"/>
                <w:szCs w:val="20"/>
              </w:rPr>
            </w:pPr>
            <w:r w:rsidRPr="007118D5">
              <w:rPr>
                <w:rFonts w:asciiTheme="minorHAnsi" w:hAnsiTheme="minorHAnsi" w:cstheme="minorHAnsi"/>
                <w:bCs/>
                <w:iCs/>
                <w:sz w:val="20"/>
                <w:szCs w:val="20"/>
              </w:rPr>
              <w:t>3 - Aspekty środowiskowe - 20</w:t>
            </w:r>
          </w:p>
        </w:tc>
      </w:tr>
      <w:tr w:rsidR="001F7FD0" w:rsidRPr="007118D5" w14:paraId="34DE72E6" w14:textId="77777777" w:rsidTr="009D051C">
        <w:tc>
          <w:tcPr>
            <w:tcW w:w="3827" w:type="dxa"/>
            <w:tcBorders>
              <w:top w:val="single" w:sz="4" w:space="0" w:color="auto"/>
              <w:left w:val="single" w:sz="4" w:space="0" w:color="auto"/>
              <w:bottom w:val="single" w:sz="4" w:space="0" w:color="auto"/>
              <w:right w:val="single" w:sz="4" w:space="0" w:color="auto"/>
            </w:tcBorders>
            <w:shd w:val="clear" w:color="auto" w:fill="FFFFFF"/>
            <w:hideMark/>
          </w:tcPr>
          <w:p w14:paraId="5B8F5C5A" w14:textId="20572663" w:rsidR="001F7FD0" w:rsidRPr="0092212F" w:rsidRDefault="001F7FD0" w:rsidP="0092212F">
            <w:pPr>
              <w:spacing w:before="120" w:after="120" w:line="276" w:lineRule="auto"/>
              <w:jc w:val="both"/>
              <w:outlineLvl w:val="1"/>
              <w:rPr>
                <w:rFonts w:asciiTheme="minorHAnsi" w:hAnsiTheme="minorHAnsi" w:cstheme="minorHAnsi"/>
                <w:bCs/>
                <w:iCs/>
                <w:color w:val="000000"/>
                <w:sz w:val="20"/>
                <w:szCs w:val="20"/>
              </w:rPr>
            </w:pPr>
            <w:r w:rsidRPr="007118D5">
              <w:rPr>
                <w:rFonts w:asciiTheme="minorHAnsi" w:hAnsiTheme="minorHAnsi" w:cstheme="minorHAnsi"/>
                <w:bCs/>
                <w:iCs/>
                <w:color w:val="000000"/>
                <w:sz w:val="20"/>
                <w:szCs w:val="20"/>
              </w:rPr>
              <w:t xml:space="preserve">4 - Dostawa sprzętu i wyposażenia do Siedleckiego Centrum Zdrowia Psychicznego </w:t>
            </w:r>
            <w:r w:rsidR="0092212F" w:rsidRPr="007118D5">
              <w:rPr>
                <w:rFonts w:asciiTheme="minorHAnsi" w:hAnsiTheme="minorHAnsi" w:cstheme="minorHAnsi"/>
                <w:bCs/>
                <w:iCs/>
                <w:color w:val="000000"/>
                <w:sz w:val="20"/>
                <w:szCs w:val="20"/>
              </w:rPr>
              <w:t>funkcjonującego</w:t>
            </w:r>
            <w:r w:rsidRPr="007118D5">
              <w:rPr>
                <w:rFonts w:asciiTheme="minorHAnsi" w:hAnsiTheme="minorHAnsi" w:cstheme="minorHAnsi"/>
                <w:bCs/>
                <w:iCs/>
                <w:color w:val="000000"/>
                <w:sz w:val="20"/>
                <w:szCs w:val="20"/>
              </w:rPr>
              <w:t xml:space="preserve"> w ramach SPZOZ w Siedlcach. </w:t>
            </w:r>
          </w:p>
        </w:tc>
        <w:tc>
          <w:tcPr>
            <w:tcW w:w="4820" w:type="dxa"/>
            <w:tcBorders>
              <w:top w:val="single" w:sz="4" w:space="0" w:color="auto"/>
              <w:left w:val="single" w:sz="4" w:space="0" w:color="auto"/>
              <w:bottom w:val="single" w:sz="4" w:space="0" w:color="auto"/>
              <w:right w:val="single" w:sz="4" w:space="0" w:color="auto"/>
            </w:tcBorders>
            <w:shd w:val="clear" w:color="auto" w:fill="FFFFFF"/>
            <w:hideMark/>
          </w:tcPr>
          <w:p w14:paraId="25D6CC80" w14:textId="77777777" w:rsidR="001F7FD0" w:rsidRPr="007118D5" w:rsidRDefault="001F7FD0" w:rsidP="007118D5">
            <w:pPr>
              <w:spacing w:before="120" w:after="120" w:line="276" w:lineRule="auto"/>
              <w:jc w:val="both"/>
              <w:outlineLvl w:val="1"/>
              <w:rPr>
                <w:rFonts w:asciiTheme="minorHAnsi" w:hAnsiTheme="minorHAnsi" w:cstheme="minorHAnsi"/>
                <w:bCs/>
                <w:iCs/>
                <w:sz w:val="20"/>
                <w:szCs w:val="20"/>
              </w:rPr>
            </w:pPr>
            <w:r w:rsidRPr="007118D5">
              <w:rPr>
                <w:rFonts w:asciiTheme="minorHAnsi" w:hAnsiTheme="minorHAnsi" w:cstheme="minorHAnsi"/>
                <w:bCs/>
                <w:iCs/>
                <w:sz w:val="20"/>
                <w:szCs w:val="20"/>
              </w:rPr>
              <w:t>1 - Cena - 60</w:t>
            </w:r>
          </w:p>
          <w:p w14:paraId="3C70223E" w14:textId="77777777" w:rsidR="001F7FD0" w:rsidRPr="007118D5" w:rsidRDefault="001F7FD0" w:rsidP="007118D5">
            <w:pPr>
              <w:spacing w:before="120" w:after="120" w:line="276" w:lineRule="auto"/>
              <w:jc w:val="both"/>
              <w:outlineLvl w:val="1"/>
              <w:rPr>
                <w:rFonts w:asciiTheme="minorHAnsi" w:hAnsiTheme="minorHAnsi" w:cstheme="minorHAnsi"/>
                <w:bCs/>
                <w:iCs/>
                <w:sz w:val="20"/>
                <w:szCs w:val="20"/>
              </w:rPr>
            </w:pPr>
            <w:r w:rsidRPr="007118D5">
              <w:rPr>
                <w:rFonts w:asciiTheme="minorHAnsi" w:hAnsiTheme="minorHAnsi" w:cstheme="minorHAnsi"/>
                <w:bCs/>
                <w:iCs/>
                <w:sz w:val="20"/>
                <w:szCs w:val="20"/>
              </w:rPr>
              <w:t>2 - Serwis posprzedażny oraz pomoc techniczna - 40</w:t>
            </w:r>
          </w:p>
        </w:tc>
      </w:tr>
      <w:tr w:rsidR="001F7FD0" w:rsidRPr="007118D5" w14:paraId="1050E4CE" w14:textId="77777777" w:rsidTr="009D051C">
        <w:tc>
          <w:tcPr>
            <w:tcW w:w="3827" w:type="dxa"/>
            <w:tcBorders>
              <w:top w:val="single" w:sz="4" w:space="0" w:color="auto"/>
              <w:left w:val="single" w:sz="4" w:space="0" w:color="auto"/>
              <w:bottom w:val="single" w:sz="4" w:space="0" w:color="auto"/>
              <w:right w:val="single" w:sz="4" w:space="0" w:color="auto"/>
            </w:tcBorders>
            <w:shd w:val="clear" w:color="auto" w:fill="FFFFFF"/>
            <w:hideMark/>
          </w:tcPr>
          <w:p w14:paraId="3B496C65" w14:textId="05B6AE49" w:rsidR="001F7FD0" w:rsidRPr="0092212F" w:rsidRDefault="001F7FD0" w:rsidP="007118D5">
            <w:pPr>
              <w:spacing w:before="120" w:after="120" w:line="276" w:lineRule="auto"/>
              <w:jc w:val="both"/>
              <w:outlineLvl w:val="1"/>
              <w:rPr>
                <w:rFonts w:asciiTheme="minorHAnsi" w:hAnsiTheme="minorHAnsi" w:cstheme="minorHAnsi"/>
                <w:bCs/>
                <w:iCs/>
                <w:color w:val="000000"/>
                <w:sz w:val="20"/>
                <w:szCs w:val="20"/>
              </w:rPr>
            </w:pPr>
            <w:r w:rsidRPr="007118D5">
              <w:rPr>
                <w:rFonts w:asciiTheme="minorHAnsi" w:hAnsiTheme="minorHAnsi" w:cstheme="minorHAnsi"/>
                <w:bCs/>
                <w:iCs/>
                <w:color w:val="000000"/>
                <w:sz w:val="20"/>
                <w:szCs w:val="20"/>
              </w:rPr>
              <w:lastRenderedPageBreak/>
              <w:t xml:space="preserve">5 - Dostawa sprzętu i wyposażenia do Siedleckiego Centrum Zdrowia Psychicznego </w:t>
            </w:r>
            <w:r w:rsidR="0092212F" w:rsidRPr="007118D5">
              <w:rPr>
                <w:rFonts w:asciiTheme="minorHAnsi" w:hAnsiTheme="minorHAnsi" w:cstheme="minorHAnsi"/>
                <w:bCs/>
                <w:iCs/>
                <w:color w:val="000000"/>
                <w:sz w:val="20"/>
                <w:szCs w:val="20"/>
              </w:rPr>
              <w:t>funkcjonującego</w:t>
            </w:r>
            <w:r w:rsidRPr="007118D5">
              <w:rPr>
                <w:rFonts w:asciiTheme="minorHAnsi" w:hAnsiTheme="minorHAnsi" w:cstheme="minorHAnsi"/>
                <w:bCs/>
                <w:iCs/>
                <w:color w:val="000000"/>
                <w:sz w:val="20"/>
                <w:szCs w:val="20"/>
              </w:rPr>
              <w:t xml:space="preserve"> w ramach SPZOZ w Siedlcach. </w:t>
            </w:r>
          </w:p>
        </w:tc>
        <w:tc>
          <w:tcPr>
            <w:tcW w:w="4820" w:type="dxa"/>
            <w:tcBorders>
              <w:top w:val="single" w:sz="4" w:space="0" w:color="auto"/>
              <w:left w:val="single" w:sz="4" w:space="0" w:color="auto"/>
              <w:bottom w:val="single" w:sz="4" w:space="0" w:color="auto"/>
              <w:right w:val="single" w:sz="4" w:space="0" w:color="auto"/>
            </w:tcBorders>
            <w:shd w:val="clear" w:color="auto" w:fill="FFFFFF"/>
            <w:hideMark/>
          </w:tcPr>
          <w:p w14:paraId="0AD02C2C" w14:textId="77777777" w:rsidR="001F7FD0" w:rsidRPr="007118D5" w:rsidRDefault="001F7FD0" w:rsidP="007118D5">
            <w:pPr>
              <w:spacing w:before="120" w:after="120" w:line="276" w:lineRule="auto"/>
              <w:jc w:val="both"/>
              <w:outlineLvl w:val="1"/>
              <w:rPr>
                <w:rFonts w:asciiTheme="minorHAnsi" w:hAnsiTheme="minorHAnsi" w:cstheme="minorHAnsi"/>
                <w:bCs/>
                <w:iCs/>
                <w:sz w:val="20"/>
                <w:szCs w:val="20"/>
              </w:rPr>
            </w:pPr>
            <w:r w:rsidRPr="007118D5">
              <w:rPr>
                <w:rFonts w:asciiTheme="minorHAnsi" w:hAnsiTheme="minorHAnsi" w:cstheme="minorHAnsi"/>
                <w:bCs/>
                <w:iCs/>
                <w:sz w:val="20"/>
                <w:szCs w:val="20"/>
              </w:rPr>
              <w:t>1 - Cena - 60</w:t>
            </w:r>
          </w:p>
          <w:p w14:paraId="6F3B406A" w14:textId="77777777" w:rsidR="001F7FD0" w:rsidRPr="007118D5" w:rsidRDefault="001F7FD0" w:rsidP="007118D5">
            <w:pPr>
              <w:spacing w:before="120" w:after="120" w:line="276" w:lineRule="auto"/>
              <w:jc w:val="both"/>
              <w:outlineLvl w:val="1"/>
              <w:rPr>
                <w:rFonts w:asciiTheme="minorHAnsi" w:hAnsiTheme="minorHAnsi" w:cstheme="minorHAnsi"/>
                <w:bCs/>
                <w:iCs/>
                <w:sz w:val="20"/>
                <w:szCs w:val="20"/>
              </w:rPr>
            </w:pPr>
            <w:r w:rsidRPr="007118D5">
              <w:rPr>
                <w:rFonts w:asciiTheme="minorHAnsi" w:hAnsiTheme="minorHAnsi" w:cstheme="minorHAnsi"/>
                <w:bCs/>
                <w:iCs/>
                <w:sz w:val="20"/>
                <w:szCs w:val="20"/>
              </w:rPr>
              <w:t>2 - Okres gwarancji - 20</w:t>
            </w:r>
          </w:p>
          <w:p w14:paraId="4F2317B2" w14:textId="77777777" w:rsidR="001F7FD0" w:rsidRPr="007118D5" w:rsidRDefault="001F7FD0" w:rsidP="007118D5">
            <w:pPr>
              <w:spacing w:before="120" w:after="120" w:line="276" w:lineRule="auto"/>
              <w:jc w:val="both"/>
              <w:outlineLvl w:val="1"/>
              <w:rPr>
                <w:rFonts w:asciiTheme="minorHAnsi" w:hAnsiTheme="minorHAnsi" w:cstheme="minorHAnsi"/>
                <w:bCs/>
                <w:iCs/>
                <w:sz w:val="20"/>
                <w:szCs w:val="20"/>
              </w:rPr>
            </w:pPr>
            <w:r w:rsidRPr="007118D5">
              <w:rPr>
                <w:rFonts w:asciiTheme="minorHAnsi" w:hAnsiTheme="minorHAnsi" w:cstheme="minorHAnsi"/>
                <w:bCs/>
                <w:iCs/>
                <w:sz w:val="20"/>
                <w:szCs w:val="20"/>
              </w:rPr>
              <w:t>3 - Aspekty środowiskowe - 20</w:t>
            </w:r>
          </w:p>
        </w:tc>
      </w:tr>
      <w:tr w:rsidR="001F7FD0" w:rsidRPr="007118D5" w14:paraId="1687E4A4" w14:textId="77777777" w:rsidTr="009D051C">
        <w:tc>
          <w:tcPr>
            <w:tcW w:w="3827" w:type="dxa"/>
            <w:tcBorders>
              <w:top w:val="single" w:sz="4" w:space="0" w:color="auto"/>
              <w:left w:val="single" w:sz="4" w:space="0" w:color="auto"/>
              <w:bottom w:val="single" w:sz="4" w:space="0" w:color="auto"/>
              <w:right w:val="single" w:sz="4" w:space="0" w:color="auto"/>
            </w:tcBorders>
            <w:shd w:val="clear" w:color="auto" w:fill="FFFFFF"/>
            <w:hideMark/>
          </w:tcPr>
          <w:p w14:paraId="525F340A" w14:textId="63A27599" w:rsidR="001F7FD0" w:rsidRPr="0092212F" w:rsidRDefault="001F7FD0" w:rsidP="007118D5">
            <w:pPr>
              <w:spacing w:before="120" w:after="120" w:line="276" w:lineRule="auto"/>
              <w:jc w:val="both"/>
              <w:outlineLvl w:val="1"/>
              <w:rPr>
                <w:rFonts w:asciiTheme="minorHAnsi" w:hAnsiTheme="minorHAnsi" w:cstheme="minorHAnsi"/>
                <w:bCs/>
                <w:iCs/>
                <w:color w:val="000000"/>
                <w:sz w:val="20"/>
                <w:szCs w:val="20"/>
              </w:rPr>
            </w:pPr>
            <w:r w:rsidRPr="007118D5">
              <w:rPr>
                <w:rFonts w:asciiTheme="minorHAnsi" w:hAnsiTheme="minorHAnsi" w:cstheme="minorHAnsi"/>
                <w:bCs/>
                <w:iCs/>
                <w:color w:val="000000"/>
                <w:sz w:val="20"/>
                <w:szCs w:val="20"/>
              </w:rPr>
              <w:t xml:space="preserve">6 - Dostawa sprzętu i wyposażenia ( w tym 2 sztuk samochodów elektrycznych) do Siedleckiego Centrum Zdrowia Psychicznego </w:t>
            </w:r>
            <w:r w:rsidR="0092212F" w:rsidRPr="007118D5">
              <w:rPr>
                <w:rFonts w:asciiTheme="minorHAnsi" w:hAnsiTheme="minorHAnsi" w:cstheme="minorHAnsi"/>
                <w:bCs/>
                <w:iCs/>
                <w:color w:val="000000"/>
                <w:sz w:val="20"/>
                <w:szCs w:val="20"/>
              </w:rPr>
              <w:t>funkcjonującego</w:t>
            </w:r>
            <w:r w:rsidRPr="007118D5">
              <w:rPr>
                <w:rFonts w:asciiTheme="minorHAnsi" w:hAnsiTheme="minorHAnsi" w:cstheme="minorHAnsi"/>
                <w:bCs/>
                <w:iCs/>
                <w:color w:val="000000"/>
                <w:sz w:val="20"/>
                <w:szCs w:val="20"/>
              </w:rPr>
              <w:t xml:space="preserve"> w ramach SPZOZ w Siedlcach. </w:t>
            </w:r>
          </w:p>
        </w:tc>
        <w:tc>
          <w:tcPr>
            <w:tcW w:w="4820" w:type="dxa"/>
            <w:tcBorders>
              <w:top w:val="single" w:sz="4" w:space="0" w:color="auto"/>
              <w:left w:val="single" w:sz="4" w:space="0" w:color="auto"/>
              <w:bottom w:val="single" w:sz="4" w:space="0" w:color="auto"/>
              <w:right w:val="single" w:sz="4" w:space="0" w:color="auto"/>
            </w:tcBorders>
            <w:shd w:val="clear" w:color="auto" w:fill="FFFFFF"/>
            <w:hideMark/>
          </w:tcPr>
          <w:p w14:paraId="295C5440" w14:textId="77777777" w:rsidR="001F7FD0" w:rsidRPr="007118D5" w:rsidRDefault="001F7FD0" w:rsidP="007118D5">
            <w:pPr>
              <w:spacing w:before="120" w:after="120" w:line="276" w:lineRule="auto"/>
              <w:jc w:val="both"/>
              <w:outlineLvl w:val="1"/>
              <w:rPr>
                <w:rFonts w:asciiTheme="minorHAnsi" w:hAnsiTheme="minorHAnsi" w:cstheme="minorHAnsi"/>
                <w:bCs/>
                <w:iCs/>
                <w:sz w:val="20"/>
                <w:szCs w:val="20"/>
              </w:rPr>
            </w:pPr>
            <w:r w:rsidRPr="007118D5">
              <w:rPr>
                <w:rFonts w:asciiTheme="minorHAnsi" w:hAnsiTheme="minorHAnsi" w:cstheme="minorHAnsi"/>
                <w:bCs/>
                <w:iCs/>
                <w:sz w:val="20"/>
                <w:szCs w:val="20"/>
              </w:rPr>
              <w:t>1 - Cena - 60</w:t>
            </w:r>
          </w:p>
          <w:p w14:paraId="5618F550" w14:textId="77777777" w:rsidR="001F7FD0" w:rsidRPr="007118D5" w:rsidRDefault="001F7FD0" w:rsidP="007118D5">
            <w:pPr>
              <w:spacing w:before="120" w:after="120" w:line="276" w:lineRule="auto"/>
              <w:jc w:val="both"/>
              <w:outlineLvl w:val="1"/>
              <w:rPr>
                <w:rFonts w:asciiTheme="minorHAnsi" w:hAnsiTheme="minorHAnsi" w:cstheme="minorHAnsi"/>
                <w:bCs/>
                <w:iCs/>
                <w:sz w:val="20"/>
                <w:szCs w:val="20"/>
              </w:rPr>
            </w:pPr>
            <w:r w:rsidRPr="007118D5">
              <w:rPr>
                <w:rFonts w:asciiTheme="minorHAnsi" w:hAnsiTheme="minorHAnsi" w:cstheme="minorHAnsi"/>
                <w:bCs/>
                <w:iCs/>
                <w:sz w:val="20"/>
                <w:szCs w:val="20"/>
              </w:rPr>
              <w:t>2 - Okres gwarancji - 40</w:t>
            </w:r>
          </w:p>
        </w:tc>
      </w:tr>
      <w:tr w:rsidR="001F7FD0" w:rsidRPr="007118D5" w14:paraId="63DD51D8" w14:textId="77777777" w:rsidTr="009D051C">
        <w:tc>
          <w:tcPr>
            <w:tcW w:w="3827" w:type="dxa"/>
            <w:tcBorders>
              <w:top w:val="single" w:sz="4" w:space="0" w:color="auto"/>
              <w:left w:val="single" w:sz="4" w:space="0" w:color="auto"/>
              <w:bottom w:val="single" w:sz="4" w:space="0" w:color="auto"/>
              <w:right w:val="single" w:sz="4" w:space="0" w:color="auto"/>
            </w:tcBorders>
            <w:shd w:val="clear" w:color="auto" w:fill="FFFFFF"/>
            <w:hideMark/>
          </w:tcPr>
          <w:p w14:paraId="5F932DA8" w14:textId="17861D40" w:rsidR="001F7FD0" w:rsidRPr="0092212F" w:rsidRDefault="001F7FD0" w:rsidP="007118D5">
            <w:pPr>
              <w:spacing w:before="120" w:after="120" w:line="276" w:lineRule="auto"/>
              <w:jc w:val="both"/>
              <w:outlineLvl w:val="1"/>
              <w:rPr>
                <w:rFonts w:asciiTheme="minorHAnsi" w:hAnsiTheme="minorHAnsi" w:cstheme="minorHAnsi"/>
                <w:bCs/>
                <w:iCs/>
                <w:color w:val="000000"/>
                <w:sz w:val="20"/>
                <w:szCs w:val="20"/>
              </w:rPr>
            </w:pPr>
            <w:r w:rsidRPr="007118D5">
              <w:rPr>
                <w:rFonts w:asciiTheme="minorHAnsi" w:hAnsiTheme="minorHAnsi" w:cstheme="minorHAnsi"/>
                <w:bCs/>
                <w:iCs/>
                <w:color w:val="000000"/>
                <w:sz w:val="20"/>
                <w:szCs w:val="20"/>
              </w:rPr>
              <w:t xml:space="preserve">7 - Dostawa sprzętu i wyposażenia ( w tym 2 sztuk samochodów elektrycznych) do Siedleckiego Centrum Zdrowia Psychicznego </w:t>
            </w:r>
            <w:r w:rsidR="0092212F" w:rsidRPr="007118D5">
              <w:rPr>
                <w:rFonts w:asciiTheme="minorHAnsi" w:hAnsiTheme="minorHAnsi" w:cstheme="minorHAnsi"/>
                <w:bCs/>
                <w:iCs/>
                <w:color w:val="000000"/>
                <w:sz w:val="20"/>
                <w:szCs w:val="20"/>
              </w:rPr>
              <w:t>funkcjonującego</w:t>
            </w:r>
            <w:r w:rsidRPr="007118D5">
              <w:rPr>
                <w:rFonts w:asciiTheme="minorHAnsi" w:hAnsiTheme="minorHAnsi" w:cstheme="minorHAnsi"/>
                <w:bCs/>
                <w:iCs/>
                <w:color w:val="000000"/>
                <w:sz w:val="20"/>
                <w:szCs w:val="20"/>
              </w:rPr>
              <w:t xml:space="preserve"> w ramach SPZOZ w Siedlcach. </w:t>
            </w:r>
          </w:p>
        </w:tc>
        <w:tc>
          <w:tcPr>
            <w:tcW w:w="4820" w:type="dxa"/>
            <w:tcBorders>
              <w:top w:val="single" w:sz="4" w:space="0" w:color="auto"/>
              <w:left w:val="single" w:sz="4" w:space="0" w:color="auto"/>
              <w:bottom w:val="single" w:sz="4" w:space="0" w:color="auto"/>
              <w:right w:val="single" w:sz="4" w:space="0" w:color="auto"/>
            </w:tcBorders>
            <w:shd w:val="clear" w:color="auto" w:fill="FFFFFF"/>
            <w:hideMark/>
          </w:tcPr>
          <w:p w14:paraId="2C4B67E4" w14:textId="77777777" w:rsidR="001F7FD0" w:rsidRPr="007118D5" w:rsidRDefault="001F7FD0" w:rsidP="007118D5">
            <w:pPr>
              <w:spacing w:before="120" w:after="120" w:line="276" w:lineRule="auto"/>
              <w:jc w:val="both"/>
              <w:outlineLvl w:val="1"/>
              <w:rPr>
                <w:rFonts w:asciiTheme="minorHAnsi" w:hAnsiTheme="minorHAnsi" w:cstheme="minorHAnsi"/>
                <w:bCs/>
                <w:iCs/>
                <w:sz w:val="20"/>
                <w:szCs w:val="20"/>
              </w:rPr>
            </w:pPr>
            <w:r w:rsidRPr="007118D5">
              <w:rPr>
                <w:rFonts w:asciiTheme="minorHAnsi" w:hAnsiTheme="minorHAnsi" w:cstheme="minorHAnsi"/>
                <w:bCs/>
                <w:iCs/>
                <w:sz w:val="20"/>
                <w:szCs w:val="20"/>
              </w:rPr>
              <w:t>1 - Cena - 100</w:t>
            </w:r>
          </w:p>
        </w:tc>
      </w:tr>
    </w:tbl>
    <w:p w14:paraId="3C99B844" w14:textId="77777777" w:rsidR="001350D3" w:rsidRPr="007118D5" w:rsidRDefault="001350D3" w:rsidP="007118D5">
      <w:pPr>
        <w:pStyle w:val="Nagwek2"/>
        <w:spacing w:line="276" w:lineRule="auto"/>
        <w:rPr>
          <w:rFonts w:asciiTheme="minorHAnsi" w:hAnsiTheme="minorHAnsi" w:cstheme="minorHAnsi"/>
          <w:sz w:val="20"/>
          <w:szCs w:val="20"/>
        </w:rPr>
      </w:pPr>
      <w:bookmarkStart w:id="62" w:name="_Hlk238557217"/>
      <w:r w:rsidRPr="007118D5">
        <w:rPr>
          <w:rFonts w:asciiTheme="minorHAnsi" w:hAnsiTheme="minorHAnsi" w:cstheme="minorHAnsi"/>
          <w:sz w:val="20"/>
          <w:szCs w:val="20"/>
        </w:rPr>
        <w:t>Punkty przyznawane za podane kryteria będą liczone według następujących wzorów:</w:t>
      </w:r>
    </w:p>
    <w:tbl>
      <w:tblPr>
        <w:tblW w:w="8647"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3827"/>
        <w:gridCol w:w="4820"/>
      </w:tblGrid>
      <w:tr w:rsidR="00697769" w:rsidRPr="007118D5" w14:paraId="44DB7198" w14:textId="77777777" w:rsidTr="00FA7399">
        <w:trPr>
          <w:trHeight w:val="473"/>
        </w:trPr>
        <w:tc>
          <w:tcPr>
            <w:tcW w:w="3827"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03ED8A6" w14:textId="77777777" w:rsidR="00697769" w:rsidRPr="007118D5" w:rsidRDefault="00FA7399" w:rsidP="007118D5">
            <w:pPr>
              <w:spacing w:before="120" w:after="120" w:line="276" w:lineRule="auto"/>
              <w:jc w:val="center"/>
              <w:outlineLvl w:val="1"/>
              <w:rPr>
                <w:rFonts w:asciiTheme="minorHAnsi" w:hAnsiTheme="minorHAnsi" w:cstheme="minorHAnsi"/>
                <w:b/>
                <w:bCs/>
                <w:iCs/>
                <w:color w:val="000000"/>
                <w:sz w:val="20"/>
                <w:szCs w:val="20"/>
              </w:rPr>
            </w:pPr>
            <w:r w:rsidRPr="007118D5">
              <w:rPr>
                <w:rFonts w:asciiTheme="minorHAnsi" w:hAnsiTheme="minorHAnsi" w:cstheme="minorHAnsi"/>
                <w:b/>
                <w:bCs/>
                <w:iCs/>
                <w:color w:val="000000"/>
                <w:sz w:val="20"/>
                <w:szCs w:val="20"/>
              </w:rPr>
              <w:t>Część zamówienia</w:t>
            </w:r>
          </w:p>
        </w:tc>
        <w:tc>
          <w:tcPr>
            <w:tcW w:w="4820"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60A513D" w14:textId="77777777" w:rsidR="00697769" w:rsidRPr="007118D5" w:rsidRDefault="00697769" w:rsidP="007118D5">
            <w:pPr>
              <w:spacing w:before="120" w:after="120" w:line="276" w:lineRule="auto"/>
              <w:jc w:val="center"/>
              <w:outlineLvl w:val="1"/>
              <w:rPr>
                <w:rFonts w:asciiTheme="minorHAnsi" w:hAnsiTheme="minorHAnsi" w:cstheme="minorHAnsi"/>
                <w:b/>
                <w:bCs/>
                <w:iCs/>
                <w:color w:val="000000"/>
                <w:sz w:val="20"/>
                <w:szCs w:val="20"/>
              </w:rPr>
            </w:pPr>
            <w:r w:rsidRPr="007118D5">
              <w:rPr>
                <w:rFonts w:asciiTheme="minorHAnsi" w:hAnsiTheme="minorHAnsi" w:cstheme="minorHAnsi"/>
                <w:b/>
                <w:bCs/>
                <w:iCs/>
                <w:color w:val="000000"/>
                <w:sz w:val="20"/>
                <w:szCs w:val="20"/>
              </w:rPr>
              <w:t>Wzór</w:t>
            </w:r>
          </w:p>
        </w:tc>
      </w:tr>
      <w:tr w:rsidR="001F7FD0" w:rsidRPr="007118D5" w14:paraId="5BED2632" w14:textId="77777777" w:rsidTr="009D051C">
        <w:tc>
          <w:tcPr>
            <w:tcW w:w="3827" w:type="dxa"/>
            <w:tcBorders>
              <w:top w:val="single" w:sz="4" w:space="0" w:color="auto"/>
              <w:left w:val="single" w:sz="4" w:space="0" w:color="auto"/>
              <w:bottom w:val="single" w:sz="4" w:space="0" w:color="auto"/>
              <w:right w:val="single" w:sz="4" w:space="0" w:color="auto"/>
            </w:tcBorders>
            <w:shd w:val="clear" w:color="auto" w:fill="FFFFFF"/>
            <w:hideMark/>
          </w:tcPr>
          <w:p w14:paraId="31A1A54B" w14:textId="363E2A45" w:rsidR="001F7FD0" w:rsidRPr="007118D5" w:rsidRDefault="001F7FD0" w:rsidP="007118D5">
            <w:pPr>
              <w:spacing w:before="120" w:after="120" w:line="276" w:lineRule="auto"/>
              <w:jc w:val="both"/>
              <w:outlineLvl w:val="1"/>
              <w:rPr>
                <w:rFonts w:asciiTheme="minorHAnsi" w:hAnsiTheme="minorHAnsi" w:cstheme="minorHAnsi"/>
                <w:bCs/>
                <w:iCs/>
                <w:color w:val="000000"/>
                <w:sz w:val="20"/>
                <w:szCs w:val="20"/>
              </w:rPr>
            </w:pPr>
            <w:r w:rsidRPr="007118D5">
              <w:rPr>
                <w:rFonts w:asciiTheme="minorHAnsi" w:hAnsiTheme="minorHAnsi" w:cstheme="minorHAnsi"/>
                <w:bCs/>
                <w:iCs/>
                <w:color w:val="000000"/>
                <w:sz w:val="20"/>
                <w:szCs w:val="20"/>
              </w:rPr>
              <w:t xml:space="preserve">1 </w:t>
            </w:r>
            <w:r w:rsidR="0092212F">
              <w:rPr>
                <w:rFonts w:asciiTheme="minorHAnsi" w:hAnsiTheme="minorHAnsi" w:cstheme="minorHAnsi"/>
                <w:bCs/>
                <w:iCs/>
                <w:color w:val="000000"/>
                <w:sz w:val="20"/>
                <w:szCs w:val="20"/>
              </w:rPr>
              <w:t>–</w:t>
            </w:r>
            <w:r w:rsidRPr="007118D5">
              <w:rPr>
                <w:rFonts w:asciiTheme="minorHAnsi" w:hAnsiTheme="minorHAnsi" w:cstheme="minorHAnsi"/>
                <w:bCs/>
                <w:iCs/>
                <w:color w:val="000000"/>
                <w:sz w:val="20"/>
                <w:szCs w:val="20"/>
              </w:rPr>
              <w:t xml:space="preserve"> </w:t>
            </w:r>
            <w:r w:rsidR="0092212F">
              <w:rPr>
                <w:rFonts w:asciiTheme="minorHAnsi" w:hAnsiTheme="minorHAnsi" w:cstheme="minorHAnsi"/>
                <w:bCs/>
                <w:iCs/>
                <w:color w:val="000000"/>
                <w:sz w:val="20"/>
                <w:szCs w:val="20"/>
              </w:rPr>
              <w:t xml:space="preserve">4 </w:t>
            </w:r>
            <w:r w:rsidRPr="007118D5">
              <w:rPr>
                <w:rFonts w:asciiTheme="minorHAnsi" w:hAnsiTheme="minorHAnsi" w:cstheme="minorHAnsi"/>
                <w:bCs/>
                <w:iCs/>
                <w:color w:val="000000"/>
                <w:sz w:val="20"/>
                <w:szCs w:val="20"/>
              </w:rPr>
              <w:t xml:space="preserve">Dostawa sprzętu i wyposażenia do Siedleckiego Centrum Zdrowia Psychicznego </w:t>
            </w:r>
            <w:proofErr w:type="spellStart"/>
            <w:r w:rsidRPr="007118D5">
              <w:rPr>
                <w:rFonts w:asciiTheme="minorHAnsi" w:hAnsiTheme="minorHAnsi" w:cstheme="minorHAnsi"/>
                <w:bCs/>
                <w:iCs/>
                <w:color w:val="000000"/>
                <w:sz w:val="20"/>
                <w:szCs w:val="20"/>
              </w:rPr>
              <w:t>funkcjonujacego</w:t>
            </w:r>
            <w:proofErr w:type="spellEnd"/>
            <w:r w:rsidRPr="007118D5">
              <w:rPr>
                <w:rFonts w:asciiTheme="minorHAnsi" w:hAnsiTheme="minorHAnsi" w:cstheme="minorHAnsi"/>
                <w:bCs/>
                <w:iCs/>
                <w:color w:val="000000"/>
                <w:sz w:val="20"/>
                <w:szCs w:val="20"/>
              </w:rPr>
              <w:t xml:space="preserve"> w ramach SPZOZ w Siedlcach. </w:t>
            </w:r>
          </w:p>
          <w:p w14:paraId="6D49E471" w14:textId="09E87AED" w:rsidR="001F7FD0" w:rsidRPr="007118D5" w:rsidRDefault="001F7FD0" w:rsidP="007118D5">
            <w:pPr>
              <w:spacing w:before="120" w:after="120" w:line="276" w:lineRule="auto"/>
              <w:jc w:val="both"/>
              <w:outlineLvl w:val="1"/>
              <w:rPr>
                <w:rFonts w:asciiTheme="minorHAnsi" w:hAnsiTheme="minorHAnsi" w:cstheme="minorHAnsi"/>
                <w:bCs/>
                <w:iCs/>
                <w:sz w:val="20"/>
                <w:szCs w:val="20"/>
              </w:rPr>
            </w:pPr>
          </w:p>
        </w:tc>
        <w:tc>
          <w:tcPr>
            <w:tcW w:w="4820" w:type="dxa"/>
            <w:tcBorders>
              <w:top w:val="single" w:sz="4" w:space="0" w:color="auto"/>
              <w:left w:val="single" w:sz="4" w:space="0" w:color="auto"/>
              <w:bottom w:val="single" w:sz="4" w:space="0" w:color="auto"/>
              <w:right w:val="single" w:sz="4" w:space="0" w:color="auto"/>
            </w:tcBorders>
            <w:shd w:val="clear" w:color="auto" w:fill="FFFFFF"/>
            <w:hideMark/>
          </w:tcPr>
          <w:p w14:paraId="46CDB22B" w14:textId="77777777" w:rsidR="001F7FD0" w:rsidRPr="007118D5" w:rsidRDefault="001F7FD0" w:rsidP="007118D5">
            <w:pPr>
              <w:spacing w:before="120" w:after="120" w:line="276" w:lineRule="auto"/>
              <w:jc w:val="both"/>
              <w:outlineLvl w:val="1"/>
              <w:rPr>
                <w:rFonts w:asciiTheme="minorHAnsi" w:hAnsiTheme="minorHAnsi" w:cstheme="minorHAnsi"/>
                <w:bCs/>
                <w:iCs/>
                <w:color w:val="000000"/>
                <w:sz w:val="20"/>
                <w:szCs w:val="20"/>
              </w:rPr>
            </w:pPr>
            <w:r w:rsidRPr="007118D5">
              <w:rPr>
                <w:rFonts w:asciiTheme="minorHAnsi" w:hAnsiTheme="minorHAnsi" w:cstheme="minorHAnsi"/>
                <w:bCs/>
                <w:iCs/>
                <w:color w:val="000000"/>
                <w:sz w:val="20"/>
                <w:szCs w:val="20"/>
              </w:rPr>
              <w:t>1 - Cena</w:t>
            </w:r>
          </w:p>
          <w:p w14:paraId="5C3903D8" w14:textId="77777777" w:rsidR="001F7FD0" w:rsidRPr="007118D5" w:rsidRDefault="001F7FD0" w:rsidP="007118D5">
            <w:pPr>
              <w:spacing w:before="120" w:after="120" w:line="276" w:lineRule="auto"/>
              <w:jc w:val="both"/>
              <w:outlineLvl w:val="1"/>
              <w:rPr>
                <w:rFonts w:asciiTheme="minorHAnsi" w:hAnsiTheme="minorHAnsi" w:cstheme="minorHAnsi"/>
                <w:bCs/>
                <w:iCs/>
                <w:color w:val="000000"/>
                <w:sz w:val="20"/>
                <w:szCs w:val="20"/>
              </w:rPr>
            </w:pPr>
            <w:r w:rsidRPr="007118D5">
              <w:rPr>
                <w:rFonts w:asciiTheme="minorHAnsi" w:hAnsiTheme="minorHAnsi" w:cstheme="minorHAnsi"/>
                <w:bCs/>
                <w:iCs/>
                <w:color w:val="000000"/>
                <w:sz w:val="20"/>
                <w:szCs w:val="20"/>
              </w:rPr>
              <w:t xml:space="preserve">Liczba punktów = ( </w:t>
            </w:r>
            <w:proofErr w:type="spellStart"/>
            <w:r w:rsidRPr="007118D5">
              <w:rPr>
                <w:rFonts w:asciiTheme="minorHAnsi" w:hAnsiTheme="minorHAnsi" w:cstheme="minorHAnsi"/>
                <w:bCs/>
                <w:iCs/>
                <w:color w:val="000000"/>
                <w:sz w:val="20"/>
                <w:szCs w:val="20"/>
              </w:rPr>
              <w:t>Cmin</w:t>
            </w:r>
            <w:proofErr w:type="spellEnd"/>
            <w:r w:rsidRPr="007118D5">
              <w:rPr>
                <w:rFonts w:asciiTheme="minorHAnsi" w:hAnsiTheme="minorHAnsi" w:cstheme="minorHAnsi"/>
                <w:bCs/>
                <w:iCs/>
                <w:color w:val="000000"/>
                <w:sz w:val="20"/>
                <w:szCs w:val="20"/>
              </w:rPr>
              <w:t>/</w:t>
            </w:r>
            <w:proofErr w:type="spellStart"/>
            <w:r w:rsidRPr="007118D5">
              <w:rPr>
                <w:rFonts w:asciiTheme="minorHAnsi" w:hAnsiTheme="minorHAnsi" w:cstheme="minorHAnsi"/>
                <w:bCs/>
                <w:iCs/>
                <w:color w:val="000000"/>
                <w:sz w:val="20"/>
                <w:szCs w:val="20"/>
              </w:rPr>
              <w:t>Cof</w:t>
            </w:r>
            <w:proofErr w:type="spellEnd"/>
            <w:r w:rsidRPr="007118D5">
              <w:rPr>
                <w:rFonts w:asciiTheme="minorHAnsi" w:hAnsiTheme="minorHAnsi" w:cstheme="minorHAnsi"/>
                <w:bCs/>
                <w:iCs/>
                <w:color w:val="000000"/>
                <w:sz w:val="20"/>
                <w:szCs w:val="20"/>
              </w:rPr>
              <w:t xml:space="preserve"> ) * 100 * waga</w:t>
            </w:r>
          </w:p>
          <w:p w14:paraId="125568B6" w14:textId="77777777" w:rsidR="001F7FD0" w:rsidRPr="007118D5" w:rsidRDefault="001F7FD0" w:rsidP="007118D5">
            <w:pPr>
              <w:spacing w:before="120" w:after="120" w:line="276" w:lineRule="auto"/>
              <w:jc w:val="both"/>
              <w:outlineLvl w:val="1"/>
              <w:rPr>
                <w:rFonts w:asciiTheme="minorHAnsi" w:hAnsiTheme="minorHAnsi" w:cstheme="minorHAnsi"/>
                <w:bCs/>
                <w:iCs/>
                <w:color w:val="000000"/>
                <w:sz w:val="20"/>
                <w:szCs w:val="20"/>
              </w:rPr>
            </w:pPr>
            <w:r w:rsidRPr="007118D5">
              <w:rPr>
                <w:rFonts w:asciiTheme="minorHAnsi" w:hAnsiTheme="minorHAnsi" w:cstheme="minorHAnsi"/>
                <w:bCs/>
                <w:iCs/>
                <w:color w:val="000000"/>
                <w:sz w:val="20"/>
                <w:szCs w:val="20"/>
              </w:rPr>
              <w:t>gdzie:</w:t>
            </w:r>
          </w:p>
          <w:p w14:paraId="719ECF87" w14:textId="77777777" w:rsidR="001F7FD0" w:rsidRPr="007118D5" w:rsidRDefault="001F7FD0" w:rsidP="007118D5">
            <w:pPr>
              <w:spacing w:before="120" w:after="120" w:line="276" w:lineRule="auto"/>
              <w:jc w:val="both"/>
              <w:outlineLvl w:val="1"/>
              <w:rPr>
                <w:rFonts w:asciiTheme="minorHAnsi" w:hAnsiTheme="minorHAnsi" w:cstheme="minorHAnsi"/>
                <w:bCs/>
                <w:iCs/>
                <w:color w:val="000000"/>
                <w:sz w:val="20"/>
                <w:szCs w:val="20"/>
              </w:rPr>
            </w:pPr>
            <w:r w:rsidRPr="007118D5">
              <w:rPr>
                <w:rFonts w:asciiTheme="minorHAnsi" w:hAnsiTheme="minorHAnsi" w:cstheme="minorHAnsi"/>
                <w:bCs/>
                <w:iCs/>
                <w:color w:val="000000"/>
                <w:sz w:val="20"/>
                <w:szCs w:val="20"/>
              </w:rPr>
              <w:t xml:space="preserve">- </w:t>
            </w:r>
            <w:proofErr w:type="spellStart"/>
            <w:r w:rsidRPr="007118D5">
              <w:rPr>
                <w:rFonts w:asciiTheme="minorHAnsi" w:hAnsiTheme="minorHAnsi" w:cstheme="minorHAnsi"/>
                <w:bCs/>
                <w:iCs/>
                <w:color w:val="000000"/>
                <w:sz w:val="20"/>
                <w:szCs w:val="20"/>
              </w:rPr>
              <w:t>Cmin</w:t>
            </w:r>
            <w:proofErr w:type="spellEnd"/>
            <w:r w:rsidRPr="007118D5">
              <w:rPr>
                <w:rFonts w:asciiTheme="minorHAnsi" w:hAnsiTheme="minorHAnsi" w:cstheme="minorHAnsi"/>
                <w:bCs/>
                <w:iCs/>
                <w:color w:val="000000"/>
                <w:sz w:val="20"/>
                <w:szCs w:val="20"/>
              </w:rPr>
              <w:t xml:space="preserve"> - najniższa cena spośród wszystkich ofert</w:t>
            </w:r>
          </w:p>
          <w:p w14:paraId="748C5DD5" w14:textId="77777777" w:rsidR="001F7FD0" w:rsidRPr="007118D5" w:rsidRDefault="001F7FD0" w:rsidP="007118D5">
            <w:pPr>
              <w:spacing w:before="120" w:after="120" w:line="276" w:lineRule="auto"/>
              <w:jc w:val="both"/>
              <w:outlineLvl w:val="1"/>
              <w:rPr>
                <w:rFonts w:asciiTheme="minorHAnsi" w:hAnsiTheme="minorHAnsi" w:cstheme="minorHAnsi"/>
                <w:bCs/>
                <w:iCs/>
                <w:color w:val="000000"/>
                <w:sz w:val="20"/>
                <w:szCs w:val="20"/>
              </w:rPr>
            </w:pPr>
            <w:r w:rsidRPr="007118D5">
              <w:rPr>
                <w:rFonts w:asciiTheme="minorHAnsi" w:hAnsiTheme="minorHAnsi" w:cstheme="minorHAnsi"/>
                <w:bCs/>
                <w:iCs/>
                <w:color w:val="000000"/>
                <w:sz w:val="20"/>
                <w:szCs w:val="20"/>
              </w:rPr>
              <w:t xml:space="preserve">- </w:t>
            </w:r>
            <w:proofErr w:type="spellStart"/>
            <w:r w:rsidRPr="007118D5">
              <w:rPr>
                <w:rFonts w:asciiTheme="minorHAnsi" w:hAnsiTheme="minorHAnsi" w:cstheme="minorHAnsi"/>
                <w:bCs/>
                <w:iCs/>
                <w:color w:val="000000"/>
                <w:sz w:val="20"/>
                <w:szCs w:val="20"/>
              </w:rPr>
              <w:t>Cof</w:t>
            </w:r>
            <w:proofErr w:type="spellEnd"/>
            <w:r w:rsidRPr="007118D5">
              <w:rPr>
                <w:rFonts w:asciiTheme="minorHAnsi" w:hAnsiTheme="minorHAnsi" w:cstheme="minorHAnsi"/>
                <w:bCs/>
                <w:iCs/>
                <w:color w:val="000000"/>
                <w:sz w:val="20"/>
                <w:szCs w:val="20"/>
              </w:rPr>
              <w:t xml:space="preserve"> -  cena podana w ofercie</w:t>
            </w:r>
          </w:p>
          <w:p w14:paraId="47F8B4E1" w14:textId="77777777" w:rsidR="001F7FD0" w:rsidRPr="007118D5" w:rsidRDefault="001F7FD0" w:rsidP="007118D5">
            <w:pPr>
              <w:spacing w:before="120" w:after="120" w:line="276" w:lineRule="auto"/>
              <w:jc w:val="both"/>
              <w:outlineLvl w:val="1"/>
              <w:rPr>
                <w:rFonts w:asciiTheme="minorHAnsi" w:hAnsiTheme="minorHAnsi" w:cstheme="minorHAnsi"/>
                <w:bCs/>
                <w:iCs/>
                <w:color w:val="000000"/>
                <w:sz w:val="20"/>
                <w:szCs w:val="20"/>
              </w:rPr>
            </w:pPr>
          </w:p>
          <w:p w14:paraId="2B40095C" w14:textId="77777777" w:rsidR="001F7FD0" w:rsidRPr="007118D5" w:rsidRDefault="001F7FD0" w:rsidP="007118D5">
            <w:pPr>
              <w:spacing w:before="120" w:after="120" w:line="276" w:lineRule="auto"/>
              <w:jc w:val="both"/>
              <w:outlineLvl w:val="1"/>
              <w:rPr>
                <w:rFonts w:asciiTheme="minorHAnsi" w:hAnsiTheme="minorHAnsi" w:cstheme="minorHAnsi"/>
                <w:bCs/>
                <w:iCs/>
                <w:color w:val="000000"/>
                <w:sz w:val="20"/>
                <w:szCs w:val="20"/>
              </w:rPr>
            </w:pPr>
            <w:r w:rsidRPr="007118D5">
              <w:rPr>
                <w:rFonts w:asciiTheme="minorHAnsi" w:hAnsiTheme="minorHAnsi" w:cstheme="minorHAnsi"/>
                <w:bCs/>
                <w:iCs/>
                <w:color w:val="000000"/>
                <w:sz w:val="20"/>
                <w:szCs w:val="20"/>
              </w:rPr>
              <w:t>2 - Okres gwarancji</w:t>
            </w:r>
          </w:p>
          <w:p w14:paraId="52B3DE4B" w14:textId="77777777" w:rsidR="001F7FD0" w:rsidRPr="002B42C0" w:rsidRDefault="001F7FD0" w:rsidP="007118D5">
            <w:pPr>
              <w:spacing w:before="120" w:after="120" w:line="276" w:lineRule="auto"/>
              <w:jc w:val="both"/>
              <w:outlineLvl w:val="1"/>
              <w:rPr>
                <w:rFonts w:asciiTheme="minorHAnsi" w:hAnsiTheme="minorHAnsi" w:cstheme="minorHAnsi"/>
                <w:bCs/>
                <w:iCs/>
                <w:strike/>
                <w:color w:val="EE0000"/>
                <w:sz w:val="20"/>
                <w:szCs w:val="20"/>
              </w:rPr>
            </w:pPr>
            <w:r w:rsidRPr="002B42C0">
              <w:rPr>
                <w:rFonts w:asciiTheme="minorHAnsi" w:hAnsiTheme="minorHAnsi" w:cstheme="minorHAnsi"/>
                <w:bCs/>
                <w:iCs/>
                <w:strike/>
                <w:color w:val="EE0000"/>
                <w:sz w:val="20"/>
                <w:szCs w:val="20"/>
              </w:rPr>
              <w:t>Gwarancja na dostarczony sprzęt wg skali punktowej:</w:t>
            </w:r>
          </w:p>
          <w:p w14:paraId="5963D536" w14:textId="77777777" w:rsidR="001F7FD0" w:rsidRPr="002B42C0" w:rsidRDefault="001F7FD0" w:rsidP="007118D5">
            <w:pPr>
              <w:spacing w:before="120" w:after="120" w:line="276" w:lineRule="auto"/>
              <w:jc w:val="both"/>
              <w:outlineLvl w:val="1"/>
              <w:rPr>
                <w:rFonts w:asciiTheme="minorHAnsi" w:hAnsiTheme="minorHAnsi" w:cstheme="minorHAnsi"/>
                <w:bCs/>
                <w:iCs/>
                <w:strike/>
                <w:color w:val="EE0000"/>
                <w:sz w:val="20"/>
                <w:szCs w:val="20"/>
              </w:rPr>
            </w:pPr>
            <w:r w:rsidRPr="002B42C0">
              <w:rPr>
                <w:rFonts w:asciiTheme="minorHAnsi" w:hAnsiTheme="minorHAnsi" w:cstheme="minorHAnsi"/>
                <w:bCs/>
                <w:iCs/>
                <w:strike/>
                <w:color w:val="EE0000"/>
                <w:sz w:val="20"/>
                <w:szCs w:val="20"/>
              </w:rPr>
              <w:t>-               12 miesięcy - G = 0 pkt</w:t>
            </w:r>
          </w:p>
          <w:p w14:paraId="65F75D05" w14:textId="77777777" w:rsidR="001F7FD0" w:rsidRPr="002B42C0" w:rsidRDefault="001F7FD0" w:rsidP="007118D5">
            <w:pPr>
              <w:spacing w:before="120" w:after="120" w:line="276" w:lineRule="auto"/>
              <w:jc w:val="both"/>
              <w:outlineLvl w:val="1"/>
              <w:rPr>
                <w:rFonts w:asciiTheme="minorHAnsi" w:hAnsiTheme="minorHAnsi" w:cstheme="minorHAnsi"/>
                <w:bCs/>
                <w:iCs/>
                <w:strike/>
                <w:color w:val="EE0000"/>
                <w:sz w:val="20"/>
                <w:szCs w:val="20"/>
              </w:rPr>
            </w:pPr>
            <w:r w:rsidRPr="002B42C0">
              <w:rPr>
                <w:rFonts w:asciiTheme="minorHAnsi" w:hAnsiTheme="minorHAnsi" w:cstheme="minorHAnsi"/>
                <w:bCs/>
                <w:iCs/>
                <w:strike/>
                <w:color w:val="EE0000"/>
                <w:sz w:val="20"/>
                <w:szCs w:val="20"/>
              </w:rPr>
              <w:t>-</w:t>
            </w:r>
            <w:r w:rsidRPr="002B42C0">
              <w:rPr>
                <w:rFonts w:asciiTheme="minorHAnsi" w:hAnsiTheme="minorHAnsi" w:cstheme="minorHAnsi"/>
                <w:bCs/>
                <w:iCs/>
                <w:strike/>
                <w:color w:val="EE0000"/>
                <w:sz w:val="20"/>
                <w:szCs w:val="20"/>
              </w:rPr>
              <w:tab/>
              <w:t>24 miesięcy -G = 5 pkt</w:t>
            </w:r>
          </w:p>
          <w:p w14:paraId="5DB871F0" w14:textId="77777777" w:rsidR="001F7FD0" w:rsidRPr="002B42C0" w:rsidRDefault="001F7FD0" w:rsidP="007118D5">
            <w:pPr>
              <w:spacing w:before="120" w:after="120" w:line="276" w:lineRule="auto"/>
              <w:jc w:val="both"/>
              <w:outlineLvl w:val="1"/>
              <w:rPr>
                <w:rFonts w:asciiTheme="minorHAnsi" w:hAnsiTheme="minorHAnsi" w:cstheme="minorHAnsi"/>
                <w:bCs/>
                <w:iCs/>
                <w:strike/>
                <w:color w:val="EE0000"/>
                <w:sz w:val="20"/>
                <w:szCs w:val="20"/>
              </w:rPr>
            </w:pPr>
            <w:r w:rsidRPr="002B42C0">
              <w:rPr>
                <w:rFonts w:asciiTheme="minorHAnsi" w:hAnsiTheme="minorHAnsi" w:cstheme="minorHAnsi"/>
                <w:bCs/>
                <w:iCs/>
                <w:strike/>
                <w:color w:val="EE0000"/>
                <w:sz w:val="20"/>
                <w:szCs w:val="20"/>
              </w:rPr>
              <w:t>-               36 miesięcy -G = 10 pkt</w:t>
            </w:r>
          </w:p>
          <w:p w14:paraId="07F7FE53" w14:textId="77777777" w:rsidR="001F7FD0" w:rsidRPr="002B42C0" w:rsidRDefault="001F7FD0" w:rsidP="007118D5">
            <w:pPr>
              <w:spacing w:before="120" w:after="120" w:line="276" w:lineRule="auto"/>
              <w:jc w:val="both"/>
              <w:outlineLvl w:val="1"/>
              <w:rPr>
                <w:rFonts w:asciiTheme="minorHAnsi" w:hAnsiTheme="minorHAnsi" w:cstheme="minorHAnsi"/>
                <w:bCs/>
                <w:iCs/>
                <w:strike/>
                <w:color w:val="EE0000"/>
                <w:sz w:val="20"/>
                <w:szCs w:val="20"/>
              </w:rPr>
            </w:pPr>
            <w:r w:rsidRPr="002B42C0">
              <w:rPr>
                <w:rFonts w:asciiTheme="minorHAnsi" w:hAnsiTheme="minorHAnsi" w:cstheme="minorHAnsi"/>
                <w:bCs/>
                <w:iCs/>
                <w:strike/>
                <w:color w:val="EE0000"/>
                <w:sz w:val="20"/>
                <w:szCs w:val="20"/>
              </w:rPr>
              <w:t xml:space="preserve">-               48 miesięcy -G = 20 </w:t>
            </w:r>
            <w:proofErr w:type="spellStart"/>
            <w:r w:rsidRPr="002B42C0">
              <w:rPr>
                <w:rFonts w:asciiTheme="minorHAnsi" w:hAnsiTheme="minorHAnsi" w:cstheme="minorHAnsi"/>
                <w:bCs/>
                <w:iCs/>
                <w:strike/>
                <w:color w:val="EE0000"/>
                <w:sz w:val="20"/>
                <w:szCs w:val="20"/>
              </w:rPr>
              <w:t>pk</w:t>
            </w:r>
            <w:proofErr w:type="spellEnd"/>
          </w:p>
          <w:p w14:paraId="3CF7D3F2" w14:textId="77777777" w:rsidR="002B42C0" w:rsidRPr="002B42C0" w:rsidRDefault="002B42C0" w:rsidP="002B42C0">
            <w:pPr>
              <w:spacing w:before="120" w:after="120" w:line="276" w:lineRule="auto"/>
              <w:jc w:val="both"/>
              <w:outlineLvl w:val="1"/>
              <w:rPr>
                <w:rFonts w:asciiTheme="minorHAnsi" w:hAnsiTheme="minorHAnsi" w:cstheme="minorHAnsi"/>
                <w:bCs/>
                <w:iCs/>
                <w:color w:val="EE0000"/>
                <w:sz w:val="20"/>
                <w:szCs w:val="20"/>
              </w:rPr>
            </w:pPr>
            <w:r w:rsidRPr="002B42C0">
              <w:rPr>
                <w:rFonts w:asciiTheme="minorHAnsi" w:hAnsiTheme="minorHAnsi" w:cstheme="minorHAnsi"/>
                <w:bCs/>
                <w:iCs/>
                <w:color w:val="EE0000"/>
                <w:sz w:val="20"/>
                <w:szCs w:val="20"/>
              </w:rPr>
              <w:t>Gwarancja na dostarczony sprzęt wg skali punktowej:</w:t>
            </w:r>
          </w:p>
          <w:p w14:paraId="0A8AAFA0" w14:textId="4EF944FE" w:rsidR="002B42C0" w:rsidRPr="002B42C0" w:rsidRDefault="002B42C0" w:rsidP="002B42C0">
            <w:pPr>
              <w:spacing w:before="120" w:after="120" w:line="276" w:lineRule="auto"/>
              <w:jc w:val="both"/>
              <w:outlineLvl w:val="1"/>
              <w:rPr>
                <w:rFonts w:asciiTheme="minorHAnsi" w:hAnsiTheme="minorHAnsi" w:cstheme="minorHAnsi"/>
                <w:bCs/>
                <w:iCs/>
                <w:color w:val="EE0000"/>
                <w:sz w:val="20"/>
                <w:szCs w:val="20"/>
              </w:rPr>
            </w:pPr>
            <w:r w:rsidRPr="002B42C0">
              <w:rPr>
                <w:rFonts w:asciiTheme="minorHAnsi" w:hAnsiTheme="minorHAnsi" w:cstheme="minorHAnsi"/>
                <w:bCs/>
                <w:iCs/>
                <w:color w:val="EE0000"/>
                <w:sz w:val="20"/>
                <w:szCs w:val="20"/>
              </w:rPr>
              <w:t>-               36 miesięcy - G = 0 pkt</w:t>
            </w:r>
          </w:p>
          <w:p w14:paraId="05805642" w14:textId="247705AD" w:rsidR="002B42C0" w:rsidRPr="002B42C0" w:rsidRDefault="002B42C0" w:rsidP="002B42C0">
            <w:pPr>
              <w:spacing w:before="120" w:after="120" w:line="276" w:lineRule="auto"/>
              <w:jc w:val="both"/>
              <w:outlineLvl w:val="1"/>
              <w:rPr>
                <w:rFonts w:asciiTheme="minorHAnsi" w:hAnsiTheme="minorHAnsi" w:cstheme="minorHAnsi"/>
                <w:bCs/>
                <w:iCs/>
                <w:color w:val="EE0000"/>
                <w:sz w:val="20"/>
                <w:szCs w:val="20"/>
              </w:rPr>
            </w:pPr>
            <w:r w:rsidRPr="002B42C0">
              <w:rPr>
                <w:rFonts w:asciiTheme="minorHAnsi" w:hAnsiTheme="minorHAnsi" w:cstheme="minorHAnsi"/>
                <w:bCs/>
                <w:iCs/>
                <w:color w:val="EE0000"/>
                <w:sz w:val="20"/>
                <w:szCs w:val="20"/>
              </w:rPr>
              <w:t>-</w:t>
            </w:r>
            <w:r w:rsidRPr="002B42C0">
              <w:rPr>
                <w:rFonts w:asciiTheme="minorHAnsi" w:hAnsiTheme="minorHAnsi" w:cstheme="minorHAnsi"/>
                <w:bCs/>
                <w:iCs/>
                <w:color w:val="EE0000"/>
                <w:sz w:val="20"/>
                <w:szCs w:val="20"/>
              </w:rPr>
              <w:tab/>
              <w:t>48 miesięcy -G = 10 pkt</w:t>
            </w:r>
          </w:p>
          <w:p w14:paraId="2779E03E" w14:textId="701F0226" w:rsidR="002B42C0" w:rsidRPr="002B42C0" w:rsidRDefault="002B42C0" w:rsidP="002B42C0">
            <w:pPr>
              <w:spacing w:before="120" w:after="120" w:line="276" w:lineRule="auto"/>
              <w:jc w:val="both"/>
              <w:outlineLvl w:val="1"/>
              <w:rPr>
                <w:rFonts w:asciiTheme="minorHAnsi" w:hAnsiTheme="minorHAnsi" w:cstheme="minorHAnsi"/>
                <w:bCs/>
                <w:iCs/>
                <w:color w:val="EE0000"/>
                <w:sz w:val="20"/>
                <w:szCs w:val="20"/>
              </w:rPr>
            </w:pPr>
            <w:r w:rsidRPr="002B42C0">
              <w:rPr>
                <w:rFonts w:asciiTheme="minorHAnsi" w:hAnsiTheme="minorHAnsi" w:cstheme="minorHAnsi"/>
                <w:bCs/>
                <w:iCs/>
                <w:color w:val="EE0000"/>
                <w:sz w:val="20"/>
                <w:szCs w:val="20"/>
              </w:rPr>
              <w:t>-               60 miesięcy -G = 20 pkt</w:t>
            </w:r>
          </w:p>
          <w:p w14:paraId="1EFCFE2B" w14:textId="77777777" w:rsidR="002B42C0" w:rsidRDefault="002B42C0" w:rsidP="007118D5">
            <w:pPr>
              <w:spacing w:before="120" w:after="120" w:line="276" w:lineRule="auto"/>
              <w:jc w:val="both"/>
              <w:outlineLvl w:val="1"/>
              <w:rPr>
                <w:rFonts w:asciiTheme="minorHAnsi" w:hAnsiTheme="minorHAnsi" w:cstheme="minorHAnsi"/>
                <w:bCs/>
                <w:iCs/>
                <w:color w:val="000000"/>
                <w:sz w:val="20"/>
                <w:szCs w:val="20"/>
              </w:rPr>
            </w:pPr>
          </w:p>
          <w:p w14:paraId="4FE46C7A" w14:textId="190AD12F" w:rsidR="001F7FD0" w:rsidRPr="007118D5" w:rsidRDefault="001F7FD0" w:rsidP="007118D5">
            <w:pPr>
              <w:spacing w:before="120" w:after="120" w:line="276" w:lineRule="auto"/>
              <w:jc w:val="both"/>
              <w:outlineLvl w:val="1"/>
              <w:rPr>
                <w:rFonts w:asciiTheme="minorHAnsi" w:hAnsiTheme="minorHAnsi" w:cstheme="minorHAnsi"/>
                <w:bCs/>
                <w:iCs/>
                <w:color w:val="000000"/>
                <w:sz w:val="20"/>
                <w:szCs w:val="20"/>
              </w:rPr>
            </w:pPr>
            <w:r w:rsidRPr="007118D5">
              <w:rPr>
                <w:rFonts w:asciiTheme="minorHAnsi" w:hAnsiTheme="minorHAnsi" w:cstheme="minorHAnsi"/>
                <w:bCs/>
                <w:iCs/>
                <w:color w:val="000000"/>
                <w:sz w:val="20"/>
                <w:szCs w:val="20"/>
              </w:rPr>
              <w:t xml:space="preserve">W przypadku, gdy Wykonawca wskaże w ofercie deklarowany okres gwarancji krótszy niż </w:t>
            </w:r>
            <w:r w:rsidRPr="002B42C0">
              <w:rPr>
                <w:rFonts w:asciiTheme="minorHAnsi" w:hAnsiTheme="minorHAnsi" w:cstheme="minorHAnsi"/>
                <w:bCs/>
                <w:iCs/>
                <w:strike/>
                <w:color w:val="EE0000"/>
                <w:sz w:val="20"/>
                <w:szCs w:val="20"/>
              </w:rPr>
              <w:t>12</w:t>
            </w:r>
            <w:r w:rsidRPr="007118D5">
              <w:rPr>
                <w:rFonts w:asciiTheme="minorHAnsi" w:hAnsiTheme="minorHAnsi" w:cstheme="minorHAnsi"/>
                <w:bCs/>
                <w:iCs/>
                <w:color w:val="000000"/>
                <w:sz w:val="20"/>
                <w:szCs w:val="20"/>
              </w:rPr>
              <w:t xml:space="preserve"> </w:t>
            </w:r>
            <w:r w:rsidR="002B42C0" w:rsidRPr="002B42C0">
              <w:rPr>
                <w:rFonts w:asciiTheme="minorHAnsi" w:hAnsiTheme="minorHAnsi" w:cstheme="minorHAnsi"/>
                <w:bCs/>
                <w:iCs/>
                <w:color w:val="EE0000"/>
                <w:sz w:val="20"/>
                <w:szCs w:val="20"/>
              </w:rPr>
              <w:t xml:space="preserve">36 </w:t>
            </w:r>
            <w:r w:rsidRPr="007118D5">
              <w:rPr>
                <w:rFonts w:asciiTheme="minorHAnsi" w:hAnsiTheme="minorHAnsi" w:cstheme="minorHAnsi"/>
                <w:bCs/>
                <w:iCs/>
                <w:color w:val="000000"/>
                <w:sz w:val="20"/>
                <w:szCs w:val="20"/>
              </w:rPr>
              <w:t>miesięcy Zamawiający odrzuci ofertę jako niezgodną z wymaganiami SWZ.</w:t>
            </w:r>
          </w:p>
          <w:p w14:paraId="09225240" w14:textId="29D8B0E1" w:rsidR="001F7FD0" w:rsidRPr="007118D5" w:rsidRDefault="001F7FD0" w:rsidP="007118D5">
            <w:pPr>
              <w:spacing w:before="120" w:after="120" w:line="276" w:lineRule="auto"/>
              <w:jc w:val="both"/>
              <w:outlineLvl w:val="1"/>
              <w:rPr>
                <w:rFonts w:asciiTheme="minorHAnsi" w:hAnsiTheme="minorHAnsi" w:cstheme="minorHAnsi"/>
                <w:bCs/>
                <w:iCs/>
                <w:color w:val="000000"/>
                <w:sz w:val="20"/>
                <w:szCs w:val="20"/>
              </w:rPr>
            </w:pPr>
            <w:r w:rsidRPr="007118D5">
              <w:rPr>
                <w:rFonts w:asciiTheme="minorHAnsi" w:hAnsiTheme="minorHAnsi" w:cstheme="minorHAnsi"/>
                <w:bCs/>
                <w:iCs/>
                <w:color w:val="000000"/>
                <w:sz w:val="20"/>
                <w:szCs w:val="20"/>
              </w:rPr>
              <w:lastRenderedPageBreak/>
              <w:t xml:space="preserve">W przypadku, gdy Wykonawca wskaże w ofercie deklarowany okres gwarancji dłuższy niż </w:t>
            </w:r>
            <w:r w:rsidRPr="002B42C0">
              <w:rPr>
                <w:rFonts w:asciiTheme="minorHAnsi" w:hAnsiTheme="minorHAnsi" w:cstheme="minorHAnsi"/>
                <w:bCs/>
                <w:iCs/>
                <w:strike/>
                <w:color w:val="EE0000"/>
                <w:sz w:val="20"/>
                <w:szCs w:val="20"/>
              </w:rPr>
              <w:t>48</w:t>
            </w:r>
            <w:r w:rsidRPr="002B42C0">
              <w:rPr>
                <w:rFonts w:asciiTheme="minorHAnsi" w:hAnsiTheme="minorHAnsi" w:cstheme="minorHAnsi"/>
                <w:bCs/>
                <w:iCs/>
                <w:color w:val="EE0000"/>
                <w:sz w:val="20"/>
                <w:szCs w:val="20"/>
              </w:rPr>
              <w:t xml:space="preserve"> </w:t>
            </w:r>
            <w:r w:rsidR="002B42C0" w:rsidRPr="002B42C0">
              <w:rPr>
                <w:rFonts w:asciiTheme="minorHAnsi" w:hAnsiTheme="minorHAnsi" w:cstheme="minorHAnsi"/>
                <w:bCs/>
                <w:iCs/>
                <w:color w:val="EE0000"/>
                <w:sz w:val="20"/>
                <w:szCs w:val="20"/>
              </w:rPr>
              <w:t xml:space="preserve">60 </w:t>
            </w:r>
            <w:r w:rsidRPr="007118D5">
              <w:rPr>
                <w:rFonts w:asciiTheme="minorHAnsi" w:hAnsiTheme="minorHAnsi" w:cstheme="minorHAnsi"/>
                <w:bCs/>
                <w:iCs/>
                <w:color w:val="000000"/>
                <w:sz w:val="20"/>
                <w:szCs w:val="20"/>
              </w:rPr>
              <w:t xml:space="preserve">miesięcy - </w:t>
            </w:r>
            <w:r w:rsidR="0092212F" w:rsidRPr="007118D5">
              <w:rPr>
                <w:rFonts w:asciiTheme="minorHAnsi" w:hAnsiTheme="minorHAnsi" w:cstheme="minorHAnsi"/>
                <w:bCs/>
                <w:iCs/>
                <w:color w:val="000000"/>
                <w:sz w:val="20"/>
                <w:szCs w:val="20"/>
              </w:rPr>
              <w:t>Zamawiający</w:t>
            </w:r>
            <w:r w:rsidRPr="007118D5">
              <w:rPr>
                <w:rFonts w:asciiTheme="minorHAnsi" w:hAnsiTheme="minorHAnsi" w:cstheme="minorHAnsi"/>
                <w:bCs/>
                <w:iCs/>
                <w:color w:val="000000"/>
                <w:sz w:val="20"/>
                <w:szCs w:val="20"/>
              </w:rPr>
              <w:t xml:space="preserve"> w celu oceny oferty przyjmie maksymalną liczbę punktów (20 pkt).</w:t>
            </w:r>
          </w:p>
          <w:p w14:paraId="04BA1122" w14:textId="09B15D5B" w:rsidR="001F7FD0" w:rsidRPr="007118D5" w:rsidRDefault="001F7FD0" w:rsidP="007118D5">
            <w:pPr>
              <w:spacing w:before="120" w:after="120" w:line="276" w:lineRule="auto"/>
              <w:jc w:val="both"/>
              <w:outlineLvl w:val="1"/>
              <w:rPr>
                <w:rFonts w:asciiTheme="minorHAnsi" w:hAnsiTheme="minorHAnsi" w:cstheme="minorHAnsi"/>
                <w:bCs/>
                <w:iCs/>
                <w:color w:val="000000"/>
                <w:sz w:val="20"/>
                <w:szCs w:val="20"/>
              </w:rPr>
            </w:pPr>
            <w:r w:rsidRPr="007118D5">
              <w:rPr>
                <w:rFonts w:asciiTheme="minorHAnsi" w:hAnsiTheme="minorHAnsi" w:cstheme="minorHAnsi"/>
                <w:bCs/>
                <w:iCs/>
                <w:color w:val="000000"/>
                <w:sz w:val="20"/>
                <w:szCs w:val="20"/>
              </w:rPr>
              <w:t xml:space="preserve">W przypadku braku informacji w Formularzu ofertowym o zaoferowanym okresie gwarancji, Zamawiający uzna, że Wykonawca zaoferował minimalny, wymagany okres gwarancji wynoszący </w:t>
            </w:r>
            <w:r w:rsidR="002B42C0" w:rsidRPr="002B42C0">
              <w:rPr>
                <w:rFonts w:asciiTheme="minorHAnsi" w:hAnsiTheme="minorHAnsi" w:cstheme="minorHAnsi"/>
                <w:bCs/>
                <w:iCs/>
                <w:strike/>
                <w:color w:val="EE0000"/>
                <w:sz w:val="20"/>
                <w:szCs w:val="20"/>
              </w:rPr>
              <w:t>12</w:t>
            </w:r>
            <w:r w:rsidR="002B42C0">
              <w:rPr>
                <w:rFonts w:asciiTheme="minorHAnsi" w:hAnsiTheme="minorHAnsi" w:cstheme="minorHAnsi"/>
                <w:bCs/>
                <w:iCs/>
                <w:color w:val="000000"/>
                <w:sz w:val="20"/>
                <w:szCs w:val="20"/>
              </w:rPr>
              <w:t xml:space="preserve"> </w:t>
            </w:r>
            <w:r w:rsidR="002B42C0" w:rsidRPr="002B42C0">
              <w:rPr>
                <w:rFonts w:asciiTheme="minorHAnsi" w:hAnsiTheme="minorHAnsi" w:cstheme="minorHAnsi"/>
                <w:bCs/>
                <w:iCs/>
                <w:color w:val="EE0000"/>
                <w:sz w:val="20"/>
                <w:szCs w:val="20"/>
              </w:rPr>
              <w:t>36</w:t>
            </w:r>
            <w:r w:rsidRPr="002B42C0">
              <w:rPr>
                <w:rFonts w:asciiTheme="minorHAnsi" w:hAnsiTheme="minorHAnsi" w:cstheme="minorHAnsi"/>
                <w:bCs/>
                <w:iCs/>
                <w:color w:val="EE0000"/>
                <w:sz w:val="20"/>
                <w:szCs w:val="20"/>
              </w:rPr>
              <w:t xml:space="preserve"> </w:t>
            </w:r>
            <w:r w:rsidR="0092212F" w:rsidRPr="007118D5">
              <w:rPr>
                <w:rFonts w:asciiTheme="minorHAnsi" w:hAnsiTheme="minorHAnsi" w:cstheme="minorHAnsi"/>
                <w:bCs/>
                <w:iCs/>
                <w:color w:val="000000"/>
                <w:sz w:val="20"/>
                <w:szCs w:val="20"/>
              </w:rPr>
              <w:t>miesięcy</w:t>
            </w:r>
            <w:r w:rsidRPr="007118D5">
              <w:rPr>
                <w:rFonts w:asciiTheme="minorHAnsi" w:hAnsiTheme="minorHAnsi" w:cstheme="minorHAnsi"/>
                <w:bCs/>
                <w:iCs/>
                <w:color w:val="000000"/>
                <w:sz w:val="20"/>
                <w:szCs w:val="20"/>
              </w:rPr>
              <w:t xml:space="preserve"> i przyzna ofercie 0 pkt w kryterium oceny ofert „OKRES GWARANCJI”.</w:t>
            </w:r>
          </w:p>
          <w:p w14:paraId="712FFB72" w14:textId="77777777" w:rsidR="001F7FD0" w:rsidRPr="007118D5" w:rsidRDefault="001F7FD0" w:rsidP="007118D5">
            <w:pPr>
              <w:spacing w:before="120" w:after="120" w:line="276" w:lineRule="auto"/>
              <w:jc w:val="both"/>
              <w:outlineLvl w:val="1"/>
              <w:rPr>
                <w:rFonts w:asciiTheme="minorHAnsi" w:hAnsiTheme="minorHAnsi" w:cstheme="minorHAnsi"/>
                <w:bCs/>
                <w:iCs/>
                <w:color w:val="000000"/>
                <w:sz w:val="20"/>
                <w:szCs w:val="20"/>
              </w:rPr>
            </w:pPr>
          </w:p>
          <w:p w14:paraId="58CE4A29" w14:textId="77777777" w:rsidR="001F7FD0" w:rsidRPr="007118D5" w:rsidRDefault="001F7FD0" w:rsidP="007118D5">
            <w:pPr>
              <w:spacing w:before="120" w:after="120" w:line="276" w:lineRule="auto"/>
              <w:jc w:val="both"/>
              <w:outlineLvl w:val="1"/>
              <w:rPr>
                <w:rFonts w:asciiTheme="minorHAnsi" w:hAnsiTheme="minorHAnsi" w:cstheme="minorHAnsi"/>
                <w:bCs/>
                <w:iCs/>
                <w:color w:val="000000"/>
                <w:sz w:val="20"/>
                <w:szCs w:val="20"/>
              </w:rPr>
            </w:pPr>
            <w:r w:rsidRPr="007118D5">
              <w:rPr>
                <w:rFonts w:asciiTheme="minorHAnsi" w:hAnsiTheme="minorHAnsi" w:cstheme="minorHAnsi"/>
                <w:bCs/>
                <w:iCs/>
                <w:color w:val="000000"/>
                <w:sz w:val="20"/>
                <w:szCs w:val="20"/>
              </w:rPr>
              <w:t>3 - Aspekty środowiskowe</w:t>
            </w:r>
          </w:p>
          <w:p w14:paraId="7CFFE992" w14:textId="77777777" w:rsidR="001F7FD0" w:rsidRPr="007118D5" w:rsidRDefault="001F7FD0" w:rsidP="007118D5">
            <w:pPr>
              <w:spacing w:before="120" w:after="120" w:line="276" w:lineRule="auto"/>
              <w:jc w:val="both"/>
              <w:outlineLvl w:val="1"/>
              <w:rPr>
                <w:rFonts w:asciiTheme="minorHAnsi" w:hAnsiTheme="minorHAnsi" w:cstheme="minorHAnsi"/>
                <w:bCs/>
                <w:iCs/>
                <w:color w:val="000000"/>
                <w:sz w:val="20"/>
                <w:szCs w:val="20"/>
              </w:rPr>
            </w:pPr>
            <w:r w:rsidRPr="007118D5">
              <w:rPr>
                <w:rFonts w:asciiTheme="minorHAnsi" w:hAnsiTheme="minorHAnsi" w:cstheme="minorHAnsi"/>
                <w:bCs/>
                <w:iCs/>
                <w:color w:val="000000"/>
                <w:sz w:val="20"/>
                <w:szCs w:val="20"/>
              </w:rPr>
              <w:t>Liczba punktów = ( Badana/Maksymalna ) * 100 * waga</w:t>
            </w:r>
          </w:p>
          <w:p w14:paraId="00B08EB6" w14:textId="77777777" w:rsidR="001F7FD0" w:rsidRPr="007118D5" w:rsidRDefault="001F7FD0" w:rsidP="007118D5">
            <w:pPr>
              <w:spacing w:before="120" w:after="120" w:line="276" w:lineRule="auto"/>
              <w:jc w:val="both"/>
              <w:outlineLvl w:val="1"/>
              <w:rPr>
                <w:rFonts w:asciiTheme="minorHAnsi" w:hAnsiTheme="minorHAnsi" w:cstheme="minorHAnsi"/>
                <w:bCs/>
                <w:iCs/>
                <w:color w:val="000000"/>
                <w:sz w:val="20"/>
                <w:szCs w:val="20"/>
              </w:rPr>
            </w:pPr>
            <w:r w:rsidRPr="007118D5">
              <w:rPr>
                <w:rFonts w:asciiTheme="minorHAnsi" w:hAnsiTheme="minorHAnsi" w:cstheme="minorHAnsi"/>
                <w:bCs/>
                <w:iCs/>
                <w:color w:val="000000"/>
                <w:sz w:val="20"/>
                <w:szCs w:val="20"/>
              </w:rPr>
              <w:t>gdzie:</w:t>
            </w:r>
          </w:p>
          <w:p w14:paraId="105F9B96" w14:textId="77777777" w:rsidR="001F7FD0" w:rsidRPr="007118D5" w:rsidRDefault="001F7FD0" w:rsidP="007118D5">
            <w:pPr>
              <w:spacing w:before="120" w:after="120" w:line="276" w:lineRule="auto"/>
              <w:jc w:val="both"/>
              <w:outlineLvl w:val="1"/>
              <w:rPr>
                <w:rFonts w:asciiTheme="minorHAnsi" w:hAnsiTheme="minorHAnsi" w:cstheme="minorHAnsi"/>
                <w:bCs/>
                <w:iCs/>
                <w:color w:val="000000"/>
                <w:sz w:val="20"/>
                <w:szCs w:val="20"/>
              </w:rPr>
            </w:pPr>
            <w:r w:rsidRPr="007118D5">
              <w:rPr>
                <w:rFonts w:asciiTheme="minorHAnsi" w:hAnsiTheme="minorHAnsi" w:cstheme="minorHAnsi"/>
                <w:bCs/>
                <w:iCs/>
                <w:color w:val="000000"/>
                <w:sz w:val="20"/>
                <w:szCs w:val="20"/>
              </w:rPr>
              <w:t xml:space="preserve"> - Punktacja oferty badanej - podana w ofercie .....</w:t>
            </w:r>
          </w:p>
          <w:p w14:paraId="3EE07733" w14:textId="77777777" w:rsidR="001F7FD0" w:rsidRPr="007118D5" w:rsidRDefault="001F7FD0" w:rsidP="007118D5">
            <w:pPr>
              <w:spacing w:before="120" w:after="120" w:line="276" w:lineRule="auto"/>
              <w:jc w:val="both"/>
              <w:outlineLvl w:val="1"/>
              <w:rPr>
                <w:rFonts w:asciiTheme="minorHAnsi" w:hAnsiTheme="minorHAnsi" w:cstheme="minorHAnsi"/>
                <w:bCs/>
                <w:iCs/>
                <w:color w:val="000000"/>
                <w:sz w:val="20"/>
                <w:szCs w:val="20"/>
              </w:rPr>
            </w:pPr>
            <w:r w:rsidRPr="007118D5">
              <w:rPr>
                <w:rFonts w:asciiTheme="minorHAnsi" w:hAnsiTheme="minorHAnsi" w:cstheme="minorHAnsi"/>
                <w:bCs/>
                <w:iCs/>
                <w:color w:val="000000"/>
                <w:sz w:val="20"/>
                <w:szCs w:val="20"/>
              </w:rPr>
              <w:t xml:space="preserve"> - Najwyższa punktacja z spośród wszystkich ofert .....</w:t>
            </w:r>
          </w:p>
          <w:p w14:paraId="4449BD3A" w14:textId="77777777" w:rsidR="001F7FD0" w:rsidRPr="007118D5" w:rsidRDefault="001F7FD0" w:rsidP="007118D5">
            <w:pPr>
              <w:spacing w:before="120" w:after="120" w:line="276" w:lineRule="auto"/>
              <w:jc w:val="both"/>
              <w:outlineLvl w:val="1"/>
              <w:rPr>
                <w:rFonts w:asciiTheme="minorHAnsi" w:hAnsiTheme="minorHAnsi" w:cstheme="minorHAnsi"/>
                <w:bCs/>
                <w:iCs/>
                <w:sz w:val="20"/>
                <w:szCs w:val="20"/>
              </w:rPr>
            </w:pPr>
            <w:r w:rsidRPr="007118D5">
              <w:rPr>
                <w:rFonts w:asciiTheme="minorHAnsi" w:hAnsiTheme="minorHAnsi" w:cstheme="minorHAnsi"/>
                <w:bCs/>
                <w:iCs/>
                <w:color w:val="000000"/>
                <w:sz w:val="20"/>
                <w:szCs w:val="20"/>
              </w:rPr>
              <w:t>Punktacja na podstawie informacji z załącznika nr 3: arkusz parametrów - zamówienia zielone i DNSH</w:t>
            </w:r>
          </w:p>
        </w:tc>
      </w:tr>
      <w:bookmarkEnd w:id="62"/>
      <w:tr w:rsidR="001F7FD0" w:rsidRPr="007118D5" w14:paraId="371E2714" w14:textId="77777777" w:rsidTr="009D051C">
        <w:tc>
          <w:tcPr>
            <w:tcW w:w="3827" w:type="dxa"/>
            <w:tcBorders>
              <w:top w:val="single" w:sz="4" w:space="0" w:color="auto"/>
              <w:left w:val="single" w:sz="4" w:space="0" w:color="auto"/>
              <w:bottom w:val="single" w:sz="4" w:space="0" w:color="auto"/>
              <w:right w:val="single" w:sz="4" w:space="0" w:color="auto"/>
            </w:tcBorders>
            <w:shd w:val="clear" w:color="auto" w:fill="FFFFFF"/>
            <w:hideMark/>
          </w:tcPr>
          <w:p w14:paraId="23DFE948" w14:textId="77777777" w:rsidR="001F7FD0" w:rsidRPr="007118D5" w:rsidRDefault="001F7FD0" w:rsidP="007118D5">
            <w:pPr>
              <w:spacing w:before="120" w:after="120" w:line="276" w:lineRule="auto"/>
              <w:jc w:val="both"/>
              <w:outlineLvl w:val="1"/>
              <w:rPr>
                <w:rFonts w:asciiTheme="minorHAnsi" w:hAnsiTheme="minorHAnsi" w:cstheme="minorHAnsi"/>
                <w:bCs/>
                <w:iCs/>
                <w:color w:val="000000"/>
                <w:sz w:val="20"/>
                <w:szCs w:val="20"/>
              </w:rPr>
            </w:pPr>
            <w:r w:rsidRPr="007118D5">
              <w:rPr>
                <w:rFonts w:asciiTheme="minorHAnsi" w:hAnsiTheme="minorHAnsi" w:cstheme="minorHAnsi"/>
                <w:bCs/>
                <w:iCs/>
                <w:color w:val="000000"/>
                <w:sz w:val="20"/>
                <w:szCs w:val="20"/>
              </w:rPr>
              <w:lastRenderedPageBreak/>
              <w:t xml:space="preserve">5 - Dostawa sprzętu i wyposażenia do Siedleckiego Centrum Zdrowia Psychicznego </w:t>
            </w:r>
            <w:proofErr w:type="spellStart"/>
            <w:r w:rsidRPr="007118D5">
              <w:rPr>
                <w:rFonts w:asciiTheme="minorHAnsi" w:hAnsiTheme="minorHAnsi" w:cstheme="minorHAnsi"/>
                <w:bCs/>
                <w:iCs/>
                <w:color w:val="000000"/>
                <w:sz w:val="20"/>
                <w:szCs w:val="20"/>
              </w:rPr>
              <w:t>funkcjonujacego</w:t>
            </w:r>
            <w:proofErr w:type="spellEnd"/>
            <w:r w:rsidRPr="007118D5">
              <w:rPr>
                <w:rFonts w:asciiTheme="minorHAnsi" w:hAnsiTheme="minorHAnsi" w:cstheme="minorHAnsi"/>
                <w:bCs/>
                <w:iCs/>
                <w:color w:val="000000"/>
                <w:sz w:val="20"/>
                <w:szCs w:val="20"/>
              </w:rPr>
              <w:t xml:space="preserve"> w ramach SPZOZ w Siedlcach. </w:t>
            </w:r>
          </w:p>
          <w:p w14:paraId="421C7ADB" w14:textId="025EACC7" w:rsidR="001F7FD0" w:rsidRPr="007118D5" w:rsidRDefault="001F7FD0" w:rsidP="007118D5">
            <w:pPr>
              <w:spacing w:before="120" w:after="120" w:line="276" w:lineRule="auto"/>
              <w:jc w:val="both"/>
              <w:outlineLvl w:val="1"/>
              <w:rPr>
                <w:rFonts w:asciiTheme="minorHAnsi" w:hAnsiTheme="minorHAnsi" w:cstheme="minorHAnsi"/>
                <w:bCs/>
                <w:iCs/>
                <w:sz w:val="20"/>
                <w:szCs w:val="20"/>
              </w:rPr>
            </w:pPr>
          </w:p>
        </w:tc>
        <w:tc>
          <w:tcPr>
            <w:tcW w:w="4820" w:type="dxa"/>
            <w:tcBorders>
              <w:top w:val="single" w:sz="4" w:space="0" w:color="auto"/>
              <w:left w:val="single" w:sz="4" w:space="0" w:color="auto"/>
              <w:bottom w:val="single" w:sz="4" w:space="0" w:color="auto"/>
              <w:right w:val="single" w:sz="4" w:space="0" w:color="auto"/>
            </w:tcBorders>
            <w:shd w:val="clear" w:color="auto" w:fill="FFFFFF"/>
            <w:hideMark/>
          </w:tcPr>
          <w:p w14:paraId="59A20A0F" w14:textId="77777777" w:rsidR="001F7FD0" w:rsidRPr="007118D5" w:rsidRDefault="001F7FD0" w:rsidP="007118D5">
            <w:pPr>
              <w:spacing w:before="120" w:after="120" w:line="276" w:lineRule="auto"/>
              <w:jc w:val="both"/>
              <w:outlineLvl w:val="1"/>
              <w:rPr>
                <w:rFonts w:asciiTheme="minorHAnsi" w:hAnsiTheme="minorHAnsi" w:cstheme="minorHAnsi"/>
                <w:bCs/>
                <w:iCs/>
                <w:color w:val="000000"/>
                <w:sz w:val="20"/>
                <w:szCs w:val="20"/>
              </w:rPr>
            </w:pPr>
            <w:r w:rsidRPr="007118D5">
              <w:rPr>
                <w:rFonts w:asciiTheme="minorHAnsi" w:hAnsiTheme="minorHAnsi" w:cstheme="minorHAnsi"/>
                <w:bCs/>
                <w:iCs/>
                <w:color w:val="000000"/>
                <w:sz w:val="20"/>
                <w:szCs w:val="20"/>
              </w:rPr>
              <w:t>1 - Cena</w:t>
            </w:r>
          </w:p>
          <w:p w14:paraId="3868CDDF" w14:textId="77777777" w:rsidR="001F7FD0" w:rsidRPr="007118D5" w:rsidRDefault="001F7FD0" w:rsidP="007118D5">
            <w:pPr>
              <w:spacing w:before="120" w:after="120" w:line="276" w:lineRule="auto"/>
              <w:jc w:val="both"/>
              <w:outlineLvl w:val="1"/>
              <w:rPr>
                <w:rFonts w:asciiTheme="minorHAnsi" w:hAnsiTheme="minorHAnsi" w:cstheme="minorHAnsi"/>
                <w:bCs/>
                <w:iCs/>
                <w:color w:val="000000"/>
                <w:sz w:val="20"/>
                <w:szCs w:val="20"/>
              </w:rPr>
            </w:pPr>
            <w:r w:rsidRPr="007118D5">
              <w:rPr>
                <w:rFonts w:asciiTheme="minorHAnsi" w:hAnsiTheme="minorHAnsi" w:cstheme="minorHAnsi"/>
                <w:bCs/>
                <w:iCs/>
                <w:color w:val="000000"/>
                <w:sz w:val="20"/>
                <w:szCs w:val="20"/>
              </w:rPr>
              <w:t xml:space="preserve">Liczba punktów = ( </w:t>
            </w:r>
            <w:proofErr w:type="spellStart"/>
            <w:r w:rsidRPr="007118D5">
              <w:rPr>
                <w:rFonts w:asciiTheme="minorHAnsi" w:hAnsiTheme="minorHAnsi" w:cstheme="minorHAnsi"/>
                <w:bCs/>
                <w:iCs/>
                <w:color w:val="000000"/>
                <w:sz w:val="20"/>
                <w:szCs w:val="20"/>
              </w:rPr>
              <w:t>Cmin</w:t>
            </w:r>
            <w:proofErr w:type="spellEnd"/>
            <w:r w:rsidRPr="007118D5">
              <w:rPr>
                <w:rFonts w:asciiTheme="minorHAnsi" w:hAnsiTheme="minorHAnsi" w:cstheme="minorHAnsi"/>
                <w:bCs/>
                <w:iCs/>
                <w:color w:val="000000"/>
                <w:sz w:val="20"/>
                <w:szCs w:val="20"/>
              </w:rPr>
              <w:t>/</w:t>
            </w:r>
            <w:proofErr w:type="spellStart"/>
            <w:r w:rsidRPr="007118D5">
              <w:rPr>
                <w:rFonts w:asciiTheme="minorHAnsi" w:hAnsiTheme="minorHAnsi" w:cstheme="minorHAnsi"/>
                <w:bCs/>
                <w:iCs/>
                <w:color w:val="000000"/>
                <w:sz w:val="20"/>
                <w:szCs w:val="20"/>
              </w:rPr>
              <w:t>Cof</w:t>
            </w:r>
            <w:proofErr w:type="spellEnd"/>
            <w:r w:rsidRPr="007118D5">
              <w:rPr>
                <w:rFonts w:asciiTheme="minorHAnsi" w:hAnsiTheme="minorHAnsi" w:cstheme="minorHAnsi"/>
                <w:bCs/>
                <w:iCs/>
                <w:color w:val="000000"/>
                <w:sz w:val="20"/>
                <w:szCs w:val="20"/>
              </w:rPr>
              <w:t xml:space="preserve"> ) * 100 * waga</w:t>
            </w:r>
          </w:p>
          <w:p w14:paraId="27AEB77C" w14:textId="77777777" w:rsidR="001F7FD0" w:rsidRPr="007118D5" w:rsidRDefault="001F7FD0" w:rsidP="007118D5">
            <w:pPr>
              <w:spacing w:before="120" w:after="120" w:line="276" w:lineRule="auto"/>
              <w:jc w:val="both"/>
              <w:outlineLvl w:val="1"/>
              <w:rPr>
                <w:rFonts w:asciiTheme="minorHAnsi" w:hAnsiTheme="minorHAnsi" w:cstheme="minorHAnsi"/>
                <w:bCs/>
                <w:iCs/>
                <w:color w:val="000000"/>
                <w:sz w:val="20"/>
                <w:szCs w:val="20"/>
              </w:rPr>
            </w:pPr>
            <w:r w:rsidRPr="007118D5">
              <w:rPr>
                <w:rFonts w:asciiTheme="minorHAnsi" w:hAnsiTheme="minorHAnsi" w:cstheme="minorHAnsi"/>
                <w:bCs/>
                <w:iCs/>
                <w:color w:val="000000"/>
                <w:sz w:val="20"/>
                <w:szCs w:val="20"/>
              </w:rPr>
              <w:t>gdzie:</w:t>
            </w:r>
          </w:p>
          <w:p w14:paraId="74C1D0DB" w14:textId="77777777" w:rsidR="001F7FD0" w:rsidRPr="007118D5" w:rsidRDefault="001F7FD0" w:rsidP="007118D5">
            <w:pPr>
              <w:spacing w:before="120" w:after="120" w:line="276" w:lineRule="auto"/>
              <w:jc w:val="both"/>
              <w:outlineLvl w:val="1"/>
              <w:rPr>
                <w:rFonts w:asciiTheme="minorHAnsi" w:hAnsiTheme="minorHAnsi" w:cstheme="minorHAnsi"/>
                <w:bCs/>
                <w:iCs/>
                <w:color w:val="000000"/>
                <w:sz w:val="20"/>
                <w:szCs w:val="20"/>
              </w:rPr>
            </w:pPr>
            <w:r w:rsidRPr="007118D5">
              <w:rPr>
                <w:rFonts w:asciiTheme="minorHAnsi" w:hAnsiTheme="minorHAnsi" w:cstheme="minorHAnsi"/>
                <w:bCs/>
                <w:iCs/>
                <w:color w:val="000000"/>
                <w:sz w:val="20"/>
                <w:szCs w:val="20"/>
              </w:rPr>
              <w:t xml:space="preserve">- </w:t>
            </w:r>
            <w:proofErr w:type="spellStart"/>
            <w:r w:rsidRPr="007118D5">
              <w:rPr>
                <w:rFonts w:asciiTheme="minorHAnsi" w:hAnsiTheme="minorHAnsi" w:cstheme="minorHAnsi"/>
                <w:bCs/>
                <w:iCs/>
                <w:color w:val="000000"/>
                <w:sz w:val="20"/>
                <w:szCs w:val="20"/>
              </w:rPr>
              <w:t>Cmin</w:t>
            </w:r>
            <w:proofErr w:type="spellEnd"/>
            <w:r w:rsidRPr="007118D5">
              <w:rPr>
                <w:rFonts w:asciiTheme="minorHAnsi" w:hAnsiTheme="minorHAnsi" w:cstheme="minorHAnsi"/>
                <w:bCs/>
                <w:iCs/>
                <w:color w:val="000000"/>
                <w:sz w:val="20"/>
                <w:szCs w:val="20"/>
              </w:rPr>
              <w:t xml:space="preserve"> - najniższa cena spośród wszystkich ofert</w:t>
            </w:r>
          </w:p>
          <w:p w14:paraId="4A766655" w14:textId="77777777" w:rsidR="001F7FD0" w:rsidRPr="007118D5" w:rsidRDefault="001F7FD0" w:rsidP="007118D5">
            <w:pPr>
              <w:spacing w:before="120" w:after="120" w:line="276" w:lineRule="auto"/>
              <w:jc w:val="both"/>
              <w:outlineLvl w:val="1"/>
              <w:rPr>
                <w:rFonts w:asciiTheme="minorHAnsi" w:hAnsiTheme="minorHAnsi" w:cstheme="minorHAnsi"/>
                <w:bCs/>
                <w:iCs/>
                <w:color w:val="000000"/>
                <w:sz w:val="20"/>
                <w:szCs w:val="20"/>
              </w:rPr>
            </w:pPr>
            <w:r w:rsidRPr="007118D5">
              <w:rPr>
                <w:rFonts w:asciiTheme="minorHAnsi" w:hAnsiTheme="minorHAnsi" w:cstheme="minorHAnsi"/>
                <w:bCs/>
                <w:iCs/>
                <w:color w:val="000000"/>
                <w:sz w:val="20"/>
                <w:szCs w:val="20"/>
              </w:rPr>
              <w:t xml:space="preserve">- </w:t>
            </w:r>
            <w:proofErr w:type="spellStart"/>
            <w:r w:rsidRPr="007118D5">
              <w:rPr>
                <w:rFonts w:asciiTheme="minorHAnsi" w:hAnsiTheme="minorHAnsi" w:cstheme="minorHAnsi"/>
                <w:bCs/>
                <w:iCs/>
                <w:color w:val="000000"/>
                <w:sz w:val="20"/>
                <w:szCs w:val="20"/>
              </w:rPr>
              <w:t>Cof</w:t>
            </w:r>
            <w:proofErr w:type="spellEnd"/>
            <w:r w:rsidRPr="007118D5">
              <w:rPr>
                <w:rFonts w:asciiTheme="minorHAnsi" w:hAnsiTheme="minorHAnsi" w:cstheme="minorHAnsi"/>
                <w:bCs/>
                <w:iCs/>
                <w:color w:val="000000"/>
                <w:sz w:val="20"/>
                <w:szCs w:val="20"/>
              </w:rPr>
              <w:t xml:space="preserve"> -  cena podana w ofercie</w:t>
            </w:r>
          </w:p>
          <w:p w14:paraId="3B409FA0" w14:textId="77777777" w:rsidR="001F7FD0" w:rsidRPr="007118D5" w:rsidRDefault="001F7FD0" w:rsidP="007118D5">
            <w:pPr>
              <w:spacing w:before="120" w:after="120" w:line="276" w:lineRule="auto"/>
              <w:jc w:val="both"/>
              <w:outlineLvl w:val="1"/>
              <w:rPr>
                <w:rFonts w:asciiTheme="minorHAnsi" w:hAnsiTheme="minorHAnsi" w:cstheme="minorHAnsi"/>
                <w:bCs/>
                <w:iCs/>
                <w:color w:val="000000"/>
                <w:sz w:val="20"/>
                <w:szCs w:val="20"/>
              </w:rPr>
            </w:pPr>
          </w:p>
          <w:p w14:paraId="3938814F" w14:textId="77777777" w:rsidR="001F7FD0" w:rsidRPr="007118D5" w:rsidRDefault="001F7FD0" w:rsidP="007118D5">
            <w:pPr>
              <w:spacing w:before="120" w:after="120" w:line="276" w:lineRule="auto"/>
              <w:jc w:val="both"/>
              <w:outlineLvl w:val="1"/>
              <w:rPr>
                <w:rFonts w:asciiTheme="minorHAnsi" w:hAnsiTheme="minorHAnsi" w:cstheme="minorHAnsi"/>
                <w:bCs/>
                <w:iCs/>
                <w:color w:val="000000"/>
                <w:sz w:val="20"/>
                <w:szCs w:val="20"/>
              </w:rPr>
            </w:pPr>
            <w:r w:rsidRPr="007118D5">
              <w:rPr>
                <w:rFonts w:asciiTheme="minorHAnsi" w:hAnsiTheme="minorHAnsi" w:cstheme="minorHAnsi"/>
                <w:bCs/>
                <w:iCs/>
                <w:color w:val="000000"/>
                <w:sz w:val="20"/>
                <w:szCs w:val="20"/>
              </w:rPr>
              <w:t>2 - Okres gwarancji</w:t>
            </w:r>
          </w:p>
          <w:p w14:paraId="47C598C7" w14:textId="77777777" w:rsidR="001F7FD0" w:rsidRPr="007118D5" w:rsidRDefault="001F7FD0" w:rsidP="007118D5">
            <w:pPr>
              <w:spacing w:before="120" w:after="120" w:line="276" w:lineRule="auto"/>
              <w:jc w:val="both"/>
              <w:outlineLvl w:val="1"/>
              <w:rPr>
                <w:rFonts w:asciiTheme="minorHAnsi" w:hAnsiTheme="minorHAnsi" w:cstheme="minorHAnsi"/>
                <w:bCs/>
                <w:iCs/>
                <w:color w:val="000000"/>
                <w:sz w:val="20"/>
                <w:szCs w:val="20"/>
              </w:rPr>
            </w:pPr>
            <w:r w:rsidRPr="007118D5">
              <w:rPr>
                <w:rFonts w:asciiTheme="minorHAnsi" w:hAnsiTheme="minorHAnsi" w:cstheme="minorHAnsi"/>
                <w:bCs/>
                <w:iCs/>
                <w:color w:val="000000"/>
                <w:sz w:val="20"/>
                <w:szCs w:val="20"/>
              </w:rPr>
              <w:t>Gwarancja na dostarczony sprzęt wg skali punktowej:</w:t>
            </w:r>
          </w:p>
          <w:p w14:paraId="0282E569" w14:textId="77777777" w:rsidR="001F7FD0" w:rsidRPr="007118D5" w:rsidRDefault="001F7FD0" w:rsidP="007118D5">
            <w:pPr>
              <w:spacing w:before="120" w:after="120" w:line="276" w:lineRule="auto"/>
              <w:jc w:val="both"/>
              <w:outlineLvl w:val="1"/>
              <w:rPr>
                <w:rFonts w:asciiTheme="minorHAnsi" w:hAnsiTheme="minorHAnsi" w:cstheme="minorHAnsi"/>
                <w:bCs/>
                <w:iCs/>
                <w:color w:val="000000"/>
                <w:sz w:val="20"/>
                <w:szCs w:val="20"/>
              </w:rPr>
            </w:pPr>
            <w:r w:rsidRPr="007118D5">
              <w:rPr>
                <w:rFonts w:asciiTheme="minorHAnsi" w:hAnsiTheme="minorHAnsi" w:cstheme="minorHAnsi"/>
                <w:bCs/>
                <w:iCs/>
                <w:color w:val="000000"/>
                <w:sz w:val="20"/>
                <w:szCs w:val="20"/>
              </w:rPr>
              <w:t>-               12 miesięcy - G = 0 pkt</w:t>
            </w:r>
          </w:p>
          <w:p w14:paraId="72A79BD2" w14:textId="77777777" w:rsidR="001F7FD0" w:rsidRPr="007118D5" w:rsidRDefault="001F7FD0" w:rsidP="007118D5">
            <w:pPr>
              <w:spacing w:before="120" w:after="120" w:line="276" w:lineRule="auto"/>
              <w:jc w:val="both"/>
              <w:outlineLvl w:val="1"/>
              <w:rPr>
                <w:rFonts w:asciiTheme="minorHAnsi" w:hAnsiTheme="minorHAnsi" w:cstheme="minorHAnsi"/>
                <w:bCs/>
                <w:iCs/>
                <w:color w:val="000000"/>
                <w:sz w:val="20"/>
                <w:szCs w:val="20"/>
              </w:rPr>
            </w:pPr>
            <w:r w:rsidRPr="007118D5">
              <w:rPr>
                <w:rFonts w:asciiTheme="minorHAnsi" w:hAnsiTheme="minorHAnsi" w:cstheme="minorHAnsi"/>
                <w:bCs/>
                <w:iCs/>
                <w:color w:val="000000"/>
                <w:sz w:val="20"/>
                <w:szCs w:val="20"/>
              </w:rPr>
              <w:t>-</w:t>
            </w:r>
            <w:r w:rsidRPr="007118D5">
              <w:rPr>
                <w:rFonts w:asciiTheme="minorHAnsi" w:hAnsiTheme="minorHAnsi" w:cstheme="minorHAnsi"/>
                <w:bCs/>
                <w:iCs/>
                <w:color w:val="000000"/>
                <w:sz w:val="20"/>
                <w:szCs w:val="20"/>
              </w:rPr>
              <w:tab/>
              <w:t>24 miesięcy -G = 5 pkt</w:t>
            </w:r>
          </w:p>
          <w:p w14:paraId="2311CDB7" w14:textId="77777777" w:rsidR="001F7FD0" w:rsidRPr="007118D5" w:rsidRDefault="001F7FD0" w:rsidP="007118D5">
            <w:pPr>
              <w:spacing w:before="120" w:after="120" w:line="276" w:lineRule="auto"/>
              <w:jc w:val="both"/>
              <w:outlineLvl w:val="1"/>
              <w:rPr>
                <w:rFonts w:asciiTheme="minorHAnsi" w:hAnsiTheme="minorHAnsi" w:cstheme="minorHAnsi"/>
                <w:bCs/>
                <w:iCs/>
                <w:color w:val="000000"/>
                <w:sz w:val="20"/>
                <w:szCs w:val="20"/>
              </w:rPr>
            </w:pPr>
            <w:r w:rsidRPr="007118D5">
              <w:rPr>
                <w:rFonts w:asciiTheme="minorHAnsi" w:hAnsiTheme="minorHAnsi" w:cstheme="minorHAnsi"/>
                <w:bCs/>
                <w:iCs/>
                <w:color w:val="000000"/>
                <w:sz w:val="20"/>
                <w:szCs w:val="20"/>
              </w:rPr>
              <w:t>-               36 miesięcy -G = 10 pkt</w:t>
            </w:r>
          </w:p>
          <w:p w14:paraId="7D0DAAC9" w14:textId="77777777" w:rsidR="001F7FD0" w:rsidRPr="007118D5" w:rsidRDefault="001F7FD0" w:rsidP="007118D5">
            <w:pPr>
              <w:spacing w:before="120" w:after="120" w:line="276" w:lineRule="auto"/>
              <w:jc w:val="both"/>
              <w:outlineLvl w:val="1"/>
              <w:rPr>
                <w:rFonts w:asciiTheme="minorHAnsi" w:hAnsiTheme="minorHAnsi" w:cstheme="minorHAnsi"/>
                <w:bCs/>
                <w:iCs/>
                <w:color w:val="000000"/>
                <w:sz w:val="20"/>
                <w:szCs w:val="20"/>
              </w:rPr>
            </w:pPr>
            <w:r w:rsidRPr="007118D5">
              <w:rPr>
                <w:rFonts w:asciiTheme="minorHAnsi" w:hAnsiTheme="minorHAnsi" w:cstheme="minorHAnsi"/>
                <w:bCs/>
                <w:iCs/>
                <w:color w:val="000000"/>
                <w:sz w:val="20"/>
                <w:szCs w:val="20"/>
              </w:rPr>
              <w:t xml:space="preserve">-               48 miesięcy -G = 20 </w:t>
            </w:r>
            <w:proofErr w:type="spellStart"/>
            <w:r w:rsidRPr="007118D5">
              <w:rPr>
                <w:rFonts w:asciiTheme="minorHAnsi" w:hAnsiTheme="minorHAnsi" w:cstheme="minorHAnsi"/>
                <w:bCs/>
                <w:iCs/>
                <w:color w:val="000000"/>
                <w:sz w:val="20"/>
                <w:szCs w:val="20"/>
              </w:rPr>
              <w:t>pk</w:t>
            </w:r>
            <w:proofErr w:type="spellEnd"/>
          </w:p>
          <w:p w14:paraId="105DE1E6" w14:textId="77777777" w:rsidR="001F7FD0" w:rsidRPr="007118D5" w:rsidRDefault="001F7FD0" w:rsidP="007118D5">
            <w:pPr>
              <w:spacing w:before="120" w:after="120" w:line="276" w:lineRule="auto"/>
              <w:jc w:val="both"/>
              <w:outlineLvl w:val="1"/>
              <w:rPr>
                <w:rFonts w:asciiTheme="minorHAnsi" w:hAnsiTheme="minorHAnsi" w:cstheme="minorHAnsi"/>
                <w:bCs/>
                <w:iCs/>
                <w:color w:val="000000"/>
                <w:sz w:val="20"/>
                <w:szCs w:val="20"/>
              </w:rPr>
            </w:pPr>
            <w:r w:rsidRPr="007118D5">
              <w:rPr>
                <w:rFonts w:asciiTheme="minorHAnsi" w:hAnsiTheme="minorHAnsi" w:cstheme="minorHAnsi"/>
                <w:bCs/>
                <w:iCs/>
                <w:color w:val="000000"/>
                <w:sz w:val="20"/>
                <w:szCs w:val="20"/>
              </w:rPr>
              <w:t>W przypadku, gdy Wykonawca wskaże w ofercie deklarowany okres gwarancji krótszy niż 12 miesięcy Zamawiający odrzuci ofertę jako niezgodną z wymaganiami SWZ.</w:t>
            </w:r>
          </w:p>
          <w:p w14:paraId="7CAFF836" w14:textId="61047936" w:rsidR="001F7FD0" w:rsidRPr="007118D5" w:rsidRDefault="001F7FD0" w:rsidP="007118D5">
            <w:pPr>
              <w:spacing w:before="120" w:after="120" w:line="276" w:lineRule="auto"/>
              <w:jc w:val="both"/>
              <w:outlineLvl w:val="1"/>
              <w:rPr>
                <w:rFonts w:asciiTheme="minorHAnsi" w:hAnsiTheme="minorHAnsi" w:cstheme="minorHAnsi"/>
                <w:bCs/>
                <w:iCs/>
                <w:color w:val="000000"/>
                <w:sz w:val="20"/>
                <w:szCs w:val="20"/>
              </w:rPr>
            </w:pPr>
            <w:r w:rsidRPr="007118D5">
              <w:rPr>
                <w:rFonts w:asciiTheme="minorHAnsi" w:hAnsiTheme="minorHAnsi" w:cstheme="minorHAnsi"/>
                <w:bCs/>
                <w:iCs/>
                <w:color w:val="000000"/>
                <w:sz w:val="20"/>
                <w:szCs w:val="20"/>
              </w:rPr>
              <w:t xml:space="preserve">W przypadku, gdy Wykonawca wskaże w ofercie deklarowany okres gwarancji dłuższy niż 48 miesięcy - </w:t>
            </w:r>
            <w:r w:rsidR="0092212F" w:rsidRPr="007118D5">
              <w:rPr>
                <w:rFonts w:asciiTheme="minorHAnsi" w:hAnsiTheme="minorHAnsi" w:cstheme="minorHAnsi"/>
                <w:bCs/>
                <w:iCs/>
                <w:color w:val="000000"/>
                <w:sz w:val="20"/>
                <w:szCs w:val="20"/>
              </w:rPr>
              <w:t>Zamawiający</w:t>
            </w:r>
            <w:r w:rsidRPr="007118D5">
              <w:rPr>
                <w:rFonts w:asciiTheme="minorHAnsi" w:hAnsiTheme="minorHAnsi" w:cstheme="minorHAnsi"/>
                <w:bCs/>
                <w:iCs/>
                <w:color w:val="000000"/>
                <w:sz w:val="20"/>
                <w:szCs w:val="20"/>
              </w:rPr>
              <w:t xml:space="preserve"> w celu oceny oferty przyjmie maksymalną liczbę punktów (20 pkt).</w:t>
            </w:r>
          </w:p>
          <w:p w14:paraId="05D230A6" w14:textId="4F20C31C" w:rsidR="001F7FD0" w:rsidRPr="007118D5" w:rsidRDefault="001F7FD0" w:rsidP="007118D5">
            <w:pPr>
              <w:spacing w:before="120" w:after="120" w:line="276" w:lineRule="auto"/>
              <w:jc w:val="both"/>
              <w:outlineLvl w:val="1"/>
              <w:rPr>
                <w:rFonts w:asciiTheme="minorHAnsi" w:hAnsiTheme="minorHAnsi" w:cstheme="minorHAnsi"/>
                <w:bCs/>
                <w:iCs/>
                <w:color w:val="000000"/>
                <w:sz w:val="20"/>
                <w:szCs w:val="20"/>
              </w:rPr>
            </w:pPr>
            <w:r w:rsidRPr="007118D5">
              <w:rPr>
                <w:rFonts w:asciiTheme="minorHAnsi" w:hAnsiTheme="minorHAnsi" w:cstheme="minorHAnsi"/>
                <w:bCs/>
                <w:iCs/>
                <w:color w:val="000000"/>
                <w:sz w:val="20"/>
                <w:szCs w:val="20"/>
              </w:rPr>
              <w:t xml:space="preserve">W przypadku braku informacji w Formularzu ofertowym o zaoferowanym okresie gwarancji, Zamawiający uzna, że </w:t>
            </w:r>
            <w:r w:rsidRPr="007118D5">
              <w:rPr>
                <w:rFonts w:asciiTheme="minorHAnsi" w:hAnsiTheme="minorHAnsi" w:cstheme="minorHAnsi"/>
                <w:bCs/>
                <w:iCs/>
                <w:color w:val="000000"/>
                <w:sz w:val="20"/>
                <w:szCs w:val="20"/>
              </w:rPr>
              <w:lastRenderedPageBreak/>
              <w:t xml:space="preserve">Wykonawca zaoferował minimalny, wymagany okres gwarancji wynoszący 12 </w:t>
            </w:r>
            <w:r w:rsidR="0092212F" w:rsidRPr="007118D5">
              <w:rPr>
                <w:rFonts w:asciiTheme="minorHAnsi" w:hAnsiTheme="minorHAnsi" w:cstheme="minorHAnsi"/>
                <w:bCs/>
                <w:iCs/>
                <w:color w:val="000000"/>
                <w:sz w:val="20"/>
                <w:szCs w:val="20"/>
              </w:rPr>
              <w:t>miesięcy</w:t>
            </w:r>
            <w:r w:rsidRPr="007118D5">
              <w:rPr>
                <w:rFonts w:asciiTheme="minorHAnsi" w:hAnsiTheme="minorHAnsi" w:cstheme="minorHAnsi"/>
                <w:bCs/>
                <w:iCs/>
                <w:color w:val="000000"/>
                <w:sz w:val="20"/>
                <w:szCs w:val="20"/>
              </w:rPr>
              <w:t xml:space="preserve"> i przyzna ofercie 0 pkt w kryterium oceny ofert „OKRES GWARANCJI”.</w:t>
            </w:r>
          </w:p>
          <w:p w14:paraId="6BA0FBB0" w14:textId="77777777" w:rsidR="001F7FD0" w:rsidRPr="007118D5" w:rsidRDefault="001F7FD0" w:rsidP="007118D5">
            <w:pPr>
              <w:spacing w:before="120" w:after="120" w:line="276" w:lineRule="auto"/>
              <w:jc w:val="both"/>
              <w:outlineLvl w:val="1"/>
              <w:rPr>
                <w:rFonts w:asciiTheme="minorHAnsi" w:hAnsiTheme="minorHAnsi" w:cstheme="minorHAnsi"/>
                <w:bCs/>
                <w:iCs/>
                <w:color w:val="000000"/>
                <w:sz w:val="20"/>
                <w:szCs w:val="20"/>
              </w:rPr>
            </w:pPr>
          </w:p>
          <w:p w14:paraId="19E46F4C" w14:textId="77777777" w:rsidR="001F7FD0" w:rsidRPr="007118D5" w:rsidRDefault="001F7FD0" w:rsidP="007118D5">
            <w:pPr>
              <w:spacing w:before="120" w:after="120" w:line="276" w:lineRule="auto"/>
              <w:jc w:val="both"/>
              <w:outlineLvl w:val="1"/>
              <w:rPr>
                <w:rFonts w:asciiTheme="minorHAnsi" w:hAnsiTheme="minorHAnsi" w:cstheme="minorHAnsi"/>
                <w:bCs/>
                <w:iCs/>
                <w:color w:val="000000"/>
                <w:sz w:val="20"/>
                <w:szCs w:val="20"/>
              </w:rPr>
            </w:pPr>
            <w:r w:rsidRPr="007118D5">
              <w:rPr>
                <w:rFonts w:asciiTheme="minorHAnsi" w:hAnsiTheme="minorHAnsi" w:cstheme="minorHAnsi"/>
                <w:bCs/>
                <w:iCs/>
                <w:color w:val="000000"/>
                <w:sz w:val="20"/>
                <w:szCs w:val="20"/>
              </w:rPr>
              <w:t>3 - Aspekty środowiskowe</w:t>
            </w:r>
          </w:p>
          <w:p w14:paraId="6B8E80DC" w14:textId="77777777" w:rsidR="001F7FD0" w:rsidRPr="007118D5" w:rsidRDefault="001F7FD0" w:rsidP="007118D5">
            <w:pPr>
              <w:spacing w:before="120" w:after="120" w:line="276" w:lineRule="auto"/>
              <w:jc w:val="both"/>
              <w:outlineLvl w:val="1"/>
              <w:rPr>
                <w:rFonts w:asciiTheme="minorHAnsi" w:hAnsiTheme="minorHAnsi" w:cstheme="minorHAnsi"/>
                <w:bCs/>
                <w:iCs/>
                <w:color w:val="000000"/>
                <w:sz w:val="20"/>
                <w:szCs w:val="20"/>
              </w:rPr>
            </w:pPr>
            <w:r w:rsidRPr="007118D5">
              <w:rPr>
                <w:rFonts w:asciiTheme="minorHAnsi" w:hAnsiTheme="minorHAnsi" w:cstheme="minorHAnsi"/>
                <w:bCs/>
                <w:iCs/>
                <w:color w:val="000000"/>
                <w:sz w:val="20"/>
                <w:szCs w:val="20"/>
              </w:rPr>
              <w:t>Liczba punktów = ( Badana/Maksymalna ) * 100 * waga</w:t>
            </w:r>
          </w:p>
          <w:p w14:paraId="54F27859" w14:textId="77777777" w:rsidR="001F7FD0" w:rsidRPr="007118D5" w:rsidRDefault="001F7FD0" w:rsidP="007118D5">
            <w:pPr>
              <w:spacing w:before="120" w:after="120" w:line="276" w:lineRule="auto"/>
              <w:jc w:val="both"/>
              <w:outlineLvl w:val="1"/>
              <w:rPr>
                <w:rFonts w:asciiTheme="minorHAnsi" w:hAnsiTheme="minorHAnsi" w:cstheme="minorHAnsi"/>
                <w:bCs/>
                <w:iCs/>
                <w:color w:val="000000"/>
                <w:sz w:val="20"/>
                <w:szCs w:val="20"/>
              </w:rPr>
            </w:pPr>
            <w:r w:rsidRPr="007118D5">
              <w:rPr>
                <w:rFonts w:asciiTheme="minorHAnsi" w:hAnsiTheme="minorHAnsi" w:cstheme="minorHAnsi"/>
                <w:bCs/>
                <w:iCs/>
                <w:color w:val="000000"/>
                <w:sz w:val="20"/>
                <w:szCs w:val="20"/>
              </w:rPr>
              <w:t>gdzie:</w:t>
            </w:r>
          </w:p>
          <w:p w14:paraId="74FFD50E" w14:textId="77777777" w:rsidR="001F7FD0" w:rsidRPr="007118D5" w:rsidRDefault="001F7FD0" w:rsidP="007118D5">
            <w:pPr>
              <w:spacing w:before="120" w:after="120" w:line="276" w:lineRule="auto"/>
              <w:jc w:val="both"/>
              <w:outlineLvl w:val="1"/>
              <w:rPr>
                <w:rFonts w:asciiTheme="minorHAnsi" w:hAnsiTheme="minorHAnsi" w:cstheme="minorHAnsi"/>
                <w:bCs/>
                <w:iCs/>
                <w:color w:val="000000"/>
                <w:sz w:val="20"/>
                <w:szCs w:val="20"/>
              </w:rPr>
            </w:pPr>
            <w:r w:rsidRPr="007118D5">
              <w:rPr>
                <w:rFonts w:asciiTheme="minorHAnsi" w:hAnsiTheme="minorHAnsi" w:cstheme="minorHAnsi"/>
                <w:bCs/>
                <w:iCs/>
                <w:color w:val="000000"/>
                <w:sz w:val="20"/>
                <w:szCs w:val="20"/>
              </w:rPr>
              <w:t xml:space="preserve"> - Punktacja oferty badanej - podana w ofercie .....</w:t>
            </w:r>
          </w:p>
          <w:p w14:paraId="159D7B6A" w14:textId="77777777" w:rsidR="001F7FD0" w:rsidRPr="007118D5" w:rsidRDefault="001F7FD0" w:rsidP="007118D5">
            <w:pPr>
              <w:spacing w:before="120" w:after="120" w:line="276" w:lineRule="auto"/>
              <w:jc w:val="both"/>
              <w:outlineLvl w:val="1"/>
              <w:rPr>
                <w:rFonts w:asciiTheme="minorHAnsi" w:hAnsiTheme="minorHAnsi" w:cstheme="minorHAnsi"/>
                <w:bCs/>
                <w:iCs/>
                <w:color w:val="000000"/>
                <w:sz w:val="20"/>
                <w:szCs w:val="20"/>
              </w:rPr>
            </w:pPr>
            <w:r w:rsidRPr="007118D5">
              <w:rPr>
                <w:rFonts w:asciiTheme="minorHAnsi" w:hAnsiTheme="minorHAnsi" w:cstheme="minorHAnsi"/>
                <w:bCs/>
                <w:iCs/>
                <w:color w:val="000000"/>
                <w:sz w:val="20"/>
                <w:szCs w:val="20"/>
              </w:rPr>
              <w:t xml:space="preserve"> - Najwyższa punktacja z spośród wszystkich ofert .....</w:t>
            </w:r>
          </w:p>
          <w:p w14:paraId="559458C3" w14:textId="77777777" w:rsidR="001F7FD0" w:rsidRPr="007118D5" w:rsidRDefault="001F7FD0" w:rsidP="007118D5">
            <w:pPr>
              <w:spacing w:before="120" w:after="120" w:line="276" w:lineRule="auto"/>
              <w:jc w:val="both"/>
              <w:outlineLvl w:val="1"/>
              <w:rPr>
                <w:rFonts w:asciiTheme="minorHAnsi" w:hAnsiTheme="minorHAnsi" w:cstheme="minorHAnsi"/>
                <w:bCs/>
                <w:iCs/>
                <w:sz w:val="20"/>
                <w:szCs w:val="20"/>
              </w:rPr>
            </w:pPr>
            <w:r w:rsidRPr="007118D5">
              <w:rPr>
                <w:rFonts w:asciiTheme="minorHAnsi" w:hAnsiTheme="minorHAnsi" w:cstheme="minorHAnsi"/>
                <w:bCs/>
                <w:iCs/>
                <w:color w:val="000000"/>
                <w:sz w:val="20"/>
                <w:szCs w:val="20"/>
              </w:rPr>
              <w:t>Punktacja na podstawie informacji z załącznika nr 3: arkusz parametrów - zamówienia zielone i DNSH</w:t>
            </w:r>
          </w:p>
        </w:tc>
      </w:tr>
      <w:tr w:rsidR="001F7FD0" w:rsidRPr="007118D5" w14:paraId="3F43741B" w14:textId="77777777" w:rsidTr="009D051C">
        <w:tc>
          <w:tcPr>
            <w:tcW w:w="3827" w:type="dxa"/>
            <w:tcBorders>
              <w:top w:val="single" w:sz="4" w:space="0" w:color="auto"/>
              <w:left w:val="single" w:sz="4" w:space="0" w:color="auto"/>
              <w:bottom w:val="single" w:sz="4" w:space="0" w:color="auto"/>
              <w:right w:val="single" w:sz="4" w:space="0" w:color="auto"/>
            </w:tcBorders>
            <w:shd w:val="clear" w:color="auto" w:fill="FFFFFF"/>
            <w:hideMark/>
          </w:tcPr>
          <w:p w14:paraId="1ACDF5DF" w14:textId="77777777" w:rsidR="001F7FD0" w:rsidRPr="007118D5" w:rsidRDefault="001F7FD0" w:rsidP="007118D5">
            <w:pPr>
              <w:spacing w:before="120" w:after="120" w:line="276" w:lineRule="auto"/>
              <w:jc w:val="both"/>
              <w:outlineLvl w:val="1"/>
              <w:rPr>
                <w:rFonts w:asciiTheme="minorHAnsi" w:hAnsiTheme="minorHAnsi" w:cstheme="minorHAnsi"/>
                <w:bCs/>
                <w:iCs/>
                <w:color w:val="000000"/>
                <w:sz w:val="20"/>
                <w:szCs w:val="20"/>
              </w:rPr>
            </w:pPr>
            <w:r w:rsidRPr="007118D5">
              <w:rPr>
                <w:rFonts w:asciiTheme="minorHAnsi" w:hAnsiTheme="minorHAnsi" w:cstheme="minorHAnsi"/>
                <w:bCs/>
                <w:iCs/>
                <w:color w:val="000000"/>
                <w:sz w:val="20"/>
                <w:szCs w:val="20"/>
              </w:rPr>
              <w:lastRenderedPageBreak/>
              <w:t xml:space="preserve">6 - Dostawa sprzętu i wyposażenia ( w tym 2 sztuk samochodów elektrycznych) do Siedleckiego Centrum Zdrowia Psychicznego </w:t>
            </w:r>
            <w:proofErr w:type="spellStart"/>
            <w:r w:rsidRPr="007118D5">
              <w:rPr>
                <w:rFonts w:asciiTheme="minorHAnsi" w:hAnsiTheme="minorHAnsi" w:cstheme="minorHAnsi"/>
                <w:bCs/>
                <w:iCs/>
                <w:color w:val="000000"/>
                <w:sz w:val="20"/>
                <w:szCs w:val="20"/>
              </w:rPr>
              <w:t>funkcjonujacego</w:t>
            </w:r>
            <w:proofErr w:type="spellEnd"/>
            <w:r w:rsidRPr="007118D5">
              <w:rPr>
                <w:rFonts w:asciiTheme="minorHAnsi" w:hAnsiTheme="minorHAnsi" w:cstheme="minorHAnsi"/>
                <w:bCs/>
                <w:iCs/>
                <w:color w:val="000000"/>
                <w:sz w:val="20"/>
                <w:szCs w:val="20"/>
              </w:rPr>
              <w:t xml:space="preserve"> w ramach SPZOZ w Siedlcach. </w:t>
            </w:r>
          </w:p>
          <w:p w14:paraId="39801DD9" w14:textId="36E9F2E6" w:rsidR="001F7FD0" w:rsidRPr="007118D5" w:rsidRDefault="001F7FD0" w:rsidP="007118D5">
            <w:pPr>
              <w:spacing w:before="120" w:after="120" w:line="276" w:lineRule="auto"/>
              <w:jc w:val="both"/>
              <w:outlineLvl w:val="1"/>
              <w:rPr>
                <w:rFonts w:asciiTheme="minorHAnsi" w:hAnsiTheme="minorHAnsi" w:cstheme="minorHAnsi"/>
                <w:bCs/>
                <w:iCs/>
                <w:sz w:val="20"/>
                <w:szCs w:val="20"/>
              </w:rPr>
            </w:pPr>
          </w:p>
        </w:tc>
        <w:tc>
          <w:tcPr>
            <w:tcW w:w="4820" w:type="dxa"/>
            <w:tcBorders>
              <w:top w:val="single" w:sz="4" w:space="0" w:color="auto"/>
              <w:left w:val="single" w:sz="4" w:space="0" w:color="auto"/>
              <w:bottom w:val="single" w:sz="4" w:space="0" w:color="auto"/>
              <w:right w:val="single" w:sz="4" w:space="0" w:color="auto"/>
            </w:tcBorders>
            <w:shd w:val="clear" w:color="auto" w:fill="FFFFFF"/>
            <w:hideMark/>
          </w:tcPr>
          <w:p w14:paraId="0305E19B" w14:textId="77777777" w:rsidR="001F7FD0" w:rsidRPr="007118D5" w:rsidRDefault="001F7FD0" w:rsidP="007118D5">
            <w:pPr>
              <w:spacing w:before="120" w:after="120" w:line="276" w:lineRule="auto"/>
              <w:jc w:val="both"/>
              <w:outlineLvl w:val="1"/>
              <w:rPr>
                <w:rFonts w:asciiTheme="minorHAnsi" w:hAnsiTheme="minorHAnsi" w:cstheme="minorHAnsi"/>
                <w:bCs/>
                <w:iCs/>
                <w:color w:val="000000"/>
                <w:sz w:val="20"/>
                <w:szCs w:val="20"/>
              </w:rPr>
            </w:pPr>
            <w:r w:rsidRPr="007118D5">
              <w:rPr>
                <w:rFonts w:asciiTheme="minorHAnsi" w:hAnsiTheme="minorHAnsi" w:cstheme="minorHAnsi"/>
                <w:bCs/>
                <w:iCs/>
                <w:color w:val="000000"/>
                <w:sz w:val="20"/>
                <w:szCs w:val="20"/>
              </w:rPr>
              <w:t>1 - Cena</w:t>
            </w:r>
          </w:p>
          <w:p w14:paraId="13ACADA2" w14:textId="77777777" w:rsidR="001F7FD0" w:rsidRPr="007118D5" w:rsidRDefault="001F7FD0" w:rsidP="007118D5">
            <w:pPr>
              <w:spacing w:before="120" w:after="120" w:line="276" w:lineRule="auto"/>
              <w:jc w:val="both"/>
              <w:outlineLvl w:val="1"/>
              <w:rPr>
                <w:rFonts w:asciiTheme="minorHAnsi" w:hAnsiTheme="minorHAnsi" w:cstheme="minorHAnsi"/>
                <w:bCs/>
                <w:iCs/>
                <w:color w:val="000000"/>
                <w:sz w:val="20"/>
                <w:szCs w:val="20"/>
              </w:rPr>
            </w:pPr>
            <w:r w:rsidRPr="007118D5">
              <w:rPr>
                <w:rFonts w:asciiTheme="minorHAnsi" w:hAnsiTheme="minorHAnsi" w:cstheme="minorHAnsi"/>
                <w:bCs/>
                <w:iCs/>
                <w:color w:val="000000"/>
                <w:sz w:val="20"/>
                <w:szCs w:val="20"/>
              </w:rPr>
              <w:t xml:space="preserve">Liczba punktów = ( </w:t>
            </w:r>
            <w:proofErr w:type="spellStart"/>
            <w:r w:rsidRPr="007118D5">
              <w:rPr>
                <w:rFonts w:asciiTheme="minorHAnsi" w:hAnsiTheme="minorHAnsi" w:cstheme="minorHAnsi"/>
                <w:bCs/>
                <w:iCs/>
                <w:color w:val="000000"/>
                <w:sz w:val="20"/>
                <w:szCs w:val="20"/>
              </w:rPr>
              <w:t>Cmin</w:t>
            </w:r>
            <w:proofErr w:type="spellEnd"/>
            <w:r w:rsidRPr="007118D5">
              <w:rPr>
                <w:rFonts w:asciiTheme="minorHAnsi" w:hAnsiTheme="minorHAnsi" w:cstheme="minorHAnsi"/>
                <w:bCs/>
                <w:iCs/>
                <w:color w:val="000000"/>
                <w:sz w:val="20"/>
                <w:szCs w:val="20"/>
              </w:rPr>
              <w:t>/</w:t>
            </w:r>
            <w:proofErr w:type="spellStart"/>
            <w:r w:rsidRPr="007118D5">
              <w:rPr>
                <w:rFonts w:asciiTheme="minorHAnsi" w:hAnsiTheme="minorHAnsi" w:cstheme="minorHAnsi"/>
                <w:bCs/>
                <w:iCs/>
                <w:color w:val="000000"/>
                <w:sz w:val="20"/>
                <w:szCs w:val="20"/>
              </w:rPr>
              <w:t>Cof</w:t>
            </w:r>
            <w:proofErr w:type="spellEnd"/>
            <w:r w:rsidRPr="007118D5">
              <w:rPr>
                <w:rFonts w:asciiTheme="minorHAnsi" w:hAnsiTheme="minorHAnsi" w:cstheme="minorHAnsi"/>
                <w:bCs/>
                <w:iCs/>
                <w:color w:val="000000"/>
                <w:sz w:val="20"/>
                <w:szCs w:val="20"/>
              </w:rPr>
              <w:t xml:space="preserve"> ) * 100 * waga</w:t>
            </w:r>
          </w:p>
          <w:p w14:paraId="628DEDC7" w14:textId="77777777" w:rsidR="001F7FD0" w:rsidRPr="007118D5" w:rsidRDefault="001F7FD0" w:rsidP="007118D5">
            <w:pPr>
              <w:spacing w:before="120" w:after="120" w:line="276" w:lineRule="auto"/>
              <w:jc w:val="both"/>
              <w:outlineLvl w:val="1"/>
              <w:rPr>
                <w:rFonts w:asciiTheme="minorHAnsi" w:hAnsiTheme="minorHAnsi" w:cstheme="minorHAnsi"/>
                <w:bCs/>
                <w:iCs/>
                <w:color w:val="000000"/>
                <w:sz w:val="20"/>
                <w:szCs w:val="20"/>
              </w:rPr>
            </w:pPr>
            <w:r w:rsidRPr="007118D5">
              <w:rPr>
                <w:rFonts w:asciiTheme="minorHAnsi" w:hAnsiTheme="minorHAnsi" w:cstheme="minorHAnsi"/>
                <w:bCs/>
                <w:iCs/>
                <w:color w:val="000000"/>
                <w:sz w:val="20"/>
                <w:szCs w:val="20"/>
              </w:rPr>
              <w:t>gdzie:</w:t>
            </w:r>
          </w:p>
          <w:p w14:paraId="79E7D889" w14:textId="77777777" w:rsidR="001F7FD0" w:rsidRPr="007118D5" w:rsidRDefault="001F7FD0" w:rsidP="007118D5">
            <w:pPr>
              <w:spacing w:before="120" w:after="120" w:line="276" w:lineRule="auto"/>
              <w:jc w:val="both"/>
              <w:outlineLvl w:val="1"/>
              <w:rPr>
                <w:rFonts w:asciiTheme="minorHAnsi" w:hAnsiTheme="minorHAnsi" w:cstheme="minorHAnsi"/>
                <w:bCs/>
                <w:iCs/>
                <w:color w:val="000000"/>
                <w:sz w:val="20"/>
                <w:szCs w:val="20"/>
              </w:rPr>
            </w:pPr>
            <w:r w:rsidRPr="007118D5">
              <w:rPr>
                <w:rFonts w:asciiTheme="minorHAnsi" w:hAnsiTheme="minorHAnsi" w:cstheme="minorHAnsi"/>
                <w:bCs/>
                <w:iCs/>
                <w:color w:val="000000"/>
                <w:sz w:val="20"/>
                <w:szCs w:val="20"/>
              </w:rPr>
              <w:t xml:space="preserve">- </w:t>
            </w:r>
            <w:proofErr w:type="spellStart"/>
            <w:r w:rsidRPr="007118D5">
              <w:rPr>
                <w:rFonts w:asciiTheme="minorHAnsi" w:hAnsiTheme="minorHAnsi" w:cstheme="minorHAnsi"/>
                <w:bCs/>
                <w:iCs/>
                <w:color w:val="000000"/>
                <w:sz w:val="20"/>
                <w:szCs w:val="20"/>
              </w:rPr>
              <w:t>Cmin</w:t>
            </w:r>
            <w:proofErr w:type="spellEnd"/>
            <w:r w:rsidRPr="007118D5">
              <w:rPr>
                <w:rFonts w:asciiTheme="minorHAnsi" w:hAnsiTheme="minorHAnsi" w:cstheme="minorHAnsi"/>
                <w:bCs/>
                <w:iCs/>
                <w:color w:val="000000"/>
                <w:sz w:val="20"/>
                <w:szCs w:val="20"/>
              </w:rPr>
              <w:t xml:space="preserve"> - najniższa cena spośród wszystkich ofert</w:t>
            </w:r>
          </w:p>
          <w:p w14:paraId="4E6AF987" w14:textId="77777777" w:rsidR="001F7FD0" w:rsidRPr="007118D5" w:rsidRDefault="001F7FD0" w:rsidP="007118D5">
            <w:pPr>
              <w:spacing w:before="120" w:after="120" w:line="276" w:lineRule="auto"/>
              <w:jc w:val="both"/>
              <w:outlineLvl w:val="1"/>
              <w:rPr>
                <w:rFonts w:asciiTheme="minorHAnsi" w:hAnsiTheme="minorHAnsi" w:cstheme="minorHAnsi"/>
                <w:bCs/>
                <w:iCs/>
                <w:color w:val="000000"/>
                <w:sz w:val="20"/>
                <w:szCs w:val="20"/>
              </w:rPr>
            </w:pPr>
            <w:r w:rsidRPr="007118D5">
              <w:rPr>
                <w:rFonts w:asciiTheme="minorHAnsi" w:hAnsiTheme="minorHAnsi" w:cstheme="minorHAnsi"/>
                <w:bCs/>
                <w:iCs/>
                <w:color w:val="000000"/>
                <w:sz w:val="20"/>
                <w:szCs w:val="20"/>
              </w:rPr>
              <w:t xml:space="preserve">- </w:t>
            </w:r>
            <w:proofErr w:type="spellStart"/>
            <w:r w:rsidRPr="007118D5">
              <w:rPr>
                <w:rFonts w:asciiTheme="minorHAnsi" w:hAnsiTheme="minorHAnsi" w:cstheme="minorHAnsi"/>
                <w:bCs/>
                <w:iCs/>
                <w:color w:val="000000"/>
                <w:sz w:val="20"/>
                <w:szCs w:val="20"/>
              </w:rPr>
              <w:t>Cof</w:t>
            </w:r>
            <w:proofErr w:type="spellEnd"/>
            <w:r w:rsidRPr="007118D5">
              <w:rPr>
                <w:rFonts w:asciiTheme="minorHAnsi" w:hAnsiTheme="minorHAnsi" w:cstheme="minorHAnsi"/>
                <w:bCs/>
                <w:iCs/>
                <w:color w:val="000000"/>
                <w:sz w:val="20"/>
                <w:szCs w:val="20"/>
              </w:rPr>
              <w:t xml:space="preserve"> -  cena podana w ofercie</w:t>
            </w:r>
          </w:p>
          <w:p w14:paraId="78F39053" w14:textId="77777777" w:rsidR="001F7FD0" w:rsidRPr="007118D5" w:rsidRDefault="001F7FD0" w:rsidP="007118D5">
            <w:pPr>
              <w:spacing w:before="120" w:after="120" w:line="276" w:lineRule="auto"/>
              <w:jc w:val="both"/>
              <w:outlineLvl w:val="1"/>
              <w:rPr>
                <w:rFonts w:asciiTheme="minorHAnsi" w:hAnsiTheme="minorHAnsi" w:cstheme="minorHAnsi"/>
                <w:bCs/>
                <w:iCs/>
                <w:color w:val="000000"/>
                <w:sz w:val="20"/>
                <w:szCs w:val="20"/>
              </w:rPr>
            </w:pPr>
          </w:p>
          <w:p w14:paraId="32F4A9A7" w14:textId="77777777" w:rsidR="001F7FD0" w:rsidRPr="007118D5" w:rsidRDefault="001F7FD0" w:rsidP="007118D5">
            <w:pPr>
              <w:spacing w:before="120" w:after="120" w:line="276" w:lineRule="auto"/>
              <w:jc w:val="both"/>
              <w:outlineLvl w:val="1"/>
              <w:rPr>
                <w:rFonts w:asciiTheme="minorHAnsi" w:hAnsiTheme="minorHAnsi" w:cstheme="minorHAnsi"/>
                <w:bCs/>
                <w:iCs/>
                <w:color w:val="000000"/>
                <w:sz w:val="20"/>
                <w:szCs w:val="20"/>
              </w:rPr>
            </w:pPr>
            <w:r w:rsidRPr="007118D5">
              <w:rPr>
                <w:rFonts w:asciiTheme="minorHAnsi" w:hAnsiTheme="minorHAnsi" w:cstheme="minorHAnsi"/>
                <w:bCs/>
                <w:iCs/>
                <w:color w:val="000000"/>
                <w:sz w:val="20"/>
                <w:szCs w:val="20"/>
              </w:rPr>
              <w:t>2 - Okres gwarancji</w:t>
            </w:r>
          </w:p>
          <w:p w14:paraId="6F1D3BEA" w14:textId="77777777" w:rsidR="001F7FD0" w:rsidRPr="007118D5" w:rsidRDefault="001F7FD0" w:rsidP="007118D5">
            <w:pPr>
              <w:spacing w:before="120" w:after="120" w:line="276" w:lineRule="auto"/>
              <w:jc w:val="both"/>
              <w:outlineLvl w:val="1"/>
              <w:rPr>
                <w:rFonts w:asciiTheme="minorHAnsi" w:hAnsiTheme="minorHAnsi" w:cstheme="minorHAnsi"/>
                <w:bCs/>
                <w:iCs/>
                <w:color w:val="000000"/>
                <w:sz w:val="20"/>
                <w:szCs w:val="20"/>
              </w:rPr>
            </w:pPr>
            <w:r w:rsidRPr="007118D5">
              <w:rPr>
                <w:rFonts w:asciiTheme="minorHAnsi" w:hAnsiTheme="minorHAnsi" w:cstheme="minorHAnsi"/>
                <w:bCs/>
                <w:iCs/>
                <w:color w:val="000000"/>
                <w:sz w:val="20"/>
                <w:szCs w:val="20"/>
              </w:rPr>
              <w:t>Gwarancja na dostarczone wyposażenie oraz wykonane podłoże wg skali punktowej:</w:t>
            </w:r>
          </w:p>
          <w:p w14:paraId="4F906E74" w14:textId="77777777" w:rsidR="001F7FD0" w:rsidRPr="007118D5" w:rsidRDefault="001F7FD0" w:rsidP="007118D5">
            <w:pPr>
              <w:spacing w:before="120" w:after="120" w:line="276" w:lineRule="auto"/>
              <w:jc w:val="both"/>
              <w:outlineLvl w:val="1"/>
              <w:rPr>
                <w:rFonts w:asciiTheme="minorHAnsi" w:hAnsiTheme="minorHAnsi" w:cstheme="minorHAnsi"/>
                <w:bCs/>
                <w:iCs/>
                <w:color w:val="000000"/>
                <w:sz w:val="20"/>
                <w:szCs w:val="20"/>
              </w:rPr>
            </w:pPr>
            <w:r w:rsidRPr="007118D5">
              <w:rPr>
                <w:rFonts w:asciiTheme="minorHAnsi" w:hAnsiTheme="minorHAnsi" w:cstheme="minorHAnsi"/>
                <w:bCs/>
                <w:iCs/>
                <w:color w:val="000000"/>
                <w:sz w:val="20"/>
                <w:szCs w:val="20"/>
              </w:rPr>
              <w:t>-               12 miesięcy - G = 0 pkt</w:t>
            </w:r>
          </w:p>
          <w:p w14:paraId="72EA2816" w14:textId="77777777" w:rsidR="001F7FD0" w:rsidRPr="007118D5" w:rsidRDefault="001F7FD0" w:rsidP="007118D5">
            <w:pPr>
              <w:spacing w:before="120" w:after="120" w:line="276" w:lineRule="auto"/>
              <w:jc w:val="both"/>
              <w:outlineLvl w:val="1"/>
              <w:rPr>
                <w:rFonts w:asciiTheme="minorHAnsi" w:hAnsiTheme="minorHAnsi" w:cstheme="minorHAnsi"/>
                <w:bCs/>
                <w:iCs/>
                <w:color w:val="000000"/>
                <w:sz w:val="20"/>
                <w:szCs w:val="20"/>
              </w:rPr>
            </w:pPr>
            <w:r w:rsidRPr="007118D5">
              <w:rPr>
                <w:rFonts w:asciiTheme="minorHAnsi" w:hAnsiTheme="minorHAnsi" w:cstheme="minorHAnsi"/>
                <w:bCs/>
                <w:iCs/>
                <w:color w:val="000000"/>
                <w:sz w:val="20"/>
                <w:szCs w:val="20"/>
              </w:rPr>
              <w:t>-</w:t>
            </w:r>
            <w:r w:rsidRPr="007118D5">
              <w:rPr>
                <w:rFonts w:asciiTheme="minorHAnsi" w:hAnsiTheme="minorHAnsi" w:cstheme="minorHAnsi"/>
                <w:bCs/>
                <w:iCs/>
                <w:color w:val="000000"/>
                <w:sz w:val="20"/>
                <w:szCs w:val="20"/>
              </w:rPr>
              <w:tab/>
              <w:t>24 miesięcy -G = 10 pkt</w:t>
            </w:r>
          </w:p>
          <w:p w14:paraId="1C10CCEE" w14:textId="77777777" w:rsidR="001F7FD0" w:rsidRPr="007118D5" w:rsidRDefault="001F7FD0" w:rsidP="007118D5">
            <w:pPr>
              <w:spacing w:before="120" w:after="120" w:line="276" w:lineRule="auto"/>
              <w:jc w:val="both"/>
              <w:outlineLvl w:val="1"/>
              <w:rPr>
                <w:rFonts w:asciiTheme="minorHAnsi" w:hAnsiTheme="minorHAnsi" w:cstheme="minorHAnsi"/>
                <w:bCs/>
                <w:iCs/>
                <w:color w:val="000000"/>
                <w:sz w:val="20"/>
                <w:szCs w:val="20"/>
              </w:rPr>
            </w:pPr>
            <w:r w:rsidRPr="007118D5">
              <w:rPr>
                <w:rFonts w:asciiTheme="minorHAnsi" w:hAnsiTheme="minorHAnsi" w:cstheme="minorHAnsi"/>
                <w:bCs/>
                <w:iCs/>
                <w:color w:val="000000"/>
                <w:sz w:val="20"/>
                <w:szCs w:val="20"/>
              </w:rPr>
              <w:t>-               36 miesięcy -G = 20 pkt</w:t>
            </w:r>
          </w:p>
          <w:p w14:paraId="4B928088" w14:textId="77777777" w:rsidR="001F7FD0" w:rsidRPr="007118D5" w:rsidRDefault="001F7FD0" w:rsidP="007118D5">
            <w:pPr>
              <w:spacing w:before="120" w:after="120" w:line="276" w:lineRule="auto"/>
              <w:jc w:val="both"/>
              <w:outlineLvl w:val="1"/>
              <w:rPr>
                <w:rFonts w:asciiTheme="minorHAnsi" w:hAnsiTheme="minorHAnsi" w:cstheme="minorHAnsi"/>
                <w:bCs/>
                <w:iCs/>
                <w:color w:val="000000"/>
                <w:sz w:val="20"/>
                <w:szCs w:val="20"/>
              </w:rPr>
            </w:pPr>
            <w:r w:rsidRPr="007118D5">
              <w:rPr>
                <w:rFonts w:asciiTheme="minorHAnsi" w:hAnsiTheme="minorHAnsi" w:cstheme="minorHAnsi"/>
                <w:bCs/>
                <w:iCs/>
                <w:color w:val="000000"/>
                <w:sz w:val="20"/>
                <w:szCs w:val="20"/>
              </w:rPr>
              <w:t>-               48 miesięcy -G = 40 pkt</w:t>
            </w:r>
          </w:p>
          <w:p w14:paraId="4E59B27A" w14:textId="77777777" w:rsidR="001F7FD0" w:rsidRPr="007118D5" w:rsidRDefault="001F7FD0" w:rsidP="007118D5">
            <w:pPr>
              <w:spacing w:before="120" w:after="120" w:line="276" w:lineRule="auto"/>
              <w:jc w:val="both"/>
              <w:outlineLvl w:val="1"/>
              <w:rPr>
                <w:rFonts w:asciiTheme="minorHAnsi" w:hAnsiTheme="minorHAnsi" w:cstheme="minorHAnsi"/>
                <w:bCs/>
                <w:iCs/>
                <w:color w:val="000000"/>
                <w:sz w:val="20"/>
                <w:szCs w:val="20"/>
              </w:rPr>
            </w:pPr>
            <w:r w:rsidRPr="007118D5">
              <w:rPr>
                <w:rFonts w:asciiTheme="minorHAnsi" w:hAnsiTheme="minorHAnsi" w:cstheme="minorHAnsi"/>
                <w:bCs/>
                <w:iCs/>
                <w:color w:val="000000"/>
                <w:sz w:val="20"/>
                <w:szCs w:val="20"/>
              </w:rPr>
              <w:t>W przypadku, gdy Wykonawca wskaże w ofercie deklarowany okres gwarancji krótszy niż 12 miesięcy Zamawiający odrzuci ofertę jako niezgodną z wymaganiami SWZ.</w:t>
            </w:r>
          </w:p>
          <w:p w14:paraId="6220E0B0" w14:textId="77777777" w:rsidR="001F7FD0" w:rsidRPr="007118D5" w:rsidRDefault="001F7FD0" w:rsidP="007118D5">
            <w:pPr>
              <w:spacing w:before="120" w:after="120" w:line="276" w:lineRule="auto"/>
              <w:jc w:val="both"/>
              <w:outlineLvl w:val="1"/>
              <w:rPr>
                <w:rFonts w:asciiTheme="minorHAnsi" w:hAnsiTheme="minorHAnsi" w:cstheme="minorHAnsi"/>
                <w:bCs/>
                <w:iCs/>
                <w:color w:val="000000"/>
                <w:sz w:val="20"/>
                <w:szCs w:val="20"/>
              </w:rPr>
            </w:pPr>
            <w:r w:rsidRPr="007118D5">
              <w:rPr>
                <w:rFonts w:asciiTheme="minorHAnsi" w:hAnsiTheme="minorHAnsi" w:cstheme="minorHAnsi"/>
                <w:bCs/>
                <w:iCs/>
                <w:color w:val="000000"/>
                <w:sz w:val="20"/>
                <w:szCs w:val="20"/>
              </w:rPr>
              <w:t xml:space="preserve">W przypadku, gdy Wykonawca wskaże w ofercie deklarowany okres gwarancji dłuższy niż 48 miesięcy - </w:t>
            </w:r>
            <w:proofErr w:type="spellStart"/>
            <w:r w:rsidRPr="007118D5">
              <w:rPr>
                <w:rFonts w:asciiTheme="minorHAnsi" w:hAnsiTheme="minorHAnsi" w:cstheme="minorHAnsi"/>
                <w:bCs/>
                <w:iCs/>
                <w:color w:val="000000"/>
                <w:sz w:val="20"/>
                <w:szCs w:val="20"/>
              </w:rPr>
              <w:t>Zamawiaiający</w:t>
            </w:r>
            <w:proofErr w:type="spellEnd"/>
            <w:r w:rsidRPr="007118D5">
              <w:rPr>
                <w:rFonts w:asciiTheme="minorHAnsi" w:hAnsiTheme="minorHAnsi" w:cstheme="minorHAnsi"/>
                <w:bCs/>
                <w:iCs/>
                <w:color w:val="000000"/>
                <w:sz w:val="20"/>
                <w:szCs w:val="20"/>
              </w:rPr>
              <w:t xml:space="preserve"> w celu oceny oferty przyjmie maksymalną liczbę punktów (40 pkt).</w:t>
            </w:r>
          </w:p>
          <w:p w14:paraId="2258AF22" w14:textId="77777777" w:rsidR="001F7FD0" w:rsidRPr="007118D5" w:rsidRDefault="001F7FD0" w:rsidP="007118D5">
            <w:pPr>
              <w:spacing w:before="120" w:after="120" w:line="276" w:lineRule="auto"/>
              <w:jc w:val="both"/>
              <w:outlineLvl w:val="1"/>
              <w:rPr>
                <w:rFonts w:asciiTheme="minorHAnsi" w:hAnsiTheme="minorHAnsi" w:cstheme="minorHAnsi"/>
                <w:bCs/>
                <w:iCs/>
                <w:sz w:val="20"/>
                <w:szCs w:val="20"/>
              </w:rPr>
            </w:pPr>
            <w:r w:rsidRPr="007118D5">
              <w:rPr>
                <w:rFonts w:asciiTheme="minorHAnsi" w:hAnsiTheme="minorHAnsi" w:cstheme="minorHAnsi"/>
                <w:bCs/>
                <w:iCs/>
                <w:color w:val="000000"/>
                <w:sz w:val="20"/>
                <w:szCs w:val="20"/>
              </w:rPr>
              <w:t xml:space="preserve">W przypadku braku informacji w Formularzu ofertowym o zaoferowanym okresie gwarancji, Zamawiający uzna, że Wykonawca zaoferował minimalny, wymagany okres gwarancji wynoszący 12 </w:t>
            </w:r>
            <w:proofErr w:type="spellStart"/>
            <w:r w:rsidRPr="007118D5">
              <w:rPr>
                <w:rFonts w:asciiTheme="minorHAnsi" w:hAnsiTheme="minorHAnsi" w:cstheme="minorHAnsi"/>
                <w:bCs/>
                <w:iCs/>
                <w:color w:val="000000"/>
                <w:sz w:val="20"/>
                <w:szCs w:val="20"/>
              </w:rPr>
              <w:t>miesiący</w:t>
            </w:r>
            <w:proofErr w:type="spellEnd"/>
            <w:r w:rsidRPr="007118D5">
              <w:rPr>
                <w:rFonts w:asciiTheme="minorHAnsi" w:hAnsiTheme="minorHAnsi" w:cstheme="minorHAnsi"/>
                <w:bCs/>
                <w:iCs/>
                <w:color w:val="000000"/>
                <w:sz w:val="20"/>
                <w:szCs w:val="20"/>
              </w:rPr>
              <w:t xml:space="preserve"> i przyzna ofercie 0 pkt w kryterium oceny ofert „OKRES GWARANCJI”.</w:t>
            </w:r>
          </w:p>
        </w:tc>
      </w:tr>
      <w:tr w:rsidR="001F7FD0" w:rsidRPr="007118D5" w14:paraId="4A57A8E0" w14:textId="77777777" w:rsidTr="009D051C">
        <w:tc>
          <w:tcPr>
            <w:tcW w:w="3827" w:type="dxa"/>
            <w:tcBorders>
              <w:top w:val="single" w:sz="4" w:space="0" w:color="auto"/>
              <w:left w:val="single" w:sz="4" w:space="0" w:color="auto"/>
              <w:bottom w:val="single" w:sz="4" w:space="0" w:color="auto"/>
              <w:right w:val="single" w:sz="4" w:space="0" w:color="auto"/>
            </w:tcBorders>
            <w:shd w:val="clear" w:color="auto" w:fill="FFFFFF"/>
            <w:hideMark/>
          </w:tcPr>
          <w:p w14:paraId="19CA17F6" w14:textId="52DAC448" w:rsidR="001F7FD0" w:rsidRPr="007118D5" w:rsidRDefault="001F7FD0" w:rsidP="007118D5">
            <w:pPr>
              <w:spacing w:before="120" w:after="120" w:line="276" w:lineRule="auto"/>
              <w:jc w:val="both"/>
              <w:outlineLvl w:val="1"/>
              <w:rPr>
                <w:rFonts w:asciiTheme="minorHAnsi" w:hAnsiTheme="minorHAnsi" w:cstheme="minorHAnsi"/>
                <w:bCs/>
                <w:iCs/>
                <w:color w:val="000000"/>
                <w:sz w:val="20"/>
                <w:szCs w:val="20"/>
              </w:rPr>
            </w:pPr>
            <w:r w:rsidRPr="007118D5">
              <w:rPr>
                <w:rFonts w:asciiTheme="minorHAnsi" w:hAnsiTheme="minorHAnsi" w:cstheme="minorHAnsi"/>
                <w:bCs/>
                <w:iCs/>
                <w:color w:val="000000"/>
                <w:sz w:val="20"/>
                <w:szCs w:val="20"/>
              </w:rPr>
              <w:t xml:space="preserve">7 - Dostawa sprzętu i wyposażenia ( w tym 2 sztuk samochodów elektrycznych) do </w:t>
            </w:r>
            <w:r w:rsidRPr="007118D5">
              <w:rPr>
                <w:rFonts w:asciiTheme="minorHAnsi" w:hAnsiTheme="minorHAnsi" w:cstheme="minorHAnsi"/>
                <w:bCs/>
                <w:iCs/>
                <w:color w:val="000000"/>
                <w:sz w:val="20"/>
                <w:szCs w:val="20"/>
              </w:rPr>
              <w:lastRenderedPageBreak/>
              <w:t xml:space="preserve">Siedleckiego Centrum Zdrowia Psychicznego </w:t>
            </w:r>
            <w:r w:rsidR="0092212F" w:rsidRPr="007118D5">
              <w:rPr>
                <w:rFonts w:asciiTheme="minorHAnsi" w:hAnsiTheme="minorHAnsi" w:cstheme="minorHAnsi"/>
                <w:bCs/>
                <w:iCs/>
                <w:color w:val="000000"/>
                <w:sz w:val="20"/>
                <w:szCs w:val="20"/>
              </w:rPr>
              <w:t>funkcjonującego</w:t>
            </w:r>
            <w:r w:rsidRPr="007118D5">
              <w:rPr>
                <w:rFonts w:asciiTheme="minorHAnsi" w:hAnsiTheme="minorHAnsi" w:cstheme="minorHAnsi"/>
                <w:bCs/>
                <w:iCs/>
                <w:color w:val="000000"/>
                <w:sz w:val="20"/>
                <w:szCs w:val="20"/>
              </w:rPr>
              <w:t xml:space="preserve"> w ramach SPZOZ w Siedlcach. </w:t>
            </w:r>
          </w:p>
          <w:p w14:paraId="75F8AF53" w14:textId="36AF3360" w:rsidR="001F7FD0" w:rsidRPr="007118D5" w:rsidRDefault="001F7FD0" w:rsidP="007118D5">
            <w:pPr>
              <w:spacing w:before="120" w:after="120" w:line="276" w:lineRule="auto"/>
              <w:jc w:val="both"/>
              <w:outlineLvl w:val="1"/>
              <w:rPr>
                <w:rFonts w:asciiTheme="minorHAnsi" w:hAnsiTheme="minorHAnsi" w:cstheme="minorHAnsi"/>
                <w:bCs/>
                <w:iCs/>
                <w:sz w:val="20"/>
                <w:szCs w:val="20"/>
              </w:rPr>
            </w:pPr>
          </w:p>
        </w:tc>
        <w:tc>
          <w:tcPr>
            <w:tcW w:w="4820" w:type="dxa"/>
            <w:tcBorders>
              <w:top w:val="single" w:sz="4" w:space="0" w:color="auto"/>
              <w:left w:val="single" w:sz="4" w:space="0" w:color="auto"/>
              <w:bottom w:val="single" w:sz="4" w:space="0" w:color="auto"/>
              <w:right w:val="single" w:sz="4" w:space="0" w:color="auto"/>
            </w:tcBorders>
            <w:shd w:val="clear" w:color="auto" w:fill="FFFFFF"/>
            <w:hideMark/>
          </w:tcPr>
          <w:p w14:paraId="606AF292" w14:textId="77777777" w:rsidR="001F7FD0" w:rsidRPr="007118D5" w:rsidRDefault="001F7FD0" w:rsidP="007118D5">
            <w:pPr>
              <w:spacing w:before="120" w:after="120" w:line="276" w:lineRule="auto"/>
              <w:jc w:val="both"/>
              <w:outlineLvl w:val="1"/>
              <w:rPr>
                <w:rFonts w:asciiTheme="minorHAnsi" w:hAnsiTheme="minorHAnsi" w:cstheme="minorHAnsi"/>
                <w:bCs/>
                <w:iCs/>
                <w:color w:val="000000"/>
                <w:sz w:val="20"/>
                <w:szCs w:val="20"/>
              </w:rPr>
            </w:pPr>
            <w:r w:rsidRPr="007118D5">
              <w:rPr>
                <w:rFonts w:asciiTheme="minorHAnsi" w:hAnsiTheme="minorHAnsi" w:cstheme="minorHAnsi"/>
                <w:bCs/>
                <w:iCs/>
                <w:color w:val="000000"/>
                <w:sz w:val="20"/>
                <w:szCs w:val="20"/>
              </w:rPr>
              <w:lastRenderedPageBreak/>
              <w:t>1 - Cena</w:t>
            </w:r>
          </w:p>
          <w:p w14:paraId="01E8A8C7" w14:textId="77777777" w:rsidR="001F7FD0" w:rsidRPr="007118D5" w:rsidRDefault="001F7FD0" w:rsidP="007118D5">
            <w:pPr>
              <w:spacing w:before="120" w:after="120" w:line="276" w:lineRule="auto"/>
              <w:jc w:val="both"/>
              <w:outlineLvl w:val="1"/>
              <w:rPr>
                <w:rFonts w:asciiTheme="minorHAnsi" w:hAnsiTheme="minorHAnsi" w:cstheme="minorHAnsi"/>
                <w:bCs/>
                <w:iCs/>
                <w:color w:val="000000"/>
                <w:sz w:val="20"/>
                <w:szCs w:val="20"/>
              </w:rPr>
            </w:pPr>
            <w:r w:rsidRPr="007118D5">
              <w:rPr>
                <w:rFonts w:asciiTheme="minorHAnsi" w:hAnsiTheme="minorHAnsi" w:cstheme="minorHAnsi"/>
                <w:bCs/>
                <w:iCs/>
                <w:color w:val="000000"/>
                <w:sz w:val="20"/>
                <w:szCs w:val="20"/>
              </w:rPr>
              <w:lastRenderedPageBreak/>
              <w:t xml:space="preserve">Liczba punktów = ( </w:t>
            </w:r>
            <w:proofErr w:type="spellStart"/>
            <w:r w:rsidRPr="007118D5">
              <w:rPr>
                <w:rFonts w:asciiTheme="minorHAnsi" w:hAnsiTheme="minorHAnsi" w:cstheme="minorHAnsi"/>
                <w:bCs/>
                <w:iCs/>
                <w:color w:val="000000"/>
                <w:sz w:val="20"/>
                <w:szCs w:val="20"/>
              </w:rPr>
              <w:t>Cmin</w:t>
            </w:r>
            <w:proofErr w:type="spellEnd"/>
            <w:r w:rsidRPr="007118D5">
              <w:rPr>
                <w:rFonts w:asciiTheme="minorHAnsi" w:hAnsiTheme="minorHAnsi" w:cstheme="minorHAnsi"/>
                <w:bCs/>
                <w:iCs/>
                <w:color w:val="000000"/>
                <w:sz w:val="20"/>
                <w:szCs w:val="20"/>
              </w:rPr>
              <w:t>/</w:t>
            </w:r>
            <w:proofErr w:type="spellStart"/>
            <w:r w:rsidRPr="007118D5">
              <w:rPr>
                <w:rFonts w:asciiTheme="minorHAnsi" w:hAnsiTheme="minorHAnsi" w:cstheme="minorHAnsi"/>
                <w:bCs/>
                <w:iCs/>
                <w:color w:val="000000"/>
                <w:sz w:val="20"/>
                <w:szCs w:val="20"/>
              </w:rPr>
              <w:t>Cof</w:t>
            </w:r>
            <w:proofErr w:type="spellEnd"/>
            <w:r w:rsidRPr="007118D5">
              <w:rPr>
                <w:rFonts w:asciiTheme="minorHAnsi" w:hAnsiTheme="minorHAnsi" w:cstheme="minorHAnsi"/>
                <w:bCs/>
                <w:iCs/>
                <w:color w:val="000000"/>
                <w:sz w:val="20"/>
                <w:szCs w:val="20"/>
              </w:rPr>
              <w:t xml:space="preserve"> ) * 100 * waga</w:t>
            </w:r>
          </w:p>
          <w:p w14:paraId="559F96AF" w14:textId="77777777" w:rsidR="001F7FD0" w:rsidRPr="007118D5" w:rsidRDefault="001F7FD0" w:rsidP="007118D5">
            <w:pPr>
              <w:spacing w:before="120" w:after="120" w:line="276" w:lineRule="auto"/>
              <w:jc w:val="both"/>
              <w:outlineLvl w:val="1"/>
              <w:rPr>
                <w:rFonts w:asciiTheme="minorHAnsi" w:hAnsiTheme="minorHAnsi" w:cstheme="minorHAnsi"/>
                <w:bCs/>
                <w:iCs/>
                <w:color w:val="000000"/>
                <w:sz w:val="20"/>
                <w:szCs w:val="20"/>
              </w:rPr>
            </w:pPr>
            <w:r w:rsidRPr="007118D5">
              <w:rPr>
                <w:rFonts w:asciiTheme="minorHAnsi" w:hAnsiTheme="minorHAnsi" w:cstheme="minorHAnsi"/>
                <w:bCs/>
                <w:iCs/>
                <w:color w:val="000000"/>
                <w:sz w:val="20"/>
                <w:szCs w:val="20"/>
              </w:rPr>
              <w:t>gdzie:</w:t>
            </w:r>
          </w:p>
          <w:p w14:paraId="6664A0D9" w14:textId="77777777" w:rsidR="001F7FD0" w:rsidRPr="007118D5" w:rsidRDefault="001F7FD0" w:rsidP="007118D5">
            <w:pPr>
              <w:spacing w:before="120" w:after="120" w:line="276" w:lineRule="auto"/>
              <w:jc w:val="both"/>
              <w:outlineLvl w:val="1"/>
              <w:rPr>
                <w:rFonts w:asciiTheme="minorHAnsi" w:hAnsiTheme="minorHAnsi" w:cstheme="minorHAnsi"/>
                <w:bCs/>
                <w:iCs/>
                <w:color w:val="000000"/>
                <w:sz w:val="20"/>
                <w:szCs w:val="20"/>
              </w:rPr>
            </w:pPr>
            <w:r w:rsidRPr="007118D5">
              <w:rPr>
                <w:rFonts w:asciiTheme="minorHAnsi" w:hAnsiTheme="minorHAnsi" w:cstheme="minorHAnsi"/>
                <w:bCs/>
                <w:iCs/>
                <w:color w:val="000000"/>
                <w:sz w:val="20"/>
                <w:szCs w:val="20"/>
              </w:rPr>
              <w:t xml:space="preserve">- </w:t>
            </w:r>
            <w:proofErr w:type="spellStart"/>
            <w:r w:rsidRPr="007118D5">
              <w:rPr>
                <w:rFonts w:asciiTheme="minorHAnsi" w:hAnsiTheme="minorHAnsi" w:cstheme="minorHAnsi"/>
                <w:bCs/>
                <w:iCs/>
                <w:color w:val="000000"/>
                <w:sz w:val="20"/>
                <w:szCs w:val="20"/>
              </w:rPr>
              <w:t>Cmin</w:t>
            </w:r>
            <w:proofErr w:type="spellEnd"/>
            <w:r w:rsidRPr="007118D5">
              <w:rPr>
                <w:rFonts w:asciiTheme="minorHAnsi" w:hAnsiTheme="minorHAnsi" w:cstheme="minorHAnsi"/>
                <w:bCs/>
                <w:iCs/>
                <w:color w:val="000000"/>
                <w:sz w:val="20"/>
                <w:szCs w:val="20"/>
              </w:rPr>
              <w:t xml:space="preserve"> - najniższa cena spośród wszystkich ofert</w:t>
            </w:r>
          </w:p>
          <w:p w14:paraId="3D7B9D8B" w14:textId="77777777" w:rsidR="001F7FD0" w:rsidRPr="007118D5" w:rsidRDefault="001F7FD0" w:rsidP="007118D5">
            <w:pPr>
              <w:spacing w:before="120" w:after="120" w:line="276" w:lineRule="auto"/>
              <w:jc w:val="both"/>
              <w:outlineLvl w:val="1"/>
              <w:rPr>
                <w:rFonts w:asciiTheme="minorHAnsi" w:hAnsiTheme="minorHAnsi" w:cstheme="minorHAnsi"/>
                <w:bCs/>
                <w:iCs/>
                <w:sz w:val="20"/>
                <w:szCs w:val="20"/>
              </w:rPr>
            </w:pPr>
            <w:r w:rsidRPr="007118D5">
              <w:rPr>
                <w:rFonts w:asciiTheme="minorHAnsi" w:hAnsiTheme="minorHAnsi" w:cstheme="minorHAnsi"/>
                <w:bCs/>
                <w:iCs/>
                <w:color w:val="000000"/>
                <w:sz w:val="20"/>
                <w:szCs w:val="20"/>
              </w:rPr>
              <w:t xml:space="preserve">- </w:t>
            </w:r>
            <w:proofErr w:type="spellStart"/>
            <w:r w:rsidRPr="007118D5">
              <w:rPr>
                <w:rFonts w:asciiTheme="minorHAnsi" w:hAnsiTheme="minorHAnsi" w:cstheme="minorHAnsi"/>
                <w:bCs/>
                <w:iCs/>
                <w:color w:val="000000"/>
                <w:sz w:val="20"/>
                <w:szCs w:val="20"/>
              </w:rPr>
              <w:t>Cof</w:t>
            </w:r>
            <w:proofErr w:type="spellEnd"/>
            <w:r w:rsidRPr="007118D5">
              <w:rPr>
                <w:rFonts w:asciiTheme="minorHAnsi" w:hAnsiTheme="minorHAnsi" w:cstheme="minorHAnsi"/>
                <w:bCs/>
                <w:iCs/>
                <w:color w:val="000000"/>
                <w:sz w:val="20"/>
                <w:szCs w:val="20"/>
              </w:rPr>
              <w:t xml:space="preserve"> -  cena podana w ofercie</w:t>
            </w:r>
          </w:p>
        </w:tc>
      </w:tr>
    </w:tbl>
    <w:p w14:paraId="1FF668E0" w14:textId="77777777" w:rsidR="001350D3" w:rsidRPr="007118D5" w:rsidRDefault="001350D3" w:rsidP="007118D5">
      <w:pPr>
        <w:pStyle w:val="Nagwek2"/>
        <w:spacing w:line="276" w:lineRule="auto"/>
        <w:rPr>
          <w:rFonts w:asciiTheme="minorHAnsi" w:hAnsiTheme="minorHAnsi" w:cstheme="minorHAnsi"/>
          <w:sz w:val="20"/>
          <w:szCs w:val="20"/>
        </w:rPr>
      </w:pPr>
      <w:r w:rsidRPr="007118D5">
        <w:rPr>
          <w:rFonts w:asciiTheme="minorHAnsi" w:hAnsiTheme="minorHAnsi" w:cstheme="minorHAnsi"/>
          <w:sz w:val="20"/>
          <w:szCs w:val="20"/>
        </w:rPr>
        <w:lastRenderedPageBreak/>
        <w:t>Po dokonaniu oceny punkty przyznane przez każdego z członków Komisji przetargowej zostaną zsumowane dla każdego z kryteriów oddzielnie. Suma punktów uzyskanych za wszystkie kryteria oceny stanowić będzie końcową ocenę danej oferty.</w:t>
      </w:r>
    </w:p>
    <w:p w14:paraId="4B222880" w14:textId="77777777" w:rsidR="001350D3" w:rsidRPr="007118D5" w:rsidRDefault="001350D3" w:rsidP="007118D5">
      <w:pPr>
        <w:pStyle w:val="Nagwek2"/>
        <w:spacing w:line="276" w:lineRule="auto"/>
        <w:rPr>
          <w:rFonts w:asciiTheme="minorHAnsi" w:hAnsiTheme="minorHAnsi" w:cstheme="minorHAnsi"/>
          <w:sz w:val="20"/>
          <w:szCs w:val="20"/>
        </w:rPr>
      </w:pPr>
      <w:r w:rsidRPr="007118D5">
        <w:rPr>
          <w:rFonts w:asciiTheme="minorHAnsi" w:hAnsiTheme="minorHAnsi" w:cstheme="minorHAnsi"/>
          <w:sz w:val="20"/>
          <w:szCs w:val="20"/>
        </w:rPr>
        <w:t>Zamawiaj</w:t>
      </w:r>
      <w:r w:rsidRPr="007118D5">
        <w:rPr>
          <w:rFonts w:asciiTheme="minorHAnsi" w:eastAsia="TimesNewRoman" w:hAnsiTheme="minorHAnsi" w:cstheme="minorHAnsi"/>
          <w:sz w:val="20"/>
          <w:szCs w:val="20"/>
        </w:rPr>
        <w:t>ą</w:t>
      </w:r>
      <w:r w:rsidRPr="007118D5">
        <w:rPr>
          <w:rFonts w:asciiTheme="minorHAnsi" w:hAnsiTheme="minorHAnsi" w:cstheme="minorHAnsi"/>
          <w:sz w:val="20"/>
          <w:szCs w:val="20"/>
        </w:rPr>
        <w:t>cy poprawi w ofercie:</w:t>
      </w:r>
    </w:p>
    <w:p w14:paraId="78788925" w14:textId="77777777" w:rsidR="001350D3" w:rsidRPr="007118D5" w:rsidRDefault="001350D3" w:rsidP="007118D5">
      <w:pPr>
        <w:pStyle w:val="Nagwek2"/>
        <w:numPr>
          <w:ilvl w:val="0"/>
          <w:numId w:val="19"/>
        </w:numPr>
        <w:tabs>
          <w:tab w:val="left" w:pos="708"/>
        </w:tabs>
        <w:spacing w:before="60" w:after="0" w:line="276" w:lineRule="auto"/>
        <w:rPr>
          <w:rFonts w:asciiTheme="minorHAnsi" w:hAnsiTheme="minorHAnsi" w:cstheme="minorHAnsi"/>
          <w:sz w:val="20"/>
          <w:szCs w:val="20"/>
        </w:rPr>
      </w:pPr>
      <w:r w:rsidRPr="007118D5">
        <w:rPr>
          <w:rFonts w:asciiTheme="minorHAnsi" w:hAnsiTheme="minorHAnsi" w:cstheme="minorHAnsi"/>
          <w:sz w:val="20"/>
          <w:szCs w:val="20"/>
        </w:rPr>
        <w:t>oczywiste omyłki pisarskie,</w:t>
      </w:r>
    </w:p>
    <w:p w14:paraId="433237B1" w14:textId="77777777" w:rsidR="001350D3" w:rsidRPr="007118D5" w:rsidRDefault="001350D3" w:rsidP="007118D5">
      <w:pPr>
        <w:pStyle w:val="Nagwek2"/>
        <w:numPr>
          <w:ilvl w:val="0"/>
          <w:numId w:val="19"/>
        </w:numPr>
        <w:tabs>
          <w:tab w:val="left" w:pos="708"/>
        </w:tabs>
        <w:spacing w:before="60" w:after="0" w:line="276" w:lineRule="auto"/>
        <w:rPr>
          <w:rFonts w:asciiTheme="minorHAnsi" w:hAnsiTheme="minorHAnsi" w:cstheme="minorHAnsi"/>
          <w:sz w:val="20"/>
          <w:szCs w:val="20"/>
        </w:rPr>
      </w:pPr>
      <w:r w:rsidRPr="007118D5">
        <w:rPr>
          <w:rFonts w:asciiTheme="minorHAnsi" w:hAnsiTheme="minorHAnsi" w:cstheme="minorHAnsi"/>
          <w:sz w:val="20"/>
          <w:szCs w:val="20"/>
        </w:rPr>
        <w:t>oczywiste omyłki rachunkowe, z uwzgl</w:t>
      </w:r>
      <w:r w:rsidRPr="007118D5">
        <w:rPr>
          <w:rFonts w:asciiTheme="minorHAnsi" w:eastAsia="TimesNewRoman" w:hAnsiTheme="minorHAnsi" w:cstheme="minorHAnsi"/>
          <w:sz w:val="20"/>
          <w:szCs w:val="20"/>
        </w:rPr>
        <w:t>ę</w:t>
      </w:r>
      <w:r w:rsidRPr="007118D5">
        <w:rPr>
          <w:rFonts w:asciiTheme="minorHAnsi" w:hAnsiTheme="minorHAnsi" w:cstheme="minorHAnsi"/>
          <w:sz w:val="20"/>
          <w:szCs w:val="20"/>
        </w:rPr>
        <w:t>dnieniem konsekwencji rachunkowych dokonanych poprawek,</w:t>
      </w:r>
    </w:p>
    <w:p w14:paraId="788F66D3" w14:textId="77777777" w:rsidR="001350D3" w:rsidRPr="007118D5" w:rsidRDefault="001350D3" w:rsidP="007118D5">
      <w:pPr>
        <w:pStyle w:val="Nagwek2"/>
        <w:numPr>
          <w:ilvl w:val="0"/>
          <w:numId w:val="19"/>
        </w:numPr>
        <w:tabs>
          <w:tab w:val="left" w:pos="708"/>
        </w:tabs>
        <w:spacing w:before="60" w:after="0" w:line="276" w:lineRule="auto"/>
        <w:rPr>
          <w:rFonts w:asciiTheme="minorHAnsi" w:hAnsiTheme="minorHAnsi" w:cstheme="minorHAnsi"/>
          <w:sz w:val="20"/>
          <w:szCs w:val="20"/>
        </w:rPr>
      </w:pPr>
      <w:r w:rsidRPr="007118D5">
        <w:rPr>
          <w:rFonts w:asciiTheme="minorHAnsi" w:hAnsiTheme="minorHAnsi" w:cstheme="minorHAnsi"/>
          <w:sz w:val="20"/>
          <w:szCs w:val="20"/>
        </w:rPr>
        <w:t xml:space="preserve">inne omyłki polegające na niezgodności oferty z dokumentami zamówienia, niepowodujące istotnych zmian w treści oferty </w:t>
      </w:r>
    </w:p>
    <w:p w14:paraId="3068B194" w14:textId="77777777" w:rsidR="001350D3" w:rsidRPr="007118D5" w:rsidRDefault="001350D3" w:rsidP="007118D5">
      <w:pPr>
        <w:pStyle w:val="Nagwek2"/>
        <w:numPr>
          <w:ilvl w:val="0"/>
          <w:numId w:val="0"/>
        </w:numPr>
        <w:tabs>
          <w:tab w:val="left" w:pos="708"/>
        </w:tabs>
        <w:spacing w:before="60" w:line="276" w:lineRule="auto"/>
        <w:ind w:left="680"/>
        <w:rPr>
          <w:rFonts w:asciiTheme="minorHAnsi" w:hAnsiTheme="minorHAnsi" w:cstheme="minorHAnsi"/>
          <w:sz w:val="20"/>
          <w:szCs w:val="20"/>
        </w:rPr>
      </w:pPr>
      <w:r w:rsidRPr="007118D5">
        <w:rPr>
          <w:rFonts w:asciiTheme="minorHAnsi" w:hAnsiTheme="minorHAnsi" w:cstheme="minorHAnsi"/>
          <w:sz w:val="20"/>
          <w:szCs w:val="20"/>
        </w:rPr>
        <w:t>- niezwłocznie zawiadamiaj</w:t>
      </w:r>
      <w:r w:rsidRPr="007118D5">
        <w:rPr>
          <w:rFonts w:asciiTheme="minorHAnsi" w:eastAsia="TimesNewRoman" w:hAnsiTheme="minorHAnsi" w:cstheme="minorHAnsi"/>
          <w:sz w:val="20"/>
          <w:szCs w:val="20"/>
        </w:rPr>
        <w:t>ą</w:t>
      </w:r>
      <w:r w:rsidRPr="007118D5">
        <w:rPr>
          <w:rFonts w:asciiTheme="minorHAnsi" w:hAnsiTheme="minorHAnsi" w:cstheme="minorHAnsi"/>
          <w:sz w:val="20"/>
          <w:szCs w:val="20"/>
        </w:rPr>
        <w:t>c o tym Wykonawc</w:t>
      </w:r>
      <w:r w:rsidRPr="007118D5">
        <w:rPr>
          <w:rFonts w:asciiTheme="minorHAnsi" w:eastAsia="TimesNewRoman" w:hAnsiTheme="minorHAnsi" w:cstheme="minorHAnsi"/>
          <w:sz w:val="20"/>
          <w:szCs w:val="20"/>
        </w:rPr>
        <w:t>ę</w:t>
      </w:r>
      <w:r w:rsidRPr="007118D5">
        <w:rPr>
          <w:rFonts w:asciiTheme="minorHAnsi" w:hAnsiTheme="minorHAnsi" w:cstheme="minorHAnsi"/>
          <w:sz w:val="20"/>
          <w:szCs w:val="20"/>
        </w:rPr>
        <w:t>, którego oferta została poprawiona.</w:t>
      </w:r>
    </w:p>
    <w:p w14:paraId="3B71373C" w14:textId="77777777" w:rsidR="001350D3" w:rsidRPr="007118D5" w:rsidRDefault="001350D3" w:rsidP="007118D5">
      <w:pPr>
        <w:pStyle w:val="Nagwek2"/>
        <w:spacing w:line="276" w:lineRule="auto"/>
        <w:rPr>
          <w:rFonts w:asciiTheme="minorHAnsi" w:hAnsiTheme="minorHAnsi" w:cstheme="minorHAnsi"/>
          <w:sz w:val="20"/>
          <w:szCs w:val="20"/>
        </w:rPr>
      </w:pPr>
      <w:r w:rsidRPr="007118D5">
        <w:rPr>
          <w:rFonts w:asciiTheme="minorHAnsi" w:hAnsiTheme="minorHAnsi" w:cstheme="minorHAnsi"/>
          <w:sz w:val="20"/>
          <w:szCs w:val="20"/>
        </w:rPr>
        <w:t xml:space="preserve">Jeżeli zaoferowana cena, lub jej istotne części składowe, wydają się rażąco niskie w stosunku do przedmiotu zamówienia lub budzą wątpliwości Zamawiającego co do możliwości wykonania przedmiotu zamówienia zgodnie z wymaganiami określonymi w dokumentach zamówienia lub wynikającymi z odrębnych przepisów, Zamawiający zażąda od Wykonawcy wyjaśnień, w tym złożenia dowodów w zakresie wyliczenia ceny, lub jej istotnych części składowych. Wyjaśnienia mogą dotyczyć zagadnień wskazanych w art. 224 ust. 3 ustawy </w:t>
      </w:r>
      <w:proofErr w:type="spellStart"/>
      <w:r w:rsidRPr="007118D5">
        <w:rPr>
          <w:rFonts w:asciiTheme="minorHAnsi" w:hAnsiTheme="minorHAnsi" w:cstheme="minorHAnsi"/>
          <w:sz w:val="20"/>
          <w:szCs w:val="20"/>
        </w:rPr>
        <w:t>Pzp</w:t>
      </w:r>
      <w:proofErr w:type="spellEnd"/>
      <w:r w:rsidRPr="007118D5">
        <w:rPr>
          <w:rFonts w:asciiTheme="minorHAnsi" w:hAnsiTheme="minorHAnsi" w:cstheme="minorHAnsi"/>
          <w:sz w:val="20"/>
          <w:szCs w:val="20"/>
        </w:rPr>
        <w:t>.</w:t>
      </w:r>
    </w:p>
    <w:p w14:paraId="0160C2AE" w14:textId="77777777" w:rsidR="001350D3" w:rsidRPr="007118D5" w:rsidRDefault="001350D3" w:rsidP="007118D5">
      <w:pPr>
        <w:pStyle w:val="Nagwek2"/>
        <w:spacing w:line="276" w:lineRule="auto"/>
        <w:rPr>
          <w:rFonts w:asciiTheme="minorHAnsi" w:hAnsiTheme="minorHAnsi" w:cstheme="minorHAnsi"/>
          <w:sz w:val="20"/>
          <w:szCs w:val="20"/>
        </w:rPr>
      </w:pPr>
      <w:r w:rsidRPr="007118D5">
        <w:rPr>
          <w:rFonts w:asciiTheme="minorHAnsi" w:hAnsiTheme="minorHAnsi" w:cstheme="minorHAnsi"/>
          <w:sz w:val="20"/>
          <w:szCs w:val="20"/>
        </w:rPr>
        <w:t>Obowiązek wykazania, że oferta nie zawiera rażąco niskiej ceny spoczywa na Wykonawcy.</w:t>
      </w:r>
    </w:p>
    <w:p w14:paraId="7819446E" w14:textId="77777777" w:rsidR="001350D3" w:rsidRPr="007118D5" w:rsidRDefault="001350D3" w:rsidP="007118D5">
      <w:pPr>
        <w:pStyle w:val="Nagwek2"/>
        <w:spacing w:line="276" w:lineRule="auto"/>
        <w:rPr>
          <w:rFonts w:asciiTheme="minorHAnsi" w:hAnsiTheme="minorHAnsi" w:cstheme="minorHAnsi"/>
          <w:sz w:val="20"/>
          <w:szCs w:val="20"/>
        </w:rPr>
      </w:pPr>
      <w:r w:rsidRPr="007118D5">
        <w:rPr>
          <w:rFonts w:asciiTheme="minorHAnsi" w:hAnsiTheme="minorHAnsi" w:cstheme="minorHAnsi"/>
          <w:sz w:val="20"/>
          <w:szCs w:val="20"/>
        </w:rPr>
        <w:t>Zamawiający odrzuci ofertę Wykonawcy, który nie złożył wyjaśnień lub jeżeli dokonana ocena wyjaśnień wraz z dostarczonymi dowodami potwierdzi, że oferta zawiera rażąco niską cenę w stosunku do przedmiotu zamówienia.</w:t>
      </w:r>
    </w:p>
    <w:p w14:paraId="7C632B24" w14:textId="77777777" w:rsidR="001350D3" w:rsidRPr="007118D5" w:rsidRDefault="001350D3" w:rsidP="007118D5">
      <w:pPr>
        <w:pStyle w:val="Nagwek2"/>
        <w:spacing w:line="276" w:lineRule="auto"/>
        <w:rPr>
          <w:rFonts w:asciiTheme="minorHAnsi" w:hAnsiTheme="minorHAnsi" w:cstheme="minorHAnsi"/>
          <w:sz w:val="20"/>
          <w:szCs w:val="20"/>
        </w:rPr>
      </w:pPr>
      <w:r w:rsidRPr="007118D5">
        <w:rPr>
          <w:rFonts w:asciiTheme="minorHAnsi" w:hAnsiTheme="minorHAnsi" w:cstheme="minorHAnsi"/>
          <w:sz w:val="20"/>
          <w:szCs w:val="20"/>
        </w:rPr>
        <w:t>Zamawiający odrzuci ofertę Wykonawcy, który nie udzielił wyjaśnień w wyznaczonym terminie, lub jeżeli złożone wyjaśnienia wraz z dowodami nie uzasadniają rażąco niskiej ceny tej oferty.</w:t>
      </w:r>
    </w:p>
    <w:p w14:paraId="037B0123" w14:textId="77777777" w:rsidR="001350D3" w:rsidRPr="007118D5" w:rsidRDefault="001350D3" w:rsidP="007118D5">
      <w:pPr>
        <w:pStyle w:val="Nagwek1"/>
        <w:spacing w:line="276" w:lineRule="auto"/>
        <w:rPr>
          <w:rFonts w:asciiTheme="minorHAnsi" w:hAnsiTheme="minorHAnsi" w:cstheme="minorHAnsi"/>
          <w:sz w:val="20"/>
          <w:szCs w:val="20"/>
        </w:rPr>
      </w:pPr>
      <w:bookmarkStart w:id="63" w:name="_Toc258314256"/>
      <w:r w:rsidRPr="007118D5">
        <w:rPr>
          <w:rFonts w:asciiTheme="minorHAnsi" w:hAnsiTheme="minorHAnsi" w:cstheme="minorHAnsi"/>
          <w:sz w:val="20"/>
          <w:szCs w:val="20"/>
        </w:rPr>
        <w:t>UDZIELENIE ZAMÓWIENIA</w:t>
      </w:r>
      <w:bookmarkEnd w:id="63"/>
    </w:p>
    <w:p w14:paraId="20E75556" w14:textId="77777777" w:rsidR="001350D3" w:rsidRPr="007118D5" w:rsidRDefault="001350D3" w:rsidP="007118D5">
      <w:pPr>
        <w:pStyle w:val="Nagwek2"/>
        <w:spacing w:line="276" w:lineRule="auto"/>
        <w:rPr>
          <w:rFonts w:asciiTheme="minorHAnsi" w:hAnsiTheme="minorHAnsi" w:cstheme="minorHAnsi"/>
          <w:sz w:val="20"/>
          <w:szCs w:val="20"/>
        </w:rPr>
      </w:pPr>
      <w:r w:rsidRPr="007118D5">
        <w:rPr>
          <w:rFonts w:asciiTheme="minorHAnsi" w:hAnsiTheme="minorHAnsi" w:cstheme="minorHAnsi"/>
          <w:sz w:val="20"/>
          <w:szCs w:val="20"/>
        </w:rPr>
        <w:t>Zamawiający udzieli zamówienia Wykonawcy, którego oferta odpowiada wszystkim wymaganiom określonym w niniejszej SWZ i została oceniona jako najkorzystniejsza w oparciu o podane w niej kryteria oceny ofert.</w:t>
      </w:r>
    </w:p>
    <w:p w14:paraId="65C191DE" w14:textId="77777777" w:rsidR="001350D3" w:rsidRPr="007118D5" w:rsidRDefault="001350D3" w:rsidP="007118D5">
      <w:pPr>
        <w:pStyle w:val="Nagwek2"/>
        <w:spacing w:line="276" w:lineRule="auto"/>
        <w:rPr>
          <w:rFonts w:asciiTheme="minorHAnsi" w:hAnsiTheme="minorHAnsi" w:cstheme="minorHAnsi"/>
          <w:b/>
          <w:sz w:val="20"/>
          <w:szCs w:val="20"/>
        </w:rPr>
      </w:pPr>
      <w:r w:rsidRPr="007118D5">
        <w:rPr>
          <w:rFonts w:asciiTheme="minorHAnsi" w:hAnsiTheme="minorHAnsi" w:cstheme="minorHAnsi"/>
          <w:sz w:val="20"/>
          <w:szCs w:val="20"/>
        </w:rPr>
        <w:tab/>
        <w:t xml:space="preserve">Niezwłocznie po wyborze najkorzystniejszej oferty Zamawiający poinformuje równocześnie Wykonawców, którzy złożyli oferty, przekazując im informacje, o których mowa w art. 253 ust. 1 ustawy </w:t>
      </w:r>
      <w:proofErr w:type="spellStart"/>
      <w:r w:rsidRPr="007118D5">
        <w:rPr>
          <w:rFonts w:asciiTheme="minorHAnsi" w:hAnsiTheme="minorHAnsi" w:cstheme="minorHAnsi"/>
          <w:sz w:val="20"/>
          <w:szCs w:val="20"/>
        </w:rPr>
        <w:t>Pzp</w:t>
      </w:r>
      <w:proofErr w:type="spellEnd"/>
      <w:r w:rsidRPr="007118D5">
        <w:rPr>
          <w:rFonts w:asciiTheme="minorHAnsi" w:hAnsiTheme="minorHAnsi" w:cstheme="minorHAnsi"/>
          <w:sz w:val="20"/>
          <w:szCs w:val="20"/>
        </w:rPr>
        <w:t xml:space="preserve"> oraz udostępni je na stronie internetowej prowadzonego postępowania</w:t>
      </w:r>
      <w:r w:rsidR="00E11127" w:rsidRPr="007118D5">
        <w:rPr>
          <w:rFonts w:asciiTheme="minorHAnsi" w:hAnsiTheme="minorHAnsi" w:cstheme="minorHAnsi"/>
          <w:sz w:val="20"/>
          <w:szCs w:val="20"/>
        </w:rPr>
        <w:t>.</w:t>
      </w:r>
    </w:p>
    <w:p w14:paraId="4E05D261" w14:textId="77777777" w:rsidR="001350D3" w:rsidRPr="007118D5" w:rsidRDefault="001350D3" w:rsidP="007118D5">
      <w:pPr>
        <w:pStyle w:val="Nagwek2"/>
        <w:spacing w:line="276" w:lineRule="auto"/>
        <w:rPr>
          <w:rFonts w:asciiTheme="minorHAnsi" w:hAnsiTheme="minorHAnsi" w:cstheme="minorHAnsi"/>
          <w:color w:val="auto"/>
          <w:sz w:val="20"/>
          <w:szCs w:val="20"/>
        </w:rPr>
      </w:pPr>
      <w:r w:rsidRPr="007118D5">
        <w:rPr>
          <w:rFonts w:asciiTheme="minorHAnsi" w:hAnsiTheme="minorHAnsi" w:cstheme="minorHAnsi"/>
          <w:sz w:val="20"/>
          <w:szCs w:val="20"/>
        </w:rPr>
        <w:t>Jeżeli Wykonawca, którego oferta została wybrana jako najkorzystniejsza, uchyla się od zawarcia umowy w sprawie zamówienia publicznego, Zamawiający może dokonać ponownego badania i oceny ofert, spośród ofert pozostałych w postępowaniu Wykonawców albo unieważnić postępowanie.</w:t>
      </w:r>
    </w:p>
    <w:p w14:paraId="5064C02F" w14:textId="77777777" w:rsidR="001350D3" w:rsidRPr="007118D5" w:rsidRDefault="001350D3" w:rsidP="007118D5">
      <w:pPr>
        <w:pStyle w:val="Nagwek1"/>
        <w:spacing w:line="276" w:lineRule="auto"/>
        <w:rPr>
          <w:rFonts w:asciiTheme="minorHAnsi" w:hAnsiTheme="minorHAnsi" w:cstheme="minorHAnsi"/>
          <w:sz w:val="20"/>
          <w:szCs w:val="20"/>
        </w:rPr>
      </w:pPr>
      <w:bookmarkStart w:id="64" w:name="_Toc258314257"/>
      <w:r w:rsidRPr="007118D5">
        <w:rPr>
          <w:rFonts w:asciiTheme="minorHAnsi" w:hAnsiTheme="minorHAnsi" w:cstheme="minorHAnsi"/>
          <w:sz w:val="20"/>
          <w:szCs w:val="20"/>
        </w:rPr>
        <w:t>Informacje o formalno</w:t>
      </w:r>
      <w:r w:rsidRPr="007118D5">
        <w:rPr>
          <w:rFonts w:asciiTheme="minorHAnsi" w:eastAsia="TimesNewRoman" w:hAnsiTheme="minorHAnsi" w:cstheme="minorHAnsi"/>
          <w:sz w:val="20"/>
          <w:szCs w:val="20"/>
        </w:rPr>
        <w:t>ś</w:t>
      </w:r>
      <w:r w:rsidRPr="007118D5">
        <w:rPr>
          <w:rFonts w:asciiTheme="minorHAnsi" w:hAnsiTheme="minorHAnsi" w:cstheme="minorHAnsi"/>
          <w:sz w:val="20"/>
          <w:szCs w:val="20"/>
        </w:rPr>
        <w:t>ciach, jakie</w:t>
      </w:r>
      <w:r w:rsidRPr="007118D5">
        <w:rPr>
          <w:rFonts w:asciiTheme="minorHAnsi" w:hAnsiTheme="minorHAnsi" w:cstheme="minorHAnsi"/>
          <w:sz w:val="20"/>
          <w:szCs w:val="20"/>
          <w:lang w:val="pl-PL"/>
        </w:rPr>
        <w:t xml:space="preserve"> muszą zostać dopełnione </w:t>
      </w:r>
      <w:r w:rsidRPr="007118D5">
        <w:rPr>
          <w:rFonts w:asciiTheme="minorHAnsi" w:hAnsiTheme="minorHAnsi" w:cstheme="minorHAnsi"/>
          <w:sz w:val="20"/>
          <w:szCs w:val="20"/>
        </w:rPr>
        <w:t>po wyborze oferty w celu zawarcia umowy w sprawie zamówienia publicznego</w:t>
      </w:r>
      <w:bookmarkEnd w:id="64"/>
    </w:p>
    <w:p w14:paraId="442DA8F6" w14:textId="77777777" w:rsidR="001350D3" w:rsidRPr="007118D5" w:rsidRDefault="001350D3" w:rsidP="007118D5">
      <w:pPr>
        <w:pStyle w:val="Nagwek2"/>
        <w:spacing w:line="276" w:lineRule="auto"/>
        <w:rPr>
          <w:rFonts w:asciiTheme="minorHAnsi" w:hAnsiTheme="minorHAnsi" w:cstheme="minorHAnsi"/>
          <w:sz w:val="20"/>
          <w:szCs w:val="20"/>
        </w:rPr>
      </w:pPr>
      <w:r w:rsidRPr="007118D5">
        <w:rPr>
          <w:rFonts w:asciiTheme="minorHAnsi" w:hAnsiTheme="minorHAnsi" w:cstheme="minorHAnsi"/>
          <w:sz w:val="20"/>
          <w:szCs w:val="20"/>
        </w:rPr>
        <w:t xml:space="preserve">Zamawiający zawrze umowę w sprawie zamówienia publicznego, w terminie i na zasadach określonych w art. 308 ust. 2 i 3 ustawy </w:t>
      </w:r>
      <w:proofErr w:type="spellStart"/>
      <w:r w:rsidRPr="007118D5">
        <w:rPr>
          <w:rFonts w:asciiTheme="minorHAnsi" w:hAnsiTheme="minorHAnsi" w:cstheme="minorHAnsi"/>
          <w:sz w:val="20"/>
          <w:szCs w:val="20"/>
        </w:rPr>
        <w:t>Pzp</w:t>
      </w:r>
      <w:proofErr w:type="spellEnd"/>
      <w:r w:rsidRPr="007118D5">
        <w:rPr>
          <w:rFonts w:asciiTheme="minorHAnsi" w:hAnsiTheme="minorHAnsi" w:cstheme="minorHAnsi"/>
          <w:sz w:val="20"/>
          <w:szCs w:val="20"/>
        </w:rPr>
        <w:t>.</w:t>
      </w:r>
    </w:p>
    <w:p w14:paraId="26B7AFB3" w14:textId="77777777" w:rsidR="001350D3" w:rsidRPr="007118D5" w:rsidRDefault="001350D3" w:rsidP="007118D5">
      <w:pPr>
        <w:pStyle w:val="Nagwek2"/>
        <w:spacing w:line="276" w:lineRule="auto"/>
        <w:rPr>
          <w:rFonts w:asciiTheme="minorHAnsi" w:hAnsiTheme="minorHAnsi" w:cstheme="minorHAnsi"/>
          <w:sz w:val="20"/>
          <w:szCs w:val="20"/>
        </w:rPr>
      </w:pPr>
      <w:r w:rsidRPr="007118D5">
        <w:rPr>
          <w:rFonts w:asciiTheme="minorHAnsi" w:hAnsiTheme="minorHAnsi" w:cstheme="minorHAnsi"/>
          <w:sz w:val="20"/>
          <w:szCs w:val="20"/>
        </w:rPr>
        <w:t>Zamawiający poinformuje Wykonawcę, któremu zostanie udzielone zamówienie, o miejscu i terminie zawarcia umowy.</w:t>
      </w:r>
    </w:p>
    <w:p w14:paraId="6FDC20B2" w14:textId="77777777" w:rsidR="001350D3" w:rsidRPr="007118D5" w:rsidRDefault="001350D3" w:rsidP="007118D5">
      <w:pPr>
        <w:pStyle w:val="Nagwek2"/>
        <w:spacing w:line="276" w:lineRule="auto"/>
        <w:rPr>
          <w:rFonts w:asciiTheme="minorHAnsi" w:hAnsiTheme="minorHAnsi" w:cstheme="minorHAnsi"/>
          <w:sz w:val="20"/>
          <w:szCs w:val="20"/>
        </w:rPr>
      </w:pPr>
      <w:r w:rsidRPr="007118D5">
        <w:rPr>
          <w:rFonts w:asciiTheme="minorHAnsi" w:hAnsiTheme="minorHAnsi" w:cstheme="minorHAnsi"/>
          <w:sz w:val="20"/>
          <w:szCs w:val="20"/>
        </w:rPr>
        <w:lastRenderedPageBreak/>
        <w:t>Przed zawarciem umowy Wykonawca, na wezwanie Zamawiającego, zobowiązany jest do podania wszelkich informacji niezbędnych do wypełnienia treści umowy.</w:t>
      </w:r>
    </w:p>
    <w:p w14:paraId="6ADF2F1E" w14:textId="77777777" w:rsidR="001350D3" w:rsidRPr="007118D5" w:rsidRDefault="001350D3" w:rsidP="007118D5">
      <w:pPr>
        <w:pStyle w:val="Nagwek2"/>
        <w:spacing w:line="276" w:lineRule="auto"/>
        <w:rPr>
          <w:rFonts w:asciiTheme="minorHAnsi" w:hAnsiTheme="minorHAnsi" w:cstheme="minorHAnsi"/>
          <w:sz w:val="20"/>
          <w:szCs w:val="20"/>
        </w:rPr>
      </w:pPr>
      <w:r w:rsidRPr="007118D5">
        <w:rPr>
          <w:rFonts w:asciiTheme="minorHAnsi" w:hAnsiTheme="minorHAnsi" w:cstheme="minorHAnsi"/>
          <w:sz w:val="20"/>
          <w:szCs w:val="20"/>
        </w:rPr>
        <w:t>W przypadku wyboru oferty Wykonawców wspólnie ubiegających się o udzielenie zamówienia, Wykonawcy ci, na wezwanie Zamawiającego, zobowiązani będą przed zawarciem umowy w sprawie zamówienia publicznego przedłożyć kopię umowy regulującej współpracę tych Wykonawców.</w:t>
      </w:r>
    </w:p>
    <w:p w14:paraId="0F1F85D1" w14:textId="77777777" w:rsidR="001350D3" w:rsidRPr="007118D5" w:rsidRDefault="001350D3" w:rsidP="007118D5">
      <w:pPr>
        <w:pStyle w:val="Nagwek2"/>
        <w:spacing w:line="276" w:lineRule="auto"/>
        <w:rPr>
          <w:rFonts w:asciiTheme="minorHAnsi" w:hAnsiTheme="minorHAnsi" w:cstheme="minorHAnsi"/>
          <w:sz w:val="20"/>
          <w:szCs w:val="20"/>
        </w:rPr>
      </w:pPr>
      <w:r w:rsidRPr="007118D5">
        <w:rPr>
          <w:rFonts w:asciiTheme="minorHAnsi" w:hAnsiTheme="minorHAnsi" w:cstheme="minorHAnsi"/>
          <w:sz w:val="20"/>
          <w:szCs w:val="20"/>
        </w:rPr>
        <w:t xml:space="preserve">Jeżeli Wykonawca nie dopełni ww. formalności w wyznaczonym terminie, Zamawiający uzna, że zawarcie umowy w sprawie zamówienia publicznego stało się niemożliwe z przyczyn leżących po stronie Wykonawcy i będzie upoważniony do zatrzymania wadium na podstawie art. 98 ust. 6 pkt 3 ustawy </w:t>
      </w:r>
      <w:proofErr w:type="spellStart"/>
      <w:r w:rsidRPr="007118D5">
        <w:rPr>
          <w:rFonts w:asciiTheme="minorHAnsi" w:hAnsiTheme="minorHAnsi" w:cstheme="minorHAnsi"/>
          <w:sz w:val="20"/>
          <w:szCs w:val="20"/>
        </w:rPr>
        <w:t>Pzp</w:t>
      </w:r>
      <w:proofErr w:type="spellEnd"/>
      <w:r w:rsidRPr="007118D5">
        <w:rPr>
          <w:rFonts w:asciiTheme="minorHAnsi" w:hAnsiTheme="minorHAnsi" w:cstheme="minorHAnsi"/>
          <w:sz w:val="20"/>
          <w:szCs w:val="20"/>
        </w:rPr>
        <w:t>.</w:t>
      </w:r>
    </w:p>
    <w:p w14:paraId="475D5667" w14:textId="77777777" w:rsidR="001350D3" w:rsidRPr="007118D5" w:rsidRDefault="001350D3" w:rsidP="007118D5">
      <w:pPr>
        <w:pStyle w:val="Nagwek1"/>
        <w:spacing w:line="276" w:lineRule="auto"/>
        <w:rPr>
          <w:rFonts w:asciiTheme="minorHAnsi" w:hAnsiTheme="minorHAnsi" w:cstheme="minorHAnsi"/>
          <w:sz w:val="20"/>
          <w:szCs w:val="20"/>
        </w:rPr>
      </w:pPr>
      <w:bookmarkStart w:id="65" w:name="_Toc258314258"/>
      <w:r w:rsidRPr="007118D5">
        <w:rPr>
          <w:rFonts w:asciiTheme="minorHAnsi" w:hAnsiTheme="minorHAnsi" w:cstheme="minorHAnsi"/>
          <w:sz w:val="20"/>
          <w:szCs w:val="20"/>
        </w:rPr>
        <w:t>Wymagania dotycz</w:t>
      </w:r>
      <w:r w:rsidRPr="007118D5">
        <w:rPr>
          <w:rFonts w:asciiTheme="minorHAnsi" w:eastAsia="TimesNewRoman" w:hAnsiTheme="minorHAnsi" w:cstheme="minorHAnsi"/>
          <w:sz w:val="20"/>
          <w:szCs w:val="20"/>
        </w:rPr>
        <w:t>ą</w:t>
      </w:r>
      <w:r w:rsidRPr="007118D5">
        <w:rPr>
          <w:rFonts w:asciiTheme="minorHAnsi" w:hAnsiTheme="minorHAnsi" w:cstheme="minorHAnsi"/>
          <w:sz w:val="20"/>
          <w:szCs w:val="20"/>
        </w:rPr>
        <w:t>ce zabezpieczenia nale</w:t>
      </w:r>
      <w:r w:rsidRPr="007118D5">
        <w:rPr>
          <w:rFonts w:asciiTheme="minorHAnsi" w:eastAsia="TimesNewRoman" w:hAnsiTheme="minorHAnsi" w:cstheme="minorHAnsi"/>
          <w:sz w:val="20"/>
          <w:szCs w:val="20"/>
        </w:rPr>
        <w:t>ż</w:t>
      </w:r>
      <w:r w:rsidRPr="007118D5">
        <w:rPr>
          <w:rFonts w:asciiTheme="minorHAnsi" w:hAnsiTheme="minorHAnsi" w:cstheme="minorHAnsi"/>
          <w:sz w:val="20"/>
          <w:szCs w:val="20"/>
        </w:rPr>
        <w:t>ytego wykonania umowy</w:t>
      </w:r>
      <w:bookmarkEnd w:id="65"/>
    </w:p>
    <w:p w14:paraId="62C87F17" w14:textId="77777777" w:rsidR="001350D3" w:rsidRPr="007118D5" w:rsidRDefault="001F7FD0" w:rsidP="007118D5">
      <w:pPr>
        <w:pStyle w:val="Nagwek2"/>
        <w:spacing w:line="276" w:lineRule="auto"/>
        <w:rPr>
          <w:rFonts w:asciiTheme="minorHAnsi" w:hAnsiTheme="minorHAnsi" w:cstheme="minorHAnsi"/>
          <w:sz w:val="20"/>
          <w:szCs w:val="20"/>
        </w:rPr>
      </w:pPr>
      <w:r w:rsidRPr="007118D5">
        <w:rPr>
          <w:rFonts w:asciiTheme="minorHAnsi" w:hAnsiTheme="minorHAnsi" w:cstheme="minorHAnsi"/>
          <w:sz w:val="20"/>
          <w:szCs w:val="20"/>
        </w:rPr>
        <w:t>W danym postępowaniu wniesienie zabezpieczenie należytego wykonania umowy nie jest wymagane.</w:t>
      </w:r>
    </w:p>
    <w:p w14:paraId="40C06EBF" w14:textId="77777777" w:rsidR="001350D3" w:rsidRPr="007118D5" w:rsidRDefault="001350D3" w:rsidP="007118D5">
      <w:pPr>
        <w:pStyle w:val="Nagwek1"/>
        <w:spacing w:line="276" w:lineRule="auto"/>
        <w:rPr>
          <w:rFonts w:asciiTheme="minorHAnsi" w:hAnsiTheme="minorHAnsi" w:cstheme="minorHAnsi"/>
          <w:sz w:val="20"/>
          <w:szCs w:val="20"/>
        </w:rPr>
      </w:pPr>
      <w:bookmarkStart w:id="66" w:name="_Toc258314259"/>
      <w:r w:rsidRPr="007118D5">
        <w:rPr>
          <w:rFonts w:asciiTheme="minorHAnsi" w:hAnsiTheme="minorHAnsi" w:cstheme="minorHAnsi"/>
          <w:sz w:val="20"/>
          <w:szCs w:val="20"/>
          <w:lang w:val="pl-PL"/>
        </w:rPr>
        <w:t xml:space="preserve">projektowane postanowienia </w:t>
      </w:r>
      <w:r w:rsidRPr="007118D5">
        <w:rPr>
          <w:rFonts w:asciiTheme="minorHAnsi" w:hAnsiTheme="minorHAnsi" w:cstheme="minorHAnsi"/>
          <w:sz w:val="20"/>
          <w:szCs w:val="20"/>
        </w:rPr>
        <w:t xml:space="preserve">umowy w sprawie zamówienia publicznego, </w:t>
      </w:r>
      <w:r w:rsidRPr="007118D5">
        <w:rPr>
          <w:rFonts w:asciiTheme="minorHAnsi" w:hAnsiTheme="minorHAnsi" w:cstheme="minorHAnsi"/>
          <w:sz w:val="20"/>
          <w:szCs w:val="20"/>
          <w:lang w:val="pl-PL"/>
        </w:rPr>
        <w:t xml:space="preserve">które zostaną wprowadzone do umowy w </w:t>
      </w:r>
      <w:r w:rsidRPr="007118D5">
        <w:rPr>
          <w:rFonts w:asciiTheme="minorHAnsi" w:hAnsiTheme="minorHAnsi" w:cstheme="minorHAnsi"/>
          <w:sz w:val="20"/>
          <w:szCs w:val="20"/>
        </w:rPr>
        <w:t>sprawie zamówienia publicznego</w:t>
      </w:r>
      <w:bookmarkEnd w:id="66"/>
    </w:p>
    <w:p w14:paraId="3165639D" w14:textId="77777777" w:rsidR="001350D3" w:rsidRPr="007118D5" w:rsidRDefault="001350D3" w:rsidP="007118D5">
      <w:pPr>
        <w:pStyle w:val="Nagwek2"/>
        <w:spacing w:line="276" w:lineRule="auto"/>
        <w:rPr>
          <w:rFonts w:asciiTheme="minorHAnsi" w:hAnsiTheme="minorHAnsi" w:cstheme="minorHAnsi"/>
          <w:sz w:val="20"/>
          <w:szCs w:val="20"/>
        </w:rPr>
      </w:pPr>
      <w:r w:rsidRPr="007118D5">
        <w:rPr>
          <w:rFonts w:asciiTheme="minorHAnsi" w:hAnsiTheme="minorHAnsi" w:cstheme="minorHAnsi"/>
          <w:sz w:val="20"/>
          <w:szCs w:val="20"/>
        </w:rPr>
        <w:t xml:space="preserve">Wzór umowy stanowi załącznik do niniejszej SWZ. </w:t>
      </w:r>
    </w:p>
    <w:p w14:paraId="19AB49CA" w14:textId="77777777" w:rsidR="001F7FD0" w:rsidRPr="007118D5" w:rsidRDefault="001F7FD0" w:rsidP="007118D5">
      <w:pPr>
        <w:pStyle w:val="Nagwek2"/>
        <w:spacing w:line="276" w:lineRule="auto"/>
        <w:rPr>
          <w:rFonts w:asciiTheme="minorHAnsi" w:hAnsiTheme="minorHAnsi" w:cstheme="minorHAnsi"/>
          <w:sz w:val="20"/>
          <w:szCs w:val="20"/>
        </w:rPr>
      </w:pPr>
      <w:r w:rsidRPr="007118D5">
        <w:rPr>
          <w:rFonts w:asciiTheme="minorHAnsi" w:hAnsiTheme="minorHAnsi" w:cstheme="minorHAnsi"/>
          <w:sz w:val="20"/>
          <w:szCs w:val="20"/>
        </w:rPr>
        <w:t>Zamawiający dopuszcza możliwość zmian umowy w następującym zakresie i na określonych poniżej warunkach:</w:t>
      </w:r>
    </w:p>
    <w:p w14:paraId="5B3A965C" w14:textId="44A93E52" w:rsidR="001350D3" w:rsidRPr="007118D5" w:rsidRDefault="001F7FD0" w:rsidP="007118D5">
      <w:pPr>
        <w:pStyle w:val="Nagwek2"/>
        <w:numPr>
          <w:ilvl w:val="0"/>
          <w:numId w:val="0"/>
        </w:numPr>
        <w:tabs>
          <w:tab w:val="left" w:pos="708"/>
        </w:tabs>
        <w:spacing w:line="276" w:lineRule="auto"/>
        <w:ind w:left="680"/>
        <w:rPr>
          <w:rFonts w:asciiTheme="minorHAnsi" w:hAnsiTheme="minorHAnsi" w:cstheme="minorHAnsi"/>
          <w:sz w:val="20"/>
          <w:szCs w:val="20"/>
        </w:rPr>
      </w:pPr>
      <w:r w:rsidRPr="007118D5">
        <w:rPr>
          <w:rFonts w:asciiTheme="minorHAnsi" w:hAnsiTheme="minorHAnsi" w:cstheme="minorHAnsi"/>
          <w:sz w:val="20"/>
          <w:szCs w:val="20"/>
        </w:rPr>
        <w:t xml:space="preserve">Zamawiający dopuszcza możliwość zmian umowy w zakresie i </w:t>
      </w:r>
      <w:r w:rsidR="0092212F" w:rsidRPr="007118D5">
        <w:rPr>
          <w:rFonts w:asciiTheme="minorHAnsi" w:hAnsiTheme="minorHAnsi" w:cstheme="minorHAnsi"/>
          <w:sz w:val="20"/>
          <w:szCs w:val="20"/>
        </w:rPr>
        <w:t>na warunkach</w:t>
      </w:r>
      <w:r w:rsidRPr="007118D5">
        <w:rPr>
          <w:rFonts w:asciiTheme="minorHAnsi" w:hAnsiTheme="minorHAnsi" w:cstheme="minorHAnsi"/>
          <w:sz w:val="20"/>
          <w:szCs w:val="20"/>
        </w:rPr>
        <w:t xml:space="preserve"> określonych w załączniku nr 5 do SWZ - Wzór umowy</w:t>
      </w:r>
    </w:p>
    <w:p w14:paraId="71A7284D" w14:textId="77777777" w:rsidR="001350D3" w:rsidRPr="007118D5" w:rsidRDefault="001350D3" w:rsidP="007118D5">
      <w:pPr>
        <w:pStyle w:val="Nagwek1"/>
        <w:spacing w:line="276" w:lineRule="auto"/>
        <w:rPr>
          <w:rFonts w:asciiTheme="minorHAnsi" w:hAnsiTheme="minorHAnsi" w:cstheme="minorHAnsi"/>
          <w:sz w:val="20"/>
          <w:szCs w:val="20"/>
        </w:rPr>
      </w:pPr>
      <w:bookmarkStart w:id="67" w:name="_Toc258314260"/>
      <w:r w:rsidRPr="007118D5">
        <w:rPr>
          <w:rFonts w:asciiTheme="minorHAnsi" w:hAnsiTheme="minorHAnsi" w:cstheme="minorHAnsi"/>
          <w:sz w:val="20"/>
          <w:szCs w:val="20"/>
        </w:rPr>
        <w:t xml:space="preserve">Pouczenie o </w:t>
      </w:r>
      <w:r w:rsidRPr="007118D5">
        <w:rPr>
          <w:rFonts w:asciiTheme="minorHAnsi" w:eastAsia="TimesNewRoman" w:hAnsiTheme="minorHAnsi" w:cstheme="minorHAnsi"/>
          <w:sz w:val="20"/>
          <w:szCs w:val="20"/>
        </w:rPr>
        <w:t>ś</w:t>
      </w:r>
      <w:r w:rsidRPr="007118D5">
        <w:rPr>
          <w:rFonts w:asciiTheme="minorHAnsi" w:hAnsiTheme="minorHAnsi" w:cstheme="minorHAnsi"/>
          <w:sz w:val="20"/>
          <w:szCs w:val="20"/>
        </w:rPr>
        <w:t>rodkach ochrony prawnej przysługuj</w:t>
      </w:r>
      <w:r w:rsidRPr="007118D5">
        <w:rPr>
          <w:rFonts w:asciiTheme="minorHAnsi" w:eastAsia="TimesNewRoman" w:hAnsiTheme="minorHAnsi" w:cstheme="minorHAnsi"/>
          <w:sz w:val="20"/>
          <w:szCs w:val="20"/>
        </w:rPr>
        <w:t>ą</w:t>
      </w:r>
      <w:r w:rsidRPr="007118D5">
        <w:rPr>
          <w:rFonts w:asciiTheme="minorHAnsi" w:hAnsiTheme="minorHAnsi" w:cstheme="minorHAnsi"/>
          <w:sz w:val="20"/>
          <w:szCs w:val="20"/>
        </w:rPr>
        <w:t>cych Wykonawcy</w:t>
      </w:r>
      <w:bookmarkEnd w:id="67"/>
    </w:p>
    <w:p w14:paraId="34C20CDB" w14:textId="77777777" w:rsidR="001350D3" w:rsidRPr="007118D5" w:rsidRDefault="001350D3" w:rsidP="007118D5">
      <w:pPr>
        <w:pStyle w:val="Nagwek2"/>
        <w:numPr>
          <w:ilvl w:val="0"/>
          <w:numId w:val="0"/>
        </w:numPr>
        <w:tabs>
          <w:tab w:val="left" w:pos="708"/>
        </w:tabs>
        <w:spacing w:line="276" w:lineRule="auto"/>
        <w:ind w:left="431"/>
        <w:rPr>
          <w:rFonts w:asciiTheme="minorHAnsi" w:hAnsiTheme="minorHAnsi" w:cstheme="minorHAnsi"/>
          <w:sz w:val="20"/>
          <w:szCs w:val="20"/>
        </w:rPr>
      </w:pPr>
      <w:r w:rsidRPr="007118D5">
        <w:rPr>
          <w:rFonts w:asciiTheme="minorHAnsi" w:hAnsiTheme="minorHAnsi" w:cstheme="minorHAnsi"/>
          <w:sz w:val="20"/>
          <w:szCs w:val="20"/>
        </w:rPr>
        <w:t xml:space="preserve">Wykonawcom, a także innemu podmiotowi, jeżeli ma lub miał interes w uzyskaniu zamówienia oraz poniósł lub może ponieść szkodę w wyniku naruszenia przez zamawiającego przepisów ustawy </w:t>
      </w:r>
      <w:proofErr w:type="spellStart"/>
      <w:r w:rsidRPr="007118D5">
        <w:rPr>
          <w:rFonts w:asciiTheme="minorHAnsi" w:hAnsiTheme="minorHAnsi" w:cstheme="minorHAnsi"/>
          <w:sz w:val="20"/>
          <w:szCs w:val="20"/>
        </w:rPr>
        <w:t>Pzp</w:t>
      </w:r>
      <w:proofErr w:type="spellEnd"/>
      <w:r w:rsidRPr="007118D5">
        <w:rPr>
          <w:rFonts w:asciiTheme="minorHAnsi" w:hAnsiTheme="minorHAnsi" w:cstheme="minorHAnsi"/>
          <w:sz w:val="20"/>
          <w:szCs w:val="20"/>
        </w:rPr>
        <w:t xml:space="preserve">, przysługują środki ochrony prawnej na zasadach przewidzianych w art. 505 – 590 ustawy </w:t>
      </w:r>
      <w:proofErr w:type="spellStart"/>
      <w:r w:rsidRPr="007118D5">
        <w:rPr>
          <w:rFonts w:asciiTheme="minorHAnsi" w:hAnsiTheme="minorHAnsi" w:cstheme="minorHAnsi"/>
          <w:sz w:val="20"/>
          <w:szCs w:val="20"/>
        </w:rPr>
        <w:t>Pzp</w:t>
      </w:r>
      <w:proofErr w:type="spellEnd"/>
      <w:r w:rsidRPr="007118D5">
        <w:rPr>
          <w:rFonts w:asciiTheme="minorHAnsi" w:hAnsiTheme="minorHAnsi" w:cstheme="minorHAnsi"/>
          <w:sz w:val="20"/>
          <w:szCs w:val="20"/>
        </w:rPr>
        <w:t>.</w:t>
      </w:r>
    </w:p>
    <w:p w14:paraId="29178016" w14:textId="77777777" w:rsidR="001350D3" w:rsidRPr="007118D5" w:rsidRDefault="001350D3" w:rsidP="007118D5">
      <w:pPr>
        <w:pStyle w:val="Nagwek1"/>
        <w:spacing w:line="276" w:lineRule="auto"/>
        <w:rPr>
          <w:rFonts w:asciiTheme="minorHAnsi" w:hAnsiTheme="minorHAnsi" w:cstheme="minorHAnsi"/>
          <w:sz w:val="20"/>
          <w:szCs w:val="20"/>
        </w:rPr>
      </w:pPr>
      <w:r w:rsidRPr="007118D5">
        <w:rPr>
          <w:rFonts w:asciiTheme="minorHAnsi" w:hAnsiTheme="minorHAnsi" w:cstheme="minorHAnsi"/>
          <w:sz w:val="20"/>
          <w:szCs w:val="20"/>
          <w:lang w:val="pl-PL"/>
        </w:rPr>
        <w:t>Ochrona danych osobowych</w:t>
      </w:r>
    </w:p>
    <w:p w14:paraId="0599853E" w14:textId="77777777" w:rsidR="001350D3" w:rsidRPr="007118D5" w:rsidRDefault="001350D3" w:rsidP="007118D5">
      <w:pPr>
        <w:pStyle w:val="Nagwek2"/>
        <w:spacing w:line="276" w:lineRule="auto"/>
        <w:rPr>
          <w:rFonts w:asciiTheme="minorHAnsi" w:hAnsiTheme="minorHAnsi" w:cstheme="minorHAnsi"/>
          <w:sz w:val="20"/>
          <w:szCs w:val="20"/>
        </w:rPr>
      </w:pPr>
      <w:bookmarkStart w:id="68" w:name="_Hlk515367328"/>
      <w:r w:rsidRPr="007118D5">
        <w:rPr>
          <w:rFonts w:asciiTheme="minorHAnsi" w:hAnsiTheme="minorHAnsi" w:cstheme="minorHAnsi"/>
          <w:sz w:val="20"/>
          <w:szCs w:val="20"/>
        </w:rPr>
        <w:t>Zamawiający oświadcza, że spełnia wymogi określone w rozporządzeniu Parlamentu Europejskiego i Rady (UE) 2016/679 z  27 kwietnia 2016 r. w sprawie ochrony osób fizycznych w związku z przetwarzaniem danych osobowych i w sprawie swobodnego przepływu takich danych oraz uchylenia dyrektywy 95/46/WE (ogólne rozporządzenie o ochronie danych) (</w:t>
      </w:r>
      <w:proofErr w:type="spellStart"/>
      <w:r w:rsidRPr="007118D5">
        <w:rPr>
          <w:rFonts w:asciiTheme="minorHAnsi" w:hAnsiTheme="minorHAnsi" w:cstheme="minorHAnsi"/>
          <w:sz w:val="20"/>
          <w:szCs w:val="20"/>
        </w:rPr>
        <w:t>Dz.Urz</w:t>
      </w:r>
      <w:proofErr w:type="spellEnd"/>
      <w:r w:rsidRPr="007118D5">
        <w:rPr>
          <w:rFonts w:asciiTheme="minorHAnsi" w:hAnsiTheme="minorHAnsi" w:cstheme="minorHAnsi"/>
          <w:sz w:val="20"/>
          <w:szCs w:val="20"/>
        </w:rPr>
        <w:t>. UE L 119 z 4 maja 2016 r.), dalej: RODO, tym samym dane osobowe podane przez Wykonawcę będą przetwarzane zgodnie z RODO oraz zgodnie z przepisami krajowymi.</w:t>
      </w:r>
    </w:p>
    <w:p w14:paraId="6D99464E" w14:textId="77777777" w:rsidR="001350D3" w:rsidRPr="007118D5" w:rsidRDefault="001350D3" w:rsidP="007118D5">
      <w:pPr>
        <w:pStyle w:val="Nagwek2"/>
        <w:spacing w:line="276" w:lineRule="auto"/>
        <w:rPr>
          <w:rFonts w:asciiTheme="minorHAnsi" w:hAnsiTheme="minorHAnsi" w:cstheme="minorHAnsi"/>
          <w:sz w:val="20"/>
          <w:szCs w:val="20"/>
        </w:rPr>
      </w:pPr>
      <w:r w:rsidRPr="007118D5">
        <w:rPr>
          <w:rFonts w:asciiTheme="minorHAnsi" w:hAnsiTheme="minorHAnsi" w:cstheme="minorHAnsi"/>
          <w:sz w:val="20"/>
          <w:szCs w:val="20"/>
        </w:rPr>
        <w:t>Zamawiający informuje, że:</w:t>
      </w:r>
    </w:p>
    <w:p w14:paraId="2C2B13AD" w14:textId="77777777" w:rsidR="001350D3" w:rsidRPr="007118D5" w:rsidRDefault="001350D3" w:rsidP="007118D5">
      <w:pPr>
        <w:pStyle w:val="Nagwek2"/>
        <w:numPr>
          <w:ilvl w:val="0"/>
          <w:numId w:val="22"/>
        </w:numPr>
        <w:tabs>
          <w:tab w:val="left" w:pos="708"/>
        </w:tabs>
        <w:spacing w:before="60" w:after="0" w:line="276" w:lineRule="auto"/>
        <w:ind w:left="1038"/>
        <w:rPr>
          <w:rFonts w:asciiTheme="minorHAnsi" w:hAnsiTheme="minorHAnsi" w:cstheme="minorHAnsi"/>
          <w:sz w:val="20"/>
          <w:szCs w:val="20"/>
        </w:rPr>
      </w:pPr>
      <w:r w:rsidRPr="007118D5">
        <w:rPr>
          <w:rFonts w:asciiTheme="minorHAnsi" w:hAnsiTheme="minorHAnsi" w:cstheme="minorHAnsi"/>
          <w:sz w:val="20"/>
          <w:szCs w:val="20"/>
        </w:rPr>
        <w:t xml:space="preserve">administratorem </w:t>
      </w:r>
      <w:r w:rsidRPr="007118D5">
        <w:rPr>
          <w:rFonts w:asciiTheme="minorHAnsi" w:hAnsiTheme="minorHAnsi" w:cstheme="minorHAnsi"/>
          <w:bCs w:val="0"/>
          <w:iCs w:val="0"/>
          <w:sz w:val="20"/>
          <w:szCs w:val="20"/>
        </w:rPr>
        <w:t xml:space="preserve">danych osobowych Wykonawcy jest </w:t>
      </w:r>
      <w:r w:rsidR="001F7FD0" w:rsidRPr="007118D5">
        <w:rPr>
          <w:rFonts w:asciiTheme="minorHAnsi" w:hAnsiTheme="minorHAnsi" w:cstheme="minorHAnsi"/>
          <w:b/>
          <w:bCs w:val="0"/>
          <w:iCs w:val="0"/>
          <w:sz w:val="20"/>
          <w:szCs w:val="20"/>
        </w:rPr>
        <w:t>Samodzielny Publiczny Zakład Opieki Zdrowotnej w Siedlcach</w:t>
      </w:r>
      <w:r w:rsidRPr="007118D5">
        <w:rPr>
          <w:rFonts w:asciiTheme="minorHAnsi" w:eastAsia="Calibri" w:hAnsiTheme="minorHAnsi" w:cstheme="minorHAnsi"/>
          <w:bCs w:val="0"/>
          <w:iCs w:val="0"/>
          <w:sz w:val="20"/>
          <w:szCs w:val="20"/>
          <w:lang w:eastAsia="en-US"/>
        </w:rPr>
        <w:t xml:space="preserve">, </w:t>
      </w:r>
      <w:r w:rsidR="001F7FD0" w:rsidRPr="007118D5">
        <w:rPr>
          <w:rFonts w:asciiTheme="minorHAnsi" w:eastAsia="Calibri" w:hAnsiTheme="minorHAnsi" w:cstheme="minorHAnsi"/>
          <w:bCs w:val="0"/>
          <w:iCs w:val="0"/>
          <w:sz w:val="20"/>
          <w:szCs w:val="20"/>
          <w:lang w:eastAsia="en-US"/>
        </w:rPr>
        <w:t>Kilińskiego</w:t>
      </w:r>
      <w:r w:rsidRPr="007118D5">
        <w:rPr>
          <w:rFonts w:asciiTheme="minorHAnsi" w:hAnsiTheme="minorHAnsi" w:cstheme="minorHAnsi"/>
          <w:bCs w:val="0"/>
          <w:iCs w:val="0"/>
          <w:sz w:val="20"/>
          <w:szCs w:val="20"/>
        </w:rPr>
        <w:t xml:space="preserve"> </w:t>
      </w:r>
      <w:r w:rsidR="001F7FD0" w:rsidRPr="007118D5">
        <w:rPr>
          <w:rFonts w:asciiTheme="minorHAnsi" w:hAnsiTheme="minorHAnsi" w:cstheme="minorHAnsi"/>
          <w:bCs w:val="0"/>
          <w:iCs w:val="0"/>
          <w:sz w:val="20"/>
          <w:szCs w:val="20"/>
        </w:rPr>
        <w:t>29</w:t>
      </w:r>
      <w:r w:rsidRPr="007118D5">
        <w:rPr>
          <w:rFonts w:asciiTheme="minorHAnsi" w:hAnsiTheme="minorHAnsi" w:cstheme="minorHAnsi"/>
          <w:bCs w:val="0"/>
          <w:iCs w:val="0"/>
          <w:sz w:val="20"/>
          <w:szCs w:val="20"/>
        </w:rPr>
        <w:t xml:space="preserve"> , </w:t>
      </w:r>
      <w:r w:rsidR="001F7FD0" w:rsidRPr="007118D5">
        <w:rPr>
          <w:rFonts w:asciiTheme="minorHAnsi" w:hAnsiTheme="minorHAnsi" w:cstheme="minorHAnsi"/>
          <w:bCs w:val="0"/>
          <w:iCs w:val="0"/>
          <w:sz w:val="20"/>
          <w:szCs w:val="20"/>
        </w:rPr>
        <w:t>08-110</w:t>
      </w:r>
      <w:r w:rsidRPr="007118D5">
        <w:rPr>
          <w:rFonts w:asciiTheme="minorHAnsi" w:hAnsiTheme="minorHAnsi" w:cstheme="minorHAnsi"/>
          <w:bCs w:val="0"/>
          <w:iCs w:val="0"/>
          <w:sz w:val="20"/>
          <w:szCs w:val="20"/>
        </w:rPr>
        <w:t xml:space="preserve"> </w:t>
      </w:r>
      <w:r w:rsidR="001F7FD0" w:rsidRPr="007118D5">
        <w:rPr>
          <w:rFonts w:asciiTheme="minorHAnsi" w:hAnsiTheme="minorHAnsi" w:cstheme="minorHAnsi"/>
          <w:bCs w:val="0"/>
          <w:iCs w:val="0"/>
          <w:sz w:val="20"/>
          <w:szCs w:val="20"/>
        </w:rPr>
        <w:t>Siedlce</w:t>
      </w:r>
      <w:r w:rsidRPr="007118D5">
        <w:rPr>
          <w:rFonts w:asciiTheme="minorHAnsi" w:hAnsiTheme="minorHAnsi" w:cstheme="minorHAnsi"/>
          <w:sz w:val="20"/>
          <w:szCs w:val="20"/>
        </w:rPr>
        <w:t>.</w:t>
      </w:r>
    </w:p>
    <w:p w14:paraId="0B9E98B6" w14:textId="77777777" w:rsidR="001350D3" w:rsidRPr="007118D5" w:rsidRDefault="001350D3" w:rsidP="007118D5">
      <w:pPr>
        <w:pStyle w:val="Nagwek2"/>
        <w:numPr>
          <w:ilvl w:val="0"/>
          <w:numId w:val="0"/>
        </w:numPr>
        <w:tabs>
          <w:tab w:val="left" w:pos="708"/>
        </w:tabs>
        <w:spacing w:before="60" w:line="276" w:lineRule="auto"/>
        <w:ind w:left="1038"/>
        <w:rPr>
          <w:rFonts w:asciiTheme="minorHAnsi" w:hAnsiTheme="minorHAnsi" w:cstheme="minorHAnsi"/>
          <w:sz w:val="20"/>
          <w:szCs w:val="20"/>
          <w:lang w:val="pt-BR"/>
        </w:rPr>
      </w:pPr>
      <w:r w:rsidRPr="007118D5">
        <w:rPr>
          <w:rFonts w:asciiTheme="minorHAnsi" w:hAnsiTheme="minorHAnsi" w:cstheme="minorHAnsi"/>
          <w:sz w:val="20"/>
          <w:szCs w:val="20"/>
          <w:lang w:val="pt-BR"/>
        </w:rPr>
        <w:t xml:space="preserve">Tel.: </w:t>
      </w:r>
      <w:r w:rsidR="001F7FD0" w:rsidRPr="007118D5">
        <w:rPr>
          <w:rFonts w:asciiTheme="minorHAnsi" w:hAnsiTheme="minorHAnsi" w:cstheme="minorHAnsi"/>
          <w:sz w:val="20"/>
          <w:szCs w:val="20"/>
          <w:lang w:val="pt-BR"/>
        </w:rPr>
        <w:t>25</w:t>
      </w:r>
      <w:r w:rsidRPr="007118D5">
        <w:rPr>
          <w:rFonts w:asciiTheme="minorHAnsi" w:hAnsiTheme="minorHAnsi" w:cstheme="minorHAnsi"/>
          <w:sz w:val="20"/>
          <w:szCs w:val="20"/>
          <w:lang w:val="pt-BR"/>
        </w:rPr>
        <w:t xml:space="preserve"> </w:t>
      </w:r>
      <w:r w:rsidR="001F7FD0" w:rsidRPr="007118D5">
        <w:rPr>
          <w:rFonts w:asciiTheme="minorHAnsi" w:hAnsiTheme="minorHAnsi" w:cstheme="minorHAnsi"/>
          <w:sz w:val="20"/>
          <w:szCs w:val="20"/>
          <w:lang w:val="pt-BR"/>
        </w:rPr>
        <w:t>6444483</w:t>
      </w:r>
      <w:r w:rsidRPr="007118D5">
        <w:rPr>
          <w:rFonts w:asciiTheme="minorHAnsi" w:hAnsiTheme="minorHAnsi" w:cstheme="minorHAnsi"/>
          <w:sz w:val="20"/>
          <w:szCs w:val="20"/>
          <w:lang w:val="pt-BR"/>
        </w:rPr>
        <w:t xml:space="preserve">, </w:t>
      </w:r>
      <w:r w:rsidRPr="007118D5">
        <w:rPr>
          <w:rFonts w:asciiTheme="minorHAnsi" w:eastAsia="Calibri" w:hAnsiTheme="minorHAnsi" w:cstheme="minorHAnsi"/>
          <w:bCs w:val="0"/>
          <w:iCs w:val="0"/>
          <w:sz w:val="20"/>
          <w:szCs w:val="20"/>
          <w:lang w:val="pt-BR" w:eastAsia="en-US"/>
        </w:rPr>
        <w:t xml:space="preserve">e-mail: </w:t>
      </w:r>
      <w:r w:rsidR="001F7FD0" w:rsidRPr="007118D5">
        <w:rPr>
          <w:rFonts w:asciiTheme="minorHAnsi" w:eastAsia="Calibri" w:hAnsiTheme="minorHAnsi" w:cstheme="minorHAnsi"/>
          <w:bCs w:val="0"/>
          <w:iCs w:val="0"/>
          <w:sz w:val="20"/>
          <w:szCs w:val="20"/>
          <w:lang w:val="pt-BR" w:eastAsia="en-US"/>
        </w:rPr>
        <w:t>przetargi@spzoz-siedlce.pl</w:t>
      </w:r>
    </w:p>
    <w:p w14:paraId="04F20AAE" w14:textId="77777777" w:rsidR="001F7FD0" w:rsidRPr="007118D5" w:rsidRDefault="001350D3" w:rsidP="007118D5">
      <w:pPr>
        <w:pStyle w:val="Nagwek2"/>
        <w:numPr>
          <w:ilvl w:val="0"/>
          <w:numId w:val="22"/>
        </w:numPr>
        <w:tabs>
          <w:tab w:val="left" w:pos="708"/>
        </w:tabs>
        <w:spacing w:before="60" w:after="0" w:line="276" w:lineRule="auto"/>
        <w:ind w:left="1038"/>
        <w:rPr>
          <w:rFonts w:asciiTheme="minorHAnsi" w:hAnsiTheme="minorHAnsi" w:cstheme="minorHAnsi"/>
          <w:b/>
          <w:bCs w:val="0"/>
          <w:iCs w:val="0"/>
          <w:sz w:val="20"/>
          <w:szCs w:val="20"/>
        </w:rPr>
      </w:pPr>
      <w:r w:rsidRPr="007118D5">
        <w:rPr>
          <w:rFonts w:asciiTheme="minorHAnsi" w:hAnsiTheme="minorHAnsi" w:cstheme="minorHAnsi"/>
          <w:sz w:val="20"/>
          <w:szCs w:val="20"/>
        </w:rPr>
        <w:t xml:space="preserve">dane </w:t>
      </w:r>
      <w:r w:rsidRPr="007118D5">
        <w:rPr>
          <w:rFonts w:asciiTheme="minorHAnsi" w:hAnsiTheme="minorHAnsi" w:cstheme="minorHAnsi"/>
          <w:bCs w:val="0"/>
          <w:iCs w:val="0"/>
          <w:sz w:val="20"/>
          <w:szCs w:val="20"/>
        </w:rPr>
        <w:t xml:space="preserve">osobowe Wykonawcy będą przetwarzane w celu przeprowadzenia postępowania o udzielenie zamówienia publicznego pn. </w:t>
      </w:r>
      <w:r w:rsidR="001F7FD0" w:rsidRPr="007118D5">
        <w:rPr>
          <w:rFonts w:asciiTheme="minorHAnsi" w:hAnsiTheme="minorHAnsi" w:cstheme="minorHAnsi"/>
          <w:b/>
          <w:bCs w:val="0"/>
          <w:iCs w:val="0"/>
          <w:sz w:val="20"/>
          <w:szCs w:val="20"/>
        </w:rPr>
        <w:t xml:space="preserve">Dostawa sprzętu i wyposażenia do Siedleckiego Centrum Zdrowia Psychicznego </w:t>
      </w:r>
      <w:proofErr w:type="spellStart"/>
      <w:r w:rsidR="001F7FD0" w:rsidRPr="007118D5">
        <w:rPr>
          <w:rFonts w:asciiTheme="minorHAnsi" w:hAnsiTheme="minorHAnsi" w:cstheme="minorHAnsi"/>
          <w:b/>
          <w:bCs w:val="0"/>
          <w:iCs w:val="0"/>
          <w:sz w:val="20"/>
          <w:szCs w:val="20"/>
        </w:rPr>
        <w:t>funkcjonujacego</w:t>
      </w:r>
      <w:proofErr w:type="spellEnd"/>
      <w:r w:rsidR="001F7FD0" w:rsidRPr="007118D5">
        <w:rPr>
          <w:rFonts w:asciiTheme="minorHAnsi" w:hAnsiTheme="minorHAnsi" w:cstheme="minorHAnsi"/>
          <w:b/>
          <w:bCs w:val="0"/>
          <w:iCs w:val="0"/>
          <w:sz w:val="20"/>
          <w:szCs w:val="20"/>
        </w:rPr>
        <w:t xml:space="preserve"> w ramach SPZOZ w Siedlcach. </w:t>
      </w:r>
    </w:p>
    <w:p w14:paraId="54906743" w14:textId="77777777" w:rsidR="001F7FD0" w:rsidRPr="007118D5" w:rsidRDefault="001F7FD0" w:rsidP="007118D5">
      <w:pPr>
        <w:pStyle w:val="Nagwek2"/>
        <w:numPr>
          <w:ilvl w:val="0"/>
          <w:numId w:val="22"/>
        </w:numPr>
        <w:tabs>
          <w:tab w:val="left" w:pos="708"/>
        </w:tabs>
        <w:spacing w:before="60" w:after="0" w:line="276" w:lineRule="auto"/>
        <w:ind w:left="1038"/>
        <w:rPr>
          <w:rFonts w:asciiTheme="minorHAnsi" w:hAnsiTheme="minorHAnsi" w:cstheme="minorHAnsi"/>
          <w:b/>
          <w:bCs w:val="0"/>
          <w:iCs w:val="0"/>
          <w:sz w:val="20"/>
          <w:szCs w:val="20"/>
        </w:rPr>
      </w:pPr>
      <w:r w:rsidRPr="007118D5">
        <w:rPr>
          <w:rFonts w:asciiTheme="minorHAnsi" w:hAnsiTheme="minorHAnsi" w:cstheme="minorHAnsi"/>
          <w:b/>
          <w:bCs w:val="0"/>
          <w:iCs w:val="0"/>
          <w:sz w:val="20"/>
          <w:szCs w:val="20"/>
        </w:rPr>
        <w:t>Zamówienie jest realizowane z Projektu grantowego nr FENX.06.01-IP.03-0007/24 pod nazwą „Wsparcie infrastrukturalne Centrów Zdrowia Psychicznego dla dorosłych oraz ośrodków / zespołów środowiskowej opieki psychologicznej i psychoterapeutycznej (I poziom referencyjny)”, realizowanego w ramach Programu Fundusze Europejskie na Infrastrukturę, Klimat, Środowisko 2021-2027, współfinansowanego ze środków Europejskiego Funduszu Rozwoju</w:t>
      </w:r>
    </w:p>
    <w:p w14:paraId="42D65C11" w14:textId="77777777" w:rsidR="001350D3" w:rsidRPr="007118D5" w:rsidRDefault="001F7FD0" w:rsidP="007118D5">
      <w:pPr>
        <w:pStyle w:val="Nagwek2"/>
        <w:numPr>
          <w:ilvl w:val="0"/>
          <w:numId w:val="22"/>
        </w:numPr>
        <w:tabs>
          <w:tab w:val="left" w:pos="708"/>
        </w:tabs>
        <w:spacing w:before="60" w:after="0" w:line="276" w:lineRule="auto"/>
        <w:ind w:left="1038"/>
        <w:rPr>
          <w:rFonts w:asciiTheme="minorHAnsi" w:hAnsiTheme="minorHAnsi" w:cstheme="minorHAnsi"/>
          <w:sz w:val="20"/>
          <w:szCs w:val="20"/>
        </w:rPr>
      </w:pPr>
      <w:r w:rsidRPr="007118D5">
        <w:rPr>
          <w:rFonts w:asciiTheme="minorHAnsi" w:hAnsiTheme="minorHAnsi" w:cstheme="minorHAnsi"/>
          <w:b/>
          <w:bCs w:val="0"/>
          <w:iCs w:val="0"/>
          <w:sz w:val="20"/>
          <w:szCs w:val="20"/>
        </w:rPr>
        <w:lastRenderedPageBreak/>
        <w:t>Regionalnego, realizowanego na podstawie Decyzji o dofinansowaniu Projektu nr: FENX.06.01- IP.03-0007/24-00 podjętej przez Ministra Zdrowia w dniu 28 lutego 2025 r.</w:t>
      </w:r>
      <w:r w:rsidR="001350D3" w:rsidRPr="007118D5">
        <w:rPr>
          <w:rFonts w:asciiTheme="minorHAnsi" w:hAnsiTheme="minorHAnsi" w:cstheme="minorHAnsi"/>
          <w:sz w:val="20"/>
          <w:szCs w:val="20"/>
        </w:rPr>
        <w:t xml:space="preserve"> – znak sprawy: </w:t>
      </w:r>
      <w:r w:rsidRPr="007118D5">
        <w:rPr>
          <w:rFonts w:asciiTheme="minorHAnsi" w:hAnsiTheme="minorHAnsi" w:cstheme="minorHAnsi"/>
          <w:b/>
          <w:sz w:val="20"/>
          <w:szCs w:val="20"/>
        </w:rPr>
        <w:t>FENXCZP2/586/2026</w:t>
      </w:r>
      <w:r w:rsidR="001350D3" w:rsidRPr="007118D5">
        <w:rPr>
          <w:rFonts w:asciiTheme="minorHAnsi" w:hAnsiTheme="minorHAnsi" w:cstheme="minorHAnsi"/>
          <w:sz w:val="20"/>
          <w:szCs w:val="20"/>
        </w:rPr>
        <w:t xml:space="preserve"> oraz w celu archiwizacji dokumentacji dotyczącej tego postępowania;</w:t>
      </w:r>
    </w:p>
    <w:p w14:paraId="3496D324" w14:textId="77777777" w:rsidR="001350D3" w:rsidRPr="007118D5" w:rsidRDefault="001350D3" w:rsidP="007118D5">
      <w:pPr>
        <w:pStyle w:val="Nagwek2"/>
        <w:numPr>
          <w:ilvl w:val="0"/>
          <w:numId w:val="22"/>
        </w:numPr>
        <w:tabs>
          <w:tab w:val="left" w:pos="708"/>
        </w:tabs>
        <w:spacing w:before="60" w:after="0" w:line="276" w:lineRule="auto"/>
        <w:ind w:left="1038"/>
        <w:rPr>
          <w:rFonts w:asciiTheme="minorHAnsi" w:hAnsiTheme="minorHAnsi" w:cstheme="minorHAnsi"/>
          <w:sz w:val="20"/>
          <w:szCs w:val="20"/>
        </w:rPr>
      </w:pPr>
      <w:r w:rsidRPr="007118D5">
        <w:rPr>
          <w:rFonts w:asciiTheme="minorHAnsi" w:hAnsiTheme="minorHAnsi" w:cstheme="minorHAnsi"/>
          <w:sz w:val="20"/>
          <w:szCs w:val="20"/>
        </w:rPr>
        <w:t xml:space="preserve">odbiorcami przekazanych przez Wykonawcę danych osobowych będą osoby lub podmioty, którym zostanie udostępniona dokumentacja postępowania w oparciu o art. 18 oraz art. 74 ust. 1 ustawy </w:t>
      </w:r>
      <w:proofErr w:type="spellStart"/>
      <w:r w:rsidRPr="007118D5">
        <w:rPr>
          <w:rFonts w:asciiTheme="minorHAnsi" w:hAnsiTheme="minorHAnsi" w:cstheme="minorHAnsi"/>
          <w:sz w:val="20"/>
          <w:szCs w:val="20"/>
        </w:rPr>
        <w:t>Pzp</w:t>
      </w:r>
      <w:proofErr w:type="spellEnd"/>
      <w:r w:rsidRPr="007118D5">
        <w:rPr>
          <w:rFonts w:asciiTheme="minorHAnsi" w:hAnsiTheme="minorHAnsi" w:cstheme="minorHAnsi"/>
          <w:sz w:val="20"/>
          <w:szCs w:val="20"/>
        </w:rPr>
        <w:t>;</w:t>
      </w:r>
    </w:p>
    <w:p w14:paraId="192ED330" w14:textId="77777777" w:rsidR="001350D3" w:rsidRPr="007118D5" w:rsidRDefault="001350D3" w:rsidP="007118D5">
      <w:pPr>
        <w:pStyle w:val="Nagwek2"/>
        <w:numPr>
          <w:ilvl w:val="0"/>
          <w:numId w:val="22"/>
        </w:numPr>
        <w:tabs>
          <w:tab w:val="left" w:pos="708"/>
        </w:tabs>
        <w:spacing w:before="60" w:after="0" w:line="276" w:lineRule="auto"/>
        <w:ind w:left="1038"/>
        <w:rPr>
          <w:rFonts w:asciiTheme="minorHAnsi" w:hAnsiTheme="minorHAnsi" w:cstheme="minorHAnsi"/>
          <w:sz w:val="20"/>
          <w:szCs w:val="20"/>
        </w:rPr>
      </w:pPr>
      <w:r w:rsidRPr="007118D5">
        <w:rPr>
          <w:rFonts w:asciiTheme="minorHAnsi" w:hAnsiTheme="minorHAnsi" w:cstheme="minorHAnsi"/>
          <w:sz w:val="20"/>
          <w:szCs w:val="20"/>
        </w:rPr>
        <w:t xml:space="preserve">dane osobowe Wykonawcy będą przechowywane, zgodnie z art. 78 ustawy </w:t>
      </w:r>
      <w:proofErr w:type="spellStart"/>
      <w:r w:rsidRPr="007118D5">
        <w:rPr>
          <w:rFonts w:asciiTheme="minorHAnsi" w:hAnsiTheme="minorHAnsi" w:cstheme="minorHAnsi"/>
          <w:sz w:val="20"/>
          <w:szCs w:val="20"/>
        </w:rPr>
        <w:t>Pzp</w:t>
      </w:r>
      <w:proofErr w:type="spellEnd"/>
      <w:r w:rsidRPr="007118D5">
        <w:rPr>
          <w:rFonts w:asciiTheme="minorHAnsi" w:hAnsiTheme="minorHAnsi" w:cstheme="minorHAnsi"/>
          <w:sz w:val="20"/>
          <w:szCs w:val="20"/>
        </w:rPr>
        <w:t>, przez okres 4 lat od dnia zakończenia postępowania o udzielenie zamówienia, a jeżeli okres obowiązywania umowy w sprawie zamówienia publicznego przekracza 4 lata, okres przechowywania obejmuje cały okres obowiązywania umowy.</w:t>
      </w:r>
    </w:p>
    <w:p w14:paraId="34689A60" w14:textId="77777777" w:rsidR="001350D3" w:rsidRPr="007118D5" w:rsidRDefault="001350D3" w:rsidP="007118D5">
      <w:pPr>
        <w:pStyle w:val="Nagwek2"/>
        <w:spacing w:line="276" w:lineRule="auto"/>
        <w:rPr>
          <w:rFonts w:asciiTheme="minorHAnsi" w:hAnsiTheme="minorHAnsi" w:cstheme="minorHAnsi"/>
          <w:sz w:val="20"/>
          <w:szCs w:val="20"/>
        </w:rPr>
      </w:pPr>
      <w:r w:rsidRPr="007118D5">
        <w:rPr>
          <w:rFonts w:asciiTheme="minorHAnsi" w:hAnsiTheme="minorHAnsi" w:cstheme="minorHAnsi"/>
          <w:sz w:val="20"/>
          <w:szCs w:val="20"/>
        </w:rPr>
        <w:t>Wykonawca jest zobowiązany, w związku z udziałem w przedmiotowym postępowaniu, do wypełnienia wszystkich obowiązków formalno-prawnych wymaganych przez RODO i związanych z udziałem w przedmiotowym postępowaniu o udzielenie zamówienia. Do obowiązków tych należą</w:t>
      </w:r>
      <w:bookmarkEnd w:id="68"/>
      <w:r w:rsidRPr="007118D5">
        <w:rPr>
          <w:rFonts w:asciiTheme="minorHAnsi" w:hAnsiTheme="minorHAnsi" w:cstheme="minorHAnsi"/>
          <w:sz w:val="20"/>
          <w:szCs w:val="20"/>
        </w:rPr>
        <w:t>:</w:t>
      </w:r>
    </w:p>
    <w:p w14:paraId="2BF728B9" w14:textId="77777777" w:rsidR="001350D3" w:rsidRPr="007118D5" w:rsidRDefault="001350D3" w:rsidP="007118D5">
      <w:pPr>
        <w:pStyle w:val="Nagwek2"/>
        <w:numPr>
          <w:ilvl w:val="0"/>
          <w:numId w:val="23"/>
        </w:numPr>
        <w:tabs>
          <w:tab w:val="left" w:pos="708"/>
        </w:tabs>
        <w:spacing w:before="60" w:after="0" w:line="276" w:lineRule="auto"/>
        <w:ind w:left="1037" w:hanging="357"/>
        <w:rPr>
          <w:rFonts w:asciiTheme="minorHAnsi" w:hAnsiTheme="minorHAnsi" w:cstheme="minorHAnsi"/>
          <w:sz w:val="20"/>
          <w:szCs w:val="20"/>
        </w:rPr>
      </w:pPr>
      <w:r w:rsidRPr="007118D5">
        <w:rPr>
          <w:rFonts w:asciiTheme="minorHAnsi" w:hAnsiTheme="minorHAnsi" w:cstheme="minorHAnsi"/>
          <w:sz w:val="20"/>
          <w:szCs w:val="20"/>
        </w:rPr>
        <w:t>obowiązek informacyjny przewidziany w art. 13 RODO względem osób fizycznych, których dane osobowe dotyczą i od których dane te Wykonawca bezpośrednio pozyskał i przekazał Zamawiającemu w treści oferty lub dokumentów składanych na żądanie Zamawiającego;</w:t>
      </w:r>
    </w:p>
    <w:p w14:paraId="43E1FE80" w14:textId="77777777" w:rsidR="001350D3" w:rsidRPr="007118D5" w:rsidRDefault="001350D3" w:rsidP="007118D5">
      <w:pPr>
        <w:pStyle w:val="Nagwek2"/>
        <w:numPr>
          <w:ilvl w:val="0"/>
          <w:numId w:val="23"/>
        </w:numPr>
        <w:tabs>
          <w:tab w:val="left" w:pos="708"/>
        </w:tabs>
        <w:spacing w:before="60" w:after="0" w:line="276" w:lineRule="auto"/>
        <w:ind w:left="1037" w:hanging="357"/>
        <w:rPr>
          <w:rFonts w:asciiTheme="minorHAnsi" w:hAnsiTheme="minorHAnsi" w:cstheme="minorHAnsi"/>
          <w:sz w:val="20"/>
          <w:szCs w:val="20"/>
        </w:rPr>
      </w:pPr>
      <w:r w:rsidRPr="007118D5">
        <w:rPr>
          <w:rFonts w:asciiTheme="minorHAnsi" w:hAnsiTheme="minorHAnsi" w:cstheme="minorHAnsi"/>
          <w:sz w:val="20"/>
          <w:szCs w:val="20"/>
        </w:rPr>
        <w:t>obowiązek informacyjny wynikający z art. 14 RODO względem osób fizycznych, których dane Wykonawca pozyskał w sposób pośredni, a które to dane Wykonawca przekazuje Zamawiającemu w treści oferty lub dokumentów składanych na żądanie Zamawiającego.</w:t>
      </w:r>
    </w:p>
    <w:p w14:paraId="4FED3E4E" w14:textId="77777777" w:rsidR="001350D3" w:rsidRPr="007118D5" w:rsidRDefault="001350D3" w:rsidP="007118D5">
      <w:pPr>
        <w:pStyle w:val="Nagwek2"/>
        <w:spacing w:line="276" w:lineRule="auto"/>
        <w:rPr>
          <w:rFonts w:asciiTheme="minorHAnsi" w:hAnsiTheme="minorHAnsi" w:cstheme="minorHAnsi"/>
          <w:sz w:val="20"/>
          <w:szCs w:val="20"/>
        </w:rPr>
      </w:pPr>
      <w:r w:rsidRPr="007118D5">
        <w:rPr>
          <w:rFonts w:asciiTheme="minorHAnsi" w:hAnsiTheme="minorHAnsi" w:cstheme="minorHAnsi"/>
          <w:sz w:val="20"/>
          <w:szCs w:val="20"/>
        </w:rPr>
        <w:t>Zamawiający informuje, że;</w:t>
      </w:r>
    </w:p>
    <w:p w14:paraId="5B7C0CF4" w14:textId="77777777" w:rsidR="001350D3" w:rsidRPr="007118D5" w:rsidRDefault="001350D3" w:rsidP="007118D5">
      <w:pPr>
        <w:pStyle w:val="Nagwek2"/>
        <w:numPr>
          <w:ilvl w:val="0"/>
          <w:numId w:val="24"/>
        </w:numPr>
        <w:tabs>
          <w:tab w:val="left" w:pos="708"/>
        </w:tabs>
        <w:spacing w:before="60" w:after="0" w:line="276" w:lineRule="auto"/>
        <w:ind w:left="1037" w:hanging="357"/>
        <w:rPr>
          <w:rFonts w:asciiTheme="minorHAnsi" w:hAnsiTheme="minorHAnsi" w:cstheme="minorHAnsi"/>
          <w:sz w:val="20"/>
          <w:szCs w:val="20"/>
        </w:rPr>
      </w:pPr>
      <w:r w:rsidRPr="007118D5">
        <w:rPr>
          <w:rFonts w:asciiTheme="minorHAnsi" w:hAnsiTheme="minorHAnsi" w:cstheme="minorHAnsi"/>
          <w:sz w:val="20"/>
          <w:szCs w:val="20"/>
        </w:rPr>
        <w:t xml:space="preserve">udostępnia dane osobowe, o których mowa w art. 10 RODO (dane osobowe dotyczące wyroków skazujących i czynów zabronionych) w celu umożliwienia korzystania ze środków ochrony prawnej, o których mowa w dziale IX ustawy </w:t>
      </w:r>
      <w:proofErr w:type="spellStart"/>
      <w:r w:rsidRPr="007118D5">
        <w:rPr>
          <w:rFonts w:asciiTheme="minorHAnsi" w:hAnsiTheme="minorHAnsi" w:cstheme="minorHAnsi"/>
          <w:sz w:val="20"/>
          <w:szCs w:val="20"/>
        </w:rPr>
        <w:t>Pzp</w:t>
      </w:r>
      <w:proofErr w:type="spellEnd"/>
      <w:r w:rsidRPr="007118D5">
        <w:rPr>
          <w:rFonts w:asciiTheme="minorHAnsi" w:hAnsiTheme="minorHAnsi" w:cstheme="minorHAnsi"/>
          <w:sz w:val="20"/>
          <w:szCs w:val="20"/>
        </w:rPr>
        <w:t>, do upływu terminu na ich wniesienie;</w:t>
      </w:r>
    </w:p>
    <w:p w14:paraId="4109C595" w14:textId="77777777" w:rsidR="001350D3" w:rsidRPr="007118D5" w:rsidRDefault="001350D3" w:rsidP="007118D5">
      <w:pPr>
        <w:pStyle w:val="Nagwek2"/>
        <w:numPr>
          <w:ilvl w:val="0"/>
          <w:numId w:val="24"/>
        </w:numPr>
        <w:tabs>
          <w:tab w:val="left" w:pos="708"/>
        </w:tabs>
        <w:spacing w:before="60" w:after="0" w:line="276" w:lineRule="auto"/>
        <w:ind w:left="1037" w:hanging="357"/>
        <w:rPr>
          <w:rFonts w:asciiTheme="minorHAnsi" w:hAnsiTheme="minorHAnsi" w:cstheme="minorHAnsi"/>
          <w:sz w:val="20"/>
          <w:szCs w:val="20"/>
        </w:rPr>
      </w:pPr>
      <w:r w:rsidRPr="007118D5">
        <w:rPr>
          <w:rFonts w:asciiTheme="minorHAnsi" w:hAnsiTheme="minorHAnsi" w:cstheme="minorHAnsi"/>
          <w:sz w:val="20"/>
          <w:szCs w:val="20"/>
        </w:rPr>
        <w:t>udostępnianie protokołu i załączników do protokołu ma zastosowanie do wszystkich danych osobowych, z wyjątkiem tych, o których mowa w art. 9 ust. 1 RODO (tj. danych osobowych ujawniających pochodzenie rasowe lub etniczne, poglądy polityczne, przekonania religijne lub światopoglądowe, przynależność do związków zawodowych oraz przetwarzania danych genetycznych, danych biometrycznych w celu jednoznacznego zidentyfikowania osoby fizycznej lub danych dotyczących zdrowia, seksualności lub orientacji seksualnej tej osoby), zebranych w toku postępowania o udzielenie zamówienia;</w:t>
      </w:r>
    </w:p>
    <w:p w14:paraId="2EEDAFE9" w14:textId="77777777" w:rsidR="001350D3" w:rsidRPr="007118D5" w:rsidRDefault="001350D3" w:rsidP="007118D5">
      <w:pPr>
        <w:pStyle w:val="Nagwek2"/>
        <w:numPr>
          <w:ilvl w:val="0"/>
          <w:numId w:val="24"/>
        </w:numPr>
        <w:tabs>
          <w:tab w:val="left" w:pos="708"/>
        </w:tabs>
        <w:spacing w:before="60" w:after="0" w:line="276" w:lineRule="auto"/>
        <w:ind w:left="1037" w:hanging="357"/>
        <w:rPr>
          <w:rFonts w:asciiTheme="minorHAnsi" w:hAnsiTheme="minorHAnsi" w:cstheme="minorHAnsi"/>
          <w:sz w:val="20"/>
          <w:szCs w:val="20"/>
        </w:rPr>
      </w:pPr>
      <w:r w:rsidRPr="007118D5">
        <w:rPr>
          <w:rFonts w:asciiTheme="minorHAnsi" w:hAnsiTheme="minorHAnsi" w:cstheme="minorHAnsi"/>
          <w:sz w:val="20"/>
          <w:szCs w:val="20"/>
        </w:rPr>
        <w:t>w przypadku korzystania przez osobę, której dane osobowe są przetwarzane przez Zamawiającego, z uprawnienia, o którym mowa w art. 15 ust. 1–3 RODO (związanych z prawem Wykonawcy do uzyskania od administratora potwierdzenia, czy przetwarzane są dane osobowe jego dotyczące, prawem Wykonawcy do bycia poinformowanym o odpowiednich zabezpieczeniach, o których mowa w art. 46 RODO, związanych z przekazaniem jego danych osobowych do państwa trzeciego lub organizacji międzynarodowej oraz prawem otrzymania przez Wykonawcę od administratora kopii danych osobowych podlegających przetwarzaniu), Zamawiający może żądać od osoby występującej z żądaniem wskazania dodatkowych informacji, mających na celu sprecyzowanie nazwy lub daty zakończonego postępowania o udzielenie zamówienia;</w:t>
      </w:r>
    </w:p>
    <w:p w14:paraId="6F823BC2" w14:textId="77777777" w:rsidR="001350D3" w:rsidRPr="007118D5" w:rsidRDefault="001350D3" w:rsidP="007118D5">
      <w:pPr>
        <w:pStyle w:val="Nagwek2"/>
        <w:numPr>
          <w:ilvl w:val="0"/>
          <w:numId w:val="24"/>
        </w:numPr>
        <w:tabs>
          <w:tab w:val="left" w:pos="708"/>
        </w:tabs>
        <w:spacing w:before="60" w:after="0" w:line="276" w:lineRule="auto"/>
        <w:ind w:left="1037" w:hanging="357"/>
        <w:rPr>
          <w:rFonts w:asciiTheme="minorHAnsi" w:hAnsiTheme="minorHAnsi" w:cstheme="minorHAnsi"/>
          <w:sz w:val="20"/>
          <w:szCs w:val="20"/>
        </w:rPr>
      </w:pPr>
      <w:r w:rsidRPr="007118D5">
        <w:rPr>
          <w:rFonts w:asciiTheme="minorHAnsi" w:hAnsiTheme="minorHAnsi" w:cstheme="minorHAnsi"/>
          <w:sz w:val="20"/>
          <w:szCs w:val="20"/>
        </w:rPr>
        <w:t>skorzystanie przez osobę, której dane osobowe są przetwarzane, z uprawnienia, o którym mowa w art. 16 RODO (uprawnienie do sprostowania lub uzupełnienia danych osobowych), nie może naruszać integralności protokołu postępowania oraz jego załączników;</w:t>
      </w:r>
    </w:p>
    <w:p w14:paraId="723B7191" w14:textId="77777777" w:rsidR="001350D3" w:rsidRPr="007118D5" w:rsidRDefault="001350D3" w:rsidP="007118D5">
      <w:pPr>
        <w:pStyle w:val="Nagwek2"/>
        <w:numPr>
          <w:ilvl w:val="0"/>
          <w:numId w:val="24"/>
        </w:numPr>
        <w:tabs>
          <w:tab w:val="left" w:pos="708"/>
        </w:tabs>
        <w:spacing w:before="60" w:after="0" w:line="276" w:lineRule="auto"/>
        <w:ind w:left="1037" w:hanging="357"/>
        <w:rPr>
          <w:rFonts w:asciiTheme="minorHAnsi" w:hAnsiTheme="minorHAnsi" w:cstheme="minorHAnsi"/>
          <w:sz w:val="20"/>
          <w:szCs w:val="20"/>
        </w:rPr>
      </w:pPr>
      <w:r w:rsidRPr="007118D5">
        <w:rPr>
          <w:rFonts w:asciiTheme="minorHAnsi" w:hAnsiTheme="minorHAnsi" w:cstheme="minorHAnsi"/>
          <w:sz w:val="20"/>
          <w:szCs w:val="20"/>
        </w:rPr>
        <w:t>w postępowaniu o udzielenie zamówienia zgłoszenie żądania ograniczenia przetwarzania, o którym mowa w art. 18 ust. 1 RODO, nie ogranicza przetwarzania danych osobowych do czasu zakończenia tego postępowania;</w:t>
      </w:r>
    </w:p>
    <w:p w14:paraId="6D80BDAF" w14:textId="77777777" w:rsidR="001350D3" w:rsidRPr="007118D5" w:rsidRDefault="001350D3" w:rsidP="007118D5">
      <w:pPr>
        <w:pStyle w:val="Nagwek2"/>
        <w:numPr>
          <w:ilvl w:val="0"/>
          <w:numId w:val="24"/>
        </w:numPr>
        <w:tabs>
          <w:tab w:val="left" w:pos="708"/>
        </w:tabs>
        <w:spacing w:before="60" w:after="0" w:line="276" w:lineRule="auto"/>
        <w:ind w:left="1037" w:hanging="357"/>
        <w:rPr>
          <w:rFonts w:asciiTheme="minorHAnsi" w:hAnsiTheme="minorHAnsi" w:cstheme="minorHAnsi"/>
          <w:sz w:val="20"/>
          <w:szCs w:val="20"/>
        </w:rPr>
      </w:pPr>
      <w:r w:rsidRPr="007118D5">
        <w:rPr>
          <w:rFonts w:asciiTheme="minorHAnsi" w:hAnsiTheme="minorHAnsi" w:cstheme="minorHAnsi"/>
          <w:sz w:val="20"/>
          <w:szCs w:val="20"/>
        </w:rPr>
        <w:t xml:space="preserve">w przypadku, gdy wniesienie żądania dotyczącego prawa, o którym mowa w art. 18 ust. 1 RODO spowoduje ograniczenie przetwarzania danych osobowych zawartych w protokole postępowania lub </w:t>
      </w:r>
      <w:r w:rsidRPr="007118D5">
        <w:rPr>
          <w:rFonts w:asciiTheme="minorHAnsi" w:hAnsiTheme="minorHAnsi" w:cstheme="minorHAnsi"/>
          <w:sz w:val="20"/>
          <w:szCs w:val="20"/>
        </w:rPr>
        <w:lastRenderedPageBreak/>
        <w:t>załącznikach do tego protokołu, od dnia zakończenia postępowania o udzielenie zamówienia Zamawiający nie udostępnia tych danych, chyba że zachodzą przesłanki, o których mowa w art. 18 ust. 2 rozporządzenia 2016/679.</w:t>
      </w:r>
    </w:p>
    <w:p w14:paraId="7EF9E612" w14:textId="77777777" w:rsidR="001350D3" w:rsidRPr="007118D5" w:rsidRDefault="001350D3" w:rsidP="007118D5">
      <w:pPr>
        <w:pStyle w:val="Nagwek2"/>
        <w:numPr>
          <w:ilvl w:val="0"/>
          <w:numId w:val="0"/>
        </w:numPr>
        <w:tabs>
          <w:tab w:val="left" w:pos="708"/>
        </w:tabs>
        <w:spacing w:line="276" w:lineRule="auto"/>
        <w:ind w:left="1040"/>
        <w:rPr>
          <w:rFonts w:asciiTheme="minorHAnsi" w:hAnsiTheme="minorHAnsi" w:cstheme="minorHAnsi"/>
          <w:sz w:val="20"/>
          <w:szCs w:val="20"/>
        </w:rPr>
      </w:pPr>
    </w:p>
    <w:p w14:paraId="4DA74592" w14:textId="77777777" w:rsidR="0092212F" w:rsidRDefault="0092212F" w:rsidP="007118D5">
      <w:pPr>
        <w:spacing w:before="60" w:after="120" w:line="276" w:lineRule="auto"/>
        <w:jc w:val="both"/>
        <w:rPr>
          <w:rFonts w:asciiTheme="minorHAnsi" w:hAnsiTheme="minorHAnsi" w:cstheme="minorHAnsi"/>
          <w:b/>
          <w:sz w:val="20"/>
          <w:szCs w:val="20"/>
        </w:rPr>
      </w:pPr>
    </w:p>
    <w:p w14:paraId="53FC3859" w14:textId="2BC8B3D2" w:rsidR="001350D3" w:rsidRPr="007118D5" w:rsidRDefault="001350D3" w:rsidP="007118D5">
      <w:pPr>
        <w:spacing w:before="60" w:after="120" w:line="276" w:lineRule="auto"/>
        <w:jc w:val="both"/>
        <w:rPr>
          <w:rFonts w:asciiTheme="minorHAnsi" w:hAnsiTheme="minorHAnsi" w:cstheme="minorHAnsi"/>
          <w:sz w:val="20"/>
          <w:szCs w:val="20"/>
        </w:rPr>
      </w:pPr>
      <w:r w:rsidRPr="007118D5">
        <w:rPr>
          <w:rFonts w:asciiTheme="minorHAnsi" w:hAnsiTheme="minorHAnsi" w:cstheme="minorHAnsi"/>
          <w:b/>
          <w:sz w:val="20"/>
          <w:szCs w:val="20"/>
        </w:rPr>
        <w:t>Załączniki do SWZ</w:t>
      </w:r>
      <w:r w:rsidRPr="007118D5">
        <w:rPr>
          <w:rFonts w:asciiTheme="minorHAnsi" w:hAnsiTheme="minorHAnsi" w:cstheme="minorHAnsi"/>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8636"/>
      </w:tblGrid>
      <w:tr w:rsidR="001350D3" w:rsidRPr="007118D5" w14:paraId="4E2C427E" w14:textId="77777777" w:rsidTr="001350D3">
        <w:tc>
          <w:tcPr>
            <w:tcW w:w="828" w:type="dxa"/>
            <w:tcBorders>
              <w:top w:val="single" w:sz="4" w:space="0" w:color="auto"/>
              <w:left w:val="single" w:sz="4" w:space="0" w:color="auto"/>
              <w:bottom w:val="single" w:sz="4" w:space="0" w:color="auto"/>
              <w:right w:val="single" w:sz="4" w:space="0" w:color="auto"/>
            </w:tcBorders>
            <w:hideMark/>
          </w:tcPr>
          <w:p w14:paraId="0E0A9942" w14:textId="77777777" w:rsidR="001350D3" w:rsidRPr="007118D5" w:rsidRDefault="001350D3" w:rsidP="007118D5">
            <w:pPr>
              <w:spacing w:before="60" w:after="120" w:line="276" w:lineRule="auto"/>
              <w:jc w:val="both"/>
              <w:rPr>
                <w:rFonts w:asciiTheme="minorHAnsi" w:hAnsiTheme="minorHAnsi" w:cstheme="minorHAnsi"/>
                <w:b/>
                <w:sz w:val="20"/>
                <w:szCs w:val="20"/>
              </w:rPr>
            </w:pPr>
            <w:r w:rsidRPr="007118D5">
              <w:rPr>
                <w:rFonts w:asciiTheme="minorHAnsi" w:hAnsiTheme="minorHAnsi" w:cstheme="minorHAnsi"/>
                <w:b/>
                <w:sz w:val="20"/>
                <w:szCs w:val="20"/>
              </w:rPr>
              <w:t>Nr</w:t>
            </w:r>
          </w:p>
        </w:tc>
        <w:tc>
          <w:tcPr>
            <w:tcW w:w="8636" w:type="dxa"/>
            <w:tcBorders>
              <w:top w:val="single" w:sz="4" w:space="0" w:color="auto"/>
              <w:left w:val="single" w:sz="4" w:space="0" w:color="auto"/>
              <w:bottom w:val="single" w:sz="4" w:space="0" w:color="auto"/>
              <w:right w:val="single" w:sz="4" w:space="0" w:color="auto"/>
            </w:tcBorders>
            <w:hideMark/>
          </w:tcPr>
          <w:p w14:paraId="47A6342B" w14:textId="77777777" w:rsidR="001350D3" w:rsidRPr="007118D5" w:rsidRDefault="001350D3" w:rsidP="007118D5">
            <w:pPr>
              <w:spacing w:before="60" w:after="120" w:line="276" w:lineRule="auto"/>
              <w:jc w:val="both"/>
              <w:rPr>
                <w:rFonts w:asciiTheme="minorHAnsi" w:hAnsiTheme="minorHAnsi" w:cstheme="minorHAnsi"/>
                <w:b/>
                <w:sz w:val="20"/>
                <w:szCs w:val="20"/>
              </w:rPr>
            </w:pPr>
            <w:r w:rsidRPr="007118D5">
              <w:rPr>
                <w:rFonts w:asciiTheme="minorHAnsi" w:hAnsiTheme="minorHAnsi" w:cstheme="minorHAnsi"/>
                <w:b/>
                <w:sz w:val="20"/>
                <w:szCs w:val="20"/>
              </w:rPr>
              <w:t>Nazwa załącznika</w:t>
            </w:r>
          </w:p>
        </w:tc>
      </w:tr>
      <w:tr w:rsidR="001F7FD0" w:rsidRPr="007118D5" w14:paraId="4E17EC68" w14:textId="77777777" w:rsidTr="009D051C">
        <w:tc>
          <w:tcPr>
            <w:tcW w:w="828" w:type="dxa"/>
            <w:tcBorders>
              <w:top w:val="single" w:sz="4" w:space="0" w:color="auto"/>
              <w:left w:val="single" w:sz="4" w:space="0" w:color="auto"/>
              <w:bottom w:val="single" w:sz="4" w:space="0" w:color="auto"/>
              <w:right w:val="single" w:sz="4" w:space="0" w:color="auto"/>
            </w:tcBorders>
            <w:hideMark/>
          </w:tcPr>
          <w:p w14:paraId="12FFB2B1" w14:textId="77777777" w:rsidR="001F7FD0" w:rsidRPr="007118D5" w:rsidRDefault="001F7FD0" w:rsidP="007118D5">
            <w:pPr>
              <w:spacing w:before="60" w:after="120" w:line="276" w:lineRule="auto"/>
              <w:jc w:val="both"/>
              <w:rPr>
                <w:rFonts w:asciiTheme="minorHAnsi" w:hAnsiTheme="minorHAnsi" w:cstheme="minorHAnsi"/>
                <w:b/>
                <w:sz w:val="20"/>
                <w:szCs w:val="20"/>
              </w:rPr>
            </w:pPr>
            <w:r w:rsidRPr="007118D5">
              <w:rPr>
                <w:rFonts w:asciiTheme="minorHAnsi" w:hAnsiTheme="minorHAnsi" w:cstheme="minorHAnsi"/>
                <w:sz w:val="20"/>
                <w:szCs w:val="20"/>
              </w:rPr>
              <w:t>1</w:t>
            </w:r>
          </w:p>
        </w:tc>
        <w:tc>
          <w:tcPr>
            <w:tcW w:w="8636" w:type="dxa"/>
            <w:tcBorders>
              <w:top w:val="single" w:sz="4" w:space="0" w:color="auto"/>
              <w:left w:val="single" w:sz="4" w:space="0" w:color="auto"/>
              <w:bottom w:val="single" w:sz="4" w:space="0" w:color="auto"/>
              <w:right w:val="single" w:sz="4" w:space="0" w:color="auto"/>
            </w:tcBorders>
            <w:hideMark/>
          </w:tcPr>
          <w:p w14:paraId="7676FEBF" w14:textId="77777777" w:rsidR="001F7FD0" w:rsidRPr="007118D5" w:rsidRDefault="001F7FD0" w:rsidP="007118D5">
            <w:pPr>
              <w:spacing w:before="60" w:after="120" w:line="276" w:lineRule="auto"/>
              <w:jc w:val="both"/>
              <w:rPr>
                <w:rFonts w:asciiTheme="minorHAnsi" w:hAnsiTheme="minorHAnsi" w:cstheme="minorHAnsi"/>
                <w:b/>
                <w:sz w:val="20"/>
                <w:szCs w:val="20"/>
              </w:rPr>
            </w:pPr>
            <w:r w:rsidRPr="007118D5">
              <w:rPr>
                <w:rFonts w:asciiTheme="minorHAnsi" w:hAnsiTheme="minorHAnsi" w:cstheme="minorHAnsi"/>
                <w:sz w:val="20"/>
                <w:szCs w:val="20"/>
              </w:rPr>
              <w:t>Oświadczenie o niepodleganiu wykluczeniu oraz spełnianiu warunków udziału</w:t>
            </w:r>
          </w:p>
        </w:tc>
      </w:tr>
      <w:tr w:rsidR="001F7FD0" w:rsidRPr="007118D5" w14:paraId="602505C8" w14:textId="77777777" w:rsidTr="009D051C">
        <w:tc>
          <w:tcPr>
            <w:tcW w:w="828" w:type="dxa"/>
            <w:tcBorders>
              <w:top w:val="single" w:sz="4" w:space="0" w:color="auto"/>
              <w:left w:val="single" w:sz="4" w:space="0" w:color="auto"/>
              <w:bottom w:val="single" w:sz="4" w:space="0" w:color="auto"/>
              <w:right w:val="single" w:sz="4" w:space="0" w:color="auto"/>
            </w:tcBorders>
            <w:hideMark/>
          </w:tcPr>
          <w:p w14:paraId="06D537EA" w14:textId="77777777" w:rsidR="001F7FD0" w:rsidRPr="007118D5" w:rsidRDefault="001F7FD0" w:rsidP="007118D5">
            <w:pPr>
              <w:spacing w:before="60" w:after="120" w:line="276" w:lineRule="auto"/>
              <w:jc w:val="both"/>
              <w:rPr>
                <w:rFonts w:asciiTheme="minorHAnsi" w:hAnsiTheme="minorHAnsi" w:cstheme="minorHAnsi"/>
                <w:b/>
                <w:sz w:val="20"/>
                <w:szCs w:val="20"/>
              </w:rPr>
            </w:pPr>
            <w:r w:rsidRPr="007118D5">
              <w:rPr>
                <w:rFonts w:asciiTheme="minorHAnsi" w:hAnsiTheme="minorHAnsi" w:cstheme="minorHAnsi"/>
                <w:sz w:val="20"/>
                <w:szCs w:val="20"/>
              </w:rPr>
              <w:t>2</w:t>
            </w:r>
          </w:p>
        </w:tc>
        <w:tc>
          <w:tcPr>
            <w:tcW w:w="8636" w:type="dxa"/>
            <w:tcBorders>
              <w:top w:val="single" w:sz="4" w:space="0" w:color="auto"/>
              <w:left w:val="single" w:sz="4" w:space="0" w:color="auto"/>
              <w:bottom w:val="single" w:sz="4" w:space="0" w:color="auto"/>
              <w:right w:val="single" w:sz="4" w:space="0" w:color="auto"/>
            </w:tcBorders>
            <w:hideMark/>
          </w:tcPr>
          <w:p w14:paraId="3CCEAF3A" w14:textId="77777777" w:rsidR="001F7FD0" w:rsidRPr="007118D5" w:rsidRDefault="001F7FD0" w:rsidP="007118D5">
            <w:pPr>
              <w:spacing w:before="60" w:after="120" w:line="276" w:lineRule="auto"/>
              <w:jc w:val="both"/>
              <w:rPr>
                <w:rFonts w:asciiTheme="minorHAnsi" w:hAnsiTheme="minorHAnsi" w:cstheme="minorHAnsi"/>
                <w:b/>
                <w:sz w:val="20"/>
                <w:szCs w:val="20"/>
              </w:rPr>
            </w:pPr>
            <w:r w:rsidRPr="007118D5">
              <w:rPr>
                <w:rFonts w:asciiTheme="minorHAnsi" w:hAnsiTheme="minorHAnsi" w:cstheme="minorHAnsi"/>
                <w:sz w:val="20"/>
                <w:szCs w:val="20"/>
              </w:rPr>
              <w:t>Wzór oferty na dostawy</w:t>
            </w:r>
          </w:p>
        </w:tc>
      </w:tr>
      <w:tr w:rsidR="00AF1C40" w:rsidRPr="007118D5" w14:paraId="0F31B257" w14:textId="77777777" w:rsidTr="009D051C">
        <w:tc>
          <w:tcPr>
            <w:tcW w:w="828" w:type="dxa"/>
            <w:tcBorders>
              <w:top w:val="single" w:sz="4" w:space="0" w:color="auto"/>
              <w:left w:val="single" w:sz="4" w:space="0" w:color="auto"/>
              <w:bottom w:val="single" w:sz="4" w:space="0" w:color="auto"/>
              <w:right w:val="single" w:sz="4" w:space="0" w:color="auto"/>
            </w:tcBorders>
          </w:tcPr>
          <w:p w14:paraId="1FC2F051" w14:textId="359817C1" w:rsidR="00AF1C40" w:rsidRPr="007118D5" w:rsidRDefault="00AF1C40" w:rsidP="007118D5">
            <w:pPr>
              <w:spacing w:before="60" w:after="120" w:line="276" w:lineRule="auto"/>
              <w:jc w:val="both"/>
              <w:rPr>
                <w:rFonts w:asciiTheme="minorHAnsi" w:hAnsiTheme="minorHAnsi" w:cstheme="minorHAnsi"/>
                <w:sz w:val="20"/>
                <w:szCs w:val="20"/>
              </w:rPr>
            </w:pPr>
            <w:r>
              <w:rPr>
                <w:rFonts w:asciiTheme="minorHAnsi" w:hAnsiTheme="minorHAnsi" w:cstheme="minorHAnsi"/>
                <w:sz w:val="20"/>
                <w:szCs w:val="20"/>
              </w:rPr>
              <w:t>2a</w:t>
            </w:r>
          </w:p>
        </w:tc>
        <w:tc>
          <w:tcPr>
            <w:tcW w:w="8636" w:type="dxa"/>
            <w:tcBorders>
              <w:top w:val="single" w:sz="4" w:space="0" w:color="auto"/>
              <w:left w:val="single" w:sz="4" w:space="0" w:color="auto"/>
              <w:bottom w:val="single" w:sz="4" w:space="0" w:color="auto"/>
              <w:right w:val="single" w:sz="4" w:space="0" w:color="auto"/>
            </w:tcBorders>
          </w:tcPr>
          <w:p w14:paraId="148A0D6C" w14:textId="52B17E74" w:rsidR="00AF1C40" w:rsidRPr="007118D5" w:rsidRDefault="00AF1C40" w:rsidP="007118D5">
            <w:pPr>
              <w:spacing w:before="60" w:after="120" w:line="276" w:lineRule="auto"/>
              <w:jc w:val="both"/>
              <w:rPr>
                <w:rFonts w:asciiTheme="minorHAnsi" w:hAnsiTheme="minorHAnsi" w:cstheme="minorHAnsi"/>
                <w:sz w:val="20"/>
                <w:szCs w:val="20"/>
              </w:rPr>
            </w:pPr>
            <w:r w:rsidRPr="00AF1C40">
              <w:rPr>
                <w:rFonts w:ascii="Calibri" w:hAnsi="Calibri" w:cs="Calibri"/>
                <w:sz w:val="20"/>
                <w:szCs w:val="20"/>
              </w:rPr>
              <w:t>Formularz cenowy</w:t>
            </w:r>
          </w:p>
        </w:tc>
      </w:tr>
      <w:tr w:rsidR="001F7FD0" w:rsidRPr="007118D5" w14:paraId="2352F7DD" w14:textId="77777777" w:rsidTr="009D051C">
        <w:tc>
          <w:tcPr>
            <w:tcW w:w="828" w:type="dxa"/>
            <w:tcBorders>
              <w:top w:val="single" w:sz="4" w:space="0" w:color="auto"/>
              <w:left w:val="single" w:sz="4" w:space="0" w:color="auto"/>
              <w:bottom w:val="single" w:sz="4" w:space="0" w:color="auto"/>
              <w:right w:val="single" w:sz="4" w:space="0" w:color="auto"/>
            </w:tcBorders>
            <w:hideMark/>
          </w:tcPr>
          <w:p w14:paraId="075BAEF7" w14:textId="77777777" w:rsidR="001F7FD0" w:rsidRPr="007118D5" w:rsidRDefault="001F7FD0" w:rsidP="007118D5">
            <w:pPr>
              <w:spacing w:before="60" w:after="120" w:line="276" w:lineRule="auto"/>
              <w:jc w:val="both"/>
              <w:rPr>
                <w:rFonts w:asciiTheme="minorHAnsi" w:hAnsiTheme="minorHAnsi" w:cstheme="minorHAnsi"/>
                <w:b/>
                <w:sz w:val="20"/>
                <w:szCs w:val="20"/>
              </w:rPr>
            </w:pPr>
            <w:r w:rsidRPr="007118D5">
              <w:rPr>
                <w:rFonts w:asciiTheme="minorHAnsi" w:hAnsiTheme="minorHAnsi" w:cstheme="minorHAnsi"/>
                <w:sz w:val="20"/>
                <w:szCs w:val="20"/>
              </w:rPr>
              <w:t>3</w:t>
            </w:r>
          </w:p>
        </w:tc>
        <w:tc>
          <w:tcPr>
            <w:tcW w:w="8636" w:type="dxa"/>
            <w:tcBorders>
              <w:top w:val="single" w:sz="4" w:space="0" w:color="auto"/>
              <w:left w:val="single" w:sz="4" w:space="0" w:color="auto"/>
              <w:bottom w:val="single" w:sz="4" w:space="0" w:color="auto"/>
              <w:right w:val="single" w:sz="4" w:space="0" w:color="auto"/>
            </w:tcBorders>
            <w:hideMark/>
          </w:tcPr>
          <w:p w14:paraId="6353DD05" w14:textId="77777777" w:rsidR="001F7FD0" w:rsidRPr="007118D5" w:rsidRDefault="001F7FD0" w:rsidP="007118D5">
            <w:pPr>
              <w:spacing w:before="60" w:after="120" w:line="276" w:lineRule="auto"/>
              <w:jc w:val="both"/>
              <w:rPr>
                <w:rFonts w:asciiTheme="minorHAnsi" w:hAnsiTheme="minorHAnsi" w:cstheme="minorHAnsi"/>
                <w:b/>
                <w:sz w:val="20"/>
                <w:szCs w:val="20"/>
              </w:rPr>
            </w:pPr>
            <w:r w:rsidRPr="007118D5">
              <w:rPr>
                <w:rFonts w:asciiTheme="minorHAnsi" w:hAnsiTheme="minorHAnsi" w:cstheme="minorHAnsi"/>
                <w:sz w:val="20"/>
                <w:szCs w:val="20"/>
              </w:rPr>
              <w:t>Arkusz parametrów ocenianych na podstawie kryterium "zamówienia zielone i DNSH*"</w:t>
            </w:r>
          </w:p>
        </w:tc>
      </w:tr>
      <w:tr w:rsidR="00AF1C40" w:rsidRPr="007118D5" w14:paraId="366A600B" w14:textId="77777777" w:rsidTr="009D051C">
        <w:tc>
          <w:tcPr>
            <w:tcW w:w="828" w:type="dxa"/>
            <w:tcBorders>
              <w:top w:val="single" w:sz="4" w:space="0" w:color="auto"/>
              <w:left w:val="single" w:sz="4" w:space="0" w:color="auto"/>
              <w:bottom w:val="single" w:sz="4" w:space="0" w:color="auto"/>
              <w:right w:val="single" w:sz="4" w:space="0" w:color="auto"/>
            </w:tcBorders>
          </w:tcPr>
          <w:p w14:paraId="0D4BEB5C" w14:textId="6F4F7E54" w:rsidR="00AF1C40" w:rsidRPr="007118D5" w:rsidRDefault="00AF1C40" w:rsidP="007118D5">
            <w:pPr>
              <w:spacing w:before="60" w:after="120" w:line="276" w:lineRule="auto"/>
              <w:jc w:val="both"/>
              <w:rPr>
                <w:rFonts w:asciiTheme="minorHAnsi" w:hAnsiTheme="minorHAnsi" w:cstheme="minorHAnsi"/>
                <w:sz w:val="20"/>
                <w:szCs w:val="20"/>
              </w:rPr>
            </w:pPr>
            <w:r>
              <w:rPr>
                <w:rFonts w:asciiTheme="minorHAnsi" w:hAnsiTheme="minorHAnsi" w:cstheme="minorHAnsi"/>
                <w:sz w:val="20"/>
                <w:szCs w:val="20"/>
              </w:rPr>
              <w:t>4</w:t>
            </w:r>
          </w:p>
        </w:tc>
        <w:tc>
          <w:tcPr>
            <w:tcW w:w="8636" w:type="dxa"/>
            <w:tcBorders>
              <w:top w:val="single" w:sz="4" w:space="0" w:color="auto"/>
              <w:left w:val="single" w:sz="4" w:space="0" w:color="auto"/>
              <w:bottom w:val="single" w:sz="4" w:space="0" w:color="auto"/>
              <w:right w:val="single" w:sz="4" w:space="0" w:color="auto"/>
            </w:tcBorders>
          </w:tcPr>
          <w:p w14:paraId="3490E9E9" w14:textId="27FB5097" w:rsidR="00AF1C40" w:rsidRPr="007118D5" w:rsidRDefault="00AF1C40" w:rsidP="007118D5">
            <w:pPr>
              <w:spacing w:before="60" w:after="120" w:line="276" w:lineRule="auto"/>
              <w:jc w:val="both"/>
              <w:rPr>
                <w:rFonts w:asciiTheme="minorHAnsi" w:hAnsiTheme="minorHAnsi" w:cstheme="minorHAnsi"/>
                <w:sz w:val="20"/>
                <w:szCs w:val="20"/>
              </w:rPr>
            </w:pPr>
            <w:r w:rsidRPr="00AF1C40">
              <w:rPr>
                <w:rFonts w:ascii="Calibri" w:hAnsi="Calibri" w:cs="Calibri"/>
                <w:sz w:val="20"/>
                <w:szCs w:val="20"/>
              </w:rPr>
              <w:t>Minimalne wymagania techniczne</w:t>
            </w:r>
          </w:p>
        </w:tc>
      </w:tr>
      <w:tr w:rsidR="00AF1C40" w:rsidRPr="007118D5" w14:paraId="498F4A9A" w14:textId="77777777" w:rsidTr="009D051C">
        <w:tc>
          <w:tcPr>
            <w:tcW w:w="828" w:type="dxa"/>
            <w:tcBorders>
              <w:top w:val="single" w:sz="4" w:space="0" w:color="auto"/>
              <w:left w:val="single" w:sz="4" w:space="0" w:color="auto"/>
              <w:bottom w:val="single" w:sz="4" w:space="0" w:color="auto"/>
              <w:right w:val="single" w:sz="4" w:space="0" w:color="auto"/>
            </w:tcBorders>
          </w:tcPr>
          <w:p w14:paraId="24394470" w14:textId="4E84882A" w:rsidR="00AF1C40" w:rsidRDefault="00AF1C40" w:rsidP="007118D5">
            <w:pPr>
              <w:spacing w:before="60" w:after="120" w:line="276" w:lineRule="auto"/>
              <w:jc w:val="both"/>
              <w:rPr>
                <w:rFonts w:asciiTheme="minorHAnsi" w:hAnsiTheme="minorHAnsi" w:cstheme="minorHAnsi"/>
                <w:sz w:val="20"/>
                <w:szCs w:val="20"/>
              </w:rPr>
            </w:pPr>
            <w:r>
              <w:rPr>
                <w:rFonts w:asciiTheme="minorHAnsi" w:hAnsiTheme="minorHAnsi" w:cstheme="minorHAnsi"/>
                <w:sz w:val="20"/>
                <w:szCs w:val="20"/>
              </w:rPr>
              <w:t>5</w:t>
            </w:r>
          </w:p>
        </w:tc>
        <w:tc>
          <w:tcPr>
            <w:tcW w:w="8636" w:type="dxa"/>
            <w:tcBorders>
              <w:top w:val="single" w:sz="4" w:space="0" w:color="auto"/>
              <w:left w:val="single" w:sz="4" w:space="0" w:color="auto"/>
              <w:bottom w:val="single" w:sz="4" w:space="0" w:color="auto"/>
              <w:right w:val="single" w:sz="4" w:space="0" w:color="auto"/>
            </w:tcBorders>
          </w:tcPr>
          <w:p w14:paraId="44033183" w14:textId="70CEF471" w:rsidR="00AF1C40" w:rsidRPr="00AF1C40" w:rsidRDefault="00AF1C40" w:rsidP="007118D5">
            <w:pPr>
              <w:spacing w:before="60" w:after="120" w:line="276" w:lineRule="auto"/>
              <w:jc w:val="both"/>
              <w:rPr>
                <w:rFonts w:ascii="Calibri" w:hAnsi="Calibri" w:cs="Calibri"/>
                <w:sz w:val="20"/>
                <w:szCs w:val="20"/>
              </w:rPr>
            </w:pPr>
            <w:r w:rsidRPr="00AF1C40">
              <w:rPr>
                <w:rFonts w:ascii="Calibri" w:hAnsi="Calibri" w:cs="Calibri"/>
                <w:sz w:val="20"/>
                <w:szCs w:val="20"/>
              </w:rPr>
              <w:t>Warunki umowy</w:t>
            </w:r>
          </w:p>
        </w:tc>
      </w:tr>
      <w:tr w:rsidR="001F7FD0" w:rsidRPr="007118D5" w14:paraId="1DB39244" w14:textId="77777777" w:rsidTr="009D051C">
        <w:tc>
          <w:tcPr>
            <w:tcW w:w="828" w:type="dxa"/>
            <w:tcBorders>
              <w:top w:val="single" w:sz="4" w:space="0" w:color="auto"/>
              <w:left w:val="single" w:sz="4" w:space="0" w:color="auto"/>
              <w:bottom w:val="single" w:sz="4" w:space="0" w:color="auto"/>
              <w:right w:val="single" w:sz="4" w:space="0" w:color="auto"/>
            </w:tcBorders>
            <w:hideMark/>
          </w:tcPr>
          <w:p w14:paraId="40FB941B" w14:textId="3E6FCFF6" w:rsidR="001F7FD0" w:rsidRPr="007118D5" w:rsidRDefault="00AF1C40" w:rsidP="007118D5">
            <w:pPr>
              <w:spacing w:before="60" w:after="120" w:line="276" w:lineRule="auto"/>
              <w:jc w:val="both"/>
              <w:rPr>
                <w:rFonts w:asciiTheme="minorHAnsi" w:hAnsiTheme="minorHAnsi" w:cstheme="minorHAnsi"/>
                <w:b/>
                <w:sz w:val="20"/>
                <w:szCs w:val="20"/>
              </w:rPr>
            </w:pPr>
            <w:r>
              <w:rPr>
                <w:rFonts w:asciiTheme="minorHAnsi" w:hAnsiTheme="minorHAnsi" w:cstheme="minorHAnsi"/>
                <w:sz w:val="20"/>
                <w:szCs w:val="20"/>
              </w:rPr>
              <w:t>6</w:t>
            </w:r>
          </w:p>
        </w:tc>
        <w:tc>
          <w:tcPr>
            <w:tcW w:w="8636" w:type="dxa"/>
            <w:tcBorders>
              <w:top w:val="single" w:sz="4" w:space="0" w:color="auto"/>
              <w:left w:val="single" w:sz="4" w:space="0" w:color="auto"/>
              <w:bottom w:val="single" w:sz="4" w:space="0" w:color="auto"/>
              <w:right w:val="single" w:sz="4" w:space="0" w:color="auto"/>
            </w:tcBorders>
            <w:hideMark/>
          </w:tcPr>
          <w:p w14:paraId="0E6D99D7" w14:textId="0582CD8A" w:rsidR="001F7FD0" w:rsidRPr="007118D5" w:rsidRDefault="00AF1C40" w:rsidP="007118D5">
            <w:pPr>
              <w:spacing w:before="60" w:after="120" w:line="276" w:lineRule="auto"/>
              <w:jc w:val="both"/>
              <w:rPr>
                <w:rFonts w:asciiTheme="minorHAnsi" w:hAnsiTheme="minorHAnsi" w:cstheme="minorHAnsi"/>
                <w:b/>
                <w:sz w:val="20"/>
                <w:szCs w:val="20"/>
              </w:rPr>
            </w:pPr>
            <w:r w:rsidRPr="00AF1C40">
              <w:rPr>
                <w:rFonts w:ascii="Calibri" w:hAnsi="Calibri" w:cs="Calibri"/>
                <w:sz w:val="20"/>
                <w:szCs w:val="20"/>
              </w:rPr>
              <w:t>Oświadczenie dotyczące zgodności projektu z zasadą „nie czyń poważnych  szkód”</w:t>
            </w:r>
          </w:p>
        </w:tc>
      </w:tr>
      <w:tr w:rsidR="001F7FD0" w:rsidRPr="007118D5" w14:paraId="284C165D" w14:textId="77777777" w:rsidTr="009D051C">
        <w:tc>
          <w:tcPr>
            <w:tcW w:w="828" w:type="dxa"/>
            <w:tcBorders>
              <w:top w:val="single" w:sz="4" w:space="0" w:color="auto"/>
              <w:left w:val="single" w:sz="4" w:space="0" w:color="auto"/>
              <w:bottom w:val="single" w:sz="4" w:space="0" w:color="auto"/>
              <w:right w:val="single" w:sz="4" w:space="0" w:color="auto"/>
            </w:tcBorders>
            <w:hideMark/>
          </w:tcPr>
          <w:p w14:paraId="0CFF0749" w14:textId="719E0B38" w:rsidR="001F7FD0" w:rsidRPr="007118D5" w:rsidRDefault="00AF1C40" w:rsidP="007118D5">
            <w:pPr>
              <w:spacing w:before="60" w:after="120" w:line="276" w:lineRule="auto"/>
              <w:jc w:val="both"/>
              <w:rPr>
                <w:rFonts w:asciiTheme="minorHAnsi" w:hAnsiTheme="minorHAnsi" w:cstheme="minorHAnsi"/>
                <w:b/>
                <w:sz w:val="20"/>
                <w:szCs w:val="20"/>
              </w:rPr>
            </w:pPr>
            <w:r>
              <w:rPr>
                <w:rFonts w:asciiTheme="minorHAnsi" w:hAnsiTheme="minorHAnsi" w:cstheme="minorHAnsi"/>
                <w:sz w:val="20"/>
                <w:szCs w:val="20"/>
              </w:rPr>
              <w:t>6</w:t>
            </w:r>
          </w:p>
        </w:tc>
        <w:tc>
          <w:tcPr>
            <w:tcW w:w="8636" w:type="dxa"/>
            <w:tcBorders>
              <w:top w:val="single" w:sz="4" w:space="0" w:color="auto"/>
              <w:left w:val="single" w:sz="4" w:space="0" w:color="auto"/>
              <w:bottom w:val="single" w:sz="4" w:space="0" w:color="auto"/>
              <w:right w:val="single" w:sz="4" w:space="0" w:color="auto"/>
            </w:tcBorders>
            <w:hideMark/>
          </w:tcPr>
          <w:p w14:paraId="2EC7210F" w14:textId="7B9665A3" w:rsidR="001F7FD0" w:rsidRPr="007118D5" w:rsidRDefault="00AF1C40" w:rsidP="007118D5">
            <w:pPr>
              <w:spacing w:before="60" w:after="120" w:line="276" w:lineRule="auto"/>
              <w:jc w:val="both"/>
              <w:rPr>
                <w:rFonts w:asciiTheme="minorHAnsi" w:hAnsiTheme="minorHAnsi" w:cstheme="minorHAnsi"/>
                <w:b/>
                <w:sz w:val="20"/>
                <w:szCs w:val="20"/>
              </w:rPr>
            </w:pPr>
            <w:r w:rsidRPr="00AF1C40">
              <w:rPr>
                <w:rFonts w:ascii="Calibri" w:hAnsi="Calibri" w:cs="Calibri"/>
                <w:sz w:val="20"/>
                <w:szCs w:val="20"/>
              </w:rPr>
              <w:t>Oświadczenie wykonawcy w sprawie grupy kapitałowej</w:t>
            </w:r>
          </w:p>
        </w:tc>
      </w:tr>
    </w:tbl>
    <w:p w14:paraId="6820335A" w14:textId="77777777" w:rsidR="001350D3" w:rsidRPr="007118D5" w:rsidRDefault="001350D3" w:rsidP="007118D5">
      <w:pPr>
        <w:pStyle w:val="Nagwek1"/>
        <w:numPr>
          <w:ilvl w:val="0"/>
          <w:numId w:val="0"/>
        </w:numPr>
        <w:tabs>
          <w:tab w:val="left" w:pos="708"/>
        </w:tabs>
        <w:spacing w:line="276" w:lineRule="auto"/>
        <w:rPr>
          <w:rFonts w:asciiTheme="minorHAnsi" w:hAnsiTheme="minorHAnsi" w:cstheme="minorHAnsi"/>
          <w:sz w:val="20"/>
          <w:szCs w:val="20"/>
        </w:rPr>
      </w:pPr>
    </w:p>
    <w:sectPr w:rsidR="001350D3" w:rsidRPr="007118D5">
      <w:headerReference w:type="even" r:id="rId10"/>
      <w:headerReference w:type="default" r:id="rId11"/>
      <w:footerReference w:type="even" r:id="rId12"/>
      <w:footerReference w:type="default" r:id="rId13"/>
      <w:headerReference w:type="first" r:id="rId14"/>
      <w:footerReference w:type="first" r:id="rId15"/>
      <w:pgSz w:w="11906" w:h="16838" w:code="9"/>
      <w:pgMar w:top="1418" w:right="1304" w:bottom="1418" w:left="130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8095CA" w14:textId="77777777" w:rsidR="007A7AF3" w:rsidRDefault="007A7AF3">
      <w:r>
        <w:separator/>
      </w:r>
    </w:p>
  </w:endnote>
  <w:endnote w:type="continuationSeparator" w:id="0">
    <w:p w14:paraId="765AC4D7" w14:textId="77777777" w:rsidR="007A7AF3" w:rsidRDefault="007A7A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TimesNewRoman">
    <w:altName w:val="Yu Gothic UI"/>
    <w:panose1 w:val="00000000000000000000"/>
    <w:charset w:val="80"/>
    <w:family w:val="auto"/>
    <w:notTrueType/>
    <w:pitch w:val="default"/>
    <w:sig w:usb0="00000005" w:usb1="08070000" w:usb2="00000010" w:usb3="00000000" w:csb0="0002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3FC21" w14:textId="77777777" w:rsidR="001F7FD0" w:rsidRDefault="001F7FD0">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34566" w14:textId="179960B3" w:rsidR="00D35830" w:rsidRPr="000E4DFB" w:rsidRDefault="00232D61">
    <w:pPr>
      <w:pStyle w:val="Stopka"/>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57216" behindDoc="0" locked="0" layoutInCell="1" allowOverlap="1" wp14:anchorId="51A06BBE" wp14:editId="3597B221">
              <wp:simplePos x="0" y="0"/>
              <wp:positionH relativeFrom="column">
                <wp:posOffset>0</wp:posOffset>
              </wp:positionH>
              <wp:positionV relativeFrom="paragraph">
                <wp:posOffset>64135</wp:posOffset>
              </wp:positionV>
              <wp:extent cx="5829300" cy="0"/>
              <wp:effectExtent l="9525" t="6985" r="9525" b="12065"/>
              <wp:wrapNone/>
              <wp:docPr id="1756323274"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7128C4" id="Line 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05pt" to="459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"/>
          </w:pict>
        </mc:Fallback>
      </mc:AlternateContent>
    </w:r>
  </w:p>
  <w:p w14:paraId="07AA51F2" w14:textId="6FE199AD" w:rsidR="00D35830" w:rsidRPr="007C7BE2" w:rsidRDefault="00D35830">
    <w:pPr>
      <w:pStyle w:val="Stopka"/>
      <w:tabs>
        <w:tab w:val="clear" w:pos="4536"/>
        <w:tab w:val="right" w:pos="9000"/>
      </w:tabs>
      <w:rPr>
        <w:rFonts w:asciiTheme="minorHAnsi" w:hAnsiTheme="minorHAnsi" w:cstheme="minorHAnsi"/>
        <w:sz w:val="16"/>
        <w:szCs w:val="16"/>
      </w:rPr>
    </w:pPr>
    <w:r>
      <w:rPr>
        <w:sz w:val="18"/>
        <w:szCs w:val="18"/>
      </w:rPr>
      <w:tab/>
    </w:r>
    <w:r w:rsidRPr="007C7BE2">
      <w:rPr>
        <w:rFonts w:asciiTheme="minorHAnsi" w:hAnsiTheme="minorHAnsi" w:cstheme="minorHAnsi"/>
        <w:sz w:val="16"/>
        <w:szCs w:val="16"/>
      </w:rPr>
      <w:t xml:space="preserve">Strona: </w:t>
    </w:r>
    <w:r w:rsidRPr="007C7BE2">
      <w:rPr>
        <w:rStyle w:val="Numerstrony"/>
        <w:rFonts w:asciiTheme="minorHAnsi" w:hAnsiTheme="minorHAnsi" w:cstheme="minorHAnsi"/>
        <w:sz w:val="16"/>
        <w:szCs w:val="16"/>
      </w:rPr>
      <w:fldChar w:fldCharType="begin"/>
    </w:r>
    <w:r w:rsidRPr="007C7BE2">
      <w:rPr>
        <w:rStyle w:val="Numerstrony"/>
        <w:rFonts w:asciiTheme="minorHAnsi" w:hAnsiTheme="minorHAnsi" w:cstheme="minorHAnsi"/>
        <w:sz w:val="16"/>
        <w:szCs w:val="16"/>
      </w:rPr>
      <w:instrText xml:space="preserve"> PAGE </w:instrText>
    </w:r>
    <w:r w:rsidRPr="007C7BE2">
      <w:rPr>
        <w:rStyle w:val="Numerstrony"/>
        <w:rFonts w:asciiTheme="minorHAnsi" w:hAnsiTheme="minorHAnsi" w:cstheme="minorHAnsi"/>
        <w:sz w:val="16"/>
        <w:szCs w:val="16"/>
      </w:rPr>
      <w:fldChar w:fldCharType="separate"/>
    </w:r>
    <w:r w:rsidR="00A2757D" w:rsidRPr="007C7BE2">
      <w:rPr>
        <w:rStyle w:val="Numerstrony"/>
        <w:rFonts w:asciiTheme="minorHAnsi" w:hAnsiTheme="minorHAnsi" w:cstheme="minorHAnsi"/>
        <w:noProof/>
        <w:sz w:val="16"/>
        <w:szCs w:val="16"/>
      </w:rPr>
      <w:t>2</w:t>
    </w:r>
    <w:r w:rsidRPr="007C7BE2">
      <w:rPr>
        <w:rStyle w:val="Numerstrony"/>
        <w:rFonts w:asciiTheme="minorHAnsi" w:hAnsiTheme="minorHAnsi" w:cstheme="minorHAnsi"/>
        <w:sz w:val="16"/>
        <w:szCs w:val="16"/>
      </w:rPr>
      <w:fldChar w:fldCharType="end"/>
    </w:r>
    <w:r w:rsidRPr="007C7BE2">
      <w:rPr>
        <w:rStyle w:val="Numerstrony"/>
        <w:rFonts w:asciiTheme="minorHAnsi" w:hAnsiTheme="minorHAnsi" w:cstheme="minorHAnsi"/>
        <w:sz w:val="16"/>
        <w:szCs w:val="16"/>
      </w:rPr>
      <w:t>/</w:t>
    </w:r>
    <w:r w:rsidRPr="007C7BE2">
      <w:rPr>
        <w:rStyle w:val="Numerstrony"/>
        <w:rFonts w:asciiTheme="minorHAnsi" w:hAnsiTheme="minorHAnsi" w:cstheme="minorHAnsi"/>
        <w:sz w:val="16"/>
        <w:szCs w:val="16"/>
      </w:rPr>
      <w:fldChar w:fldCharType="begin"/>
    </w:r>
    <w:r w:rsidRPr="007C7BE2">
      <w:rPr>
        <w:rStyle w:val="Numerstrony"/>
        <w:rFonts w:asciiTheme="minorHAnsi" w:hAnsiTheme="minorHAnsi" w:cstheme="minorHAnsi"/>
        <w:sz w:val="16"/>
        <w:szCs w:val="16"/>
      </w:rPr>
      <w:instrText xml:space="preserve"> NUMPAGES </w:instrText>
    </w:r>
    <w:r w:rsidRPr="007C7BE2">
      <w:rPr>
        <w:rStyle w:val="Numerstrony"/>
        <w:rFonts w:asciiTheme="minorHAnsi" w:hAnsiTheme="minorHAnsi" w:cstheme="minorHAnsi"/>
        <w:sz w:val="16"/>
        <w:szCs w:val="16"/>
      </w:rPr>
      <w:fldChar w:fldCharType="separate"/>
    </w:r>
    <w:r w:rsidR="00A2757D" w:rsidRPr="007C7BE2">
      <w:rPr>
        <w:rStyle w:val="Numerstrony"/>
        <w:rFonts w:asciiTheme="minorHAnsi" w:hAnsiTheme="minorHAnsi" w:cstheme="minorHAnsi"/>
        <w:noProof/>
        <w:sz w:val="16"/>
        <w:szCs w:val="16"/>
      </w:rPr>
      <w:t>21</w:t>
    </w:r>
    <w:r w:rsidRPr="007C7BE2">
      <w:rPr>
        <w:rStyle w:val="Numerstrony"/>
        <w:rFonts w:asciiTheme="minorHAnsi" w:hAnsiTheme="minorHAnsi" w:cstheme="minorHAnsi"/>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B2AB3" w14:textId="77777777" w:rsidR="001F7FD0" w:rsidRDefault="001F7FD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76C319" w14:textId="77777777" w:rsidR="007A7AF3" w:rsidRDefault="007A7AF3">
      <w:r>
        <w:separator/>
      </w:r>
    </w:p>
  </w:footnote>
  <w:footnote w:type="continuationSeparator" w:id="0">
    <w:p w14:paraId="6259273F" w14:textId="77777777" w:rsidR="007A7AF3" w:rsidRDefault="007A7AF3">
      <w:r>
        <w:continuationSeparator/>
      </w:r>
    </w:p>
  </w:footnote>
  <w:footnote w:id="1">
    <w:p w14:paraId="1252310B" w14:textId="77777777" w:rsidR="00AB0A28" w:rsidRPr="0092212F" w:rsidRDefault="00AB0A28">
      <w:pPr>
        <w:pStyle w:val="Tekstprzypisudolnego"/>
        <w:rPr>
          <w:rFonts w:asciiTheme="minorHAnsi" w:hAnsiTheme="minorHAnsi" w:cstheme="minorHAnsi"/>
          <w:sz w:val="16"/>
          <w:szCs w:val="16"/>
        </w:rPr>
      </w:pPr>
      <w:r w:rsidRPr="0092212F">
        <w:rPr>
          <w:rStyle w:val="Odwoanieprzypisudolnego"/>
          <w:rFonts w:asciiTheme="minorHAnsi" w:hAnsiTheme="minorHAnsi" w:cstheme="minorHAnsi"/>
          <w:sz w:val="16"/>
          <w:szCs w:val="16"/>
        </w:rPr>
        <w:footnoteRef/>
      </w:r>
      <w:r w:rsidRPr="0092212F">
        <w:rPr>
          <w:rFonts w:asciiTheme="minorHAnsi" w:hAnsiTheme="minorHAnsi" w:cstheme="minorHAnsi"/>
          <w:sz w:val="16"/>
          <w:szCs w:val="16"/>
        </w:rPr>
        <w:t xml:space="preserve"> Podpis zaufany: </w:t>
      </w:r>
      <w:hyperlink r:id="rId1" w:history="1">
        <w:r w:rsidRPr="0092212F">
          <w:rPr>
            <w:rFonts w:asciiTheme="minorHAnsi" w:hAnsiTheme="minorHAnsi" w:cstheme="minorHAnsi"/>
            <w:color w:val="0563C1"/>
            <w:sz w:val="16"/>
            <w:szCs w:val="16"/>
            <w:u w:val="single"/>
          </w:rPr>
          <w:t>Link</w:t>
        </w:r>
      </w:hyperlink>
    </w:p>
  </w:footnote>
  <w:footnote w:id="2">
    <w:p w14:paraId="76301E60" w14:textId="77777777" w:rsidR="00AB0A28" w:rsidRPr="00AB0A28" w:rsidRDefault="00AB0A28">
      <w:pPr>
        <w:pStyle w:val="Tekstprzypisudolnego"/>
        <w:rPr>
          <w:rFonts w:ascii="Arial" w:hAnsi="Arial" w:cs="Arial"/>
        </w:rPr>
      </w:pPr>
      <w:r w:rsidRPr="0092212F">
        <w:rPr>
          <w:rStyle w:val="Odwoanieprzypisudolnego"/>
          <w:rFonts w:asciiTheme="minorHAnsi" w:hAnsiTheme="minorHAnsi" w:cstheme="minorHAnsi"/>
          <w:sz w:val="16"/>
          <w:szCs w:val="16"/>
        </w:rPr>
        <w:footnoteRef/>
      </w:r>
      <w:r w:rsidRPr="0092212F">
        <w:rPr>
          <w:rFonts w:asciiTheme="minorHAnsi" w:hAnsiTheme="minorHAnsi" w:cstheme="minorHAnsi"/>
          <w:sz w:val="16"/>
          <w:szCs w:val="16"/>
        </w:rPr>
        <w:t xml:space="preserve"> Podpis osobisty: </w:t>
      </w:r>
      <w:hyperlink r:id="rId2" w:history="1">
        <w:r w:rsidRPr="0092212F">
          <w:rPr>
            <w:rFonts w:asciiTheme="minorHAnsi" w:hAnsiTheme="minorHAnsi" w:cstheme="minorHAnsi"/>
            <w:color w:val="0563C1"/>
            <w:sz w:val="16"/>
            <w:szCs w:val="16"/>
            <w:u w:val="single"/>
          </w:rPr>
          <w:t>Link</w:t>
        </w:r>
      </w:hyperlink>
    </w:p>
  </w:footnote>
  <w:footnote w:id="3">
    <w:p w14:paraId="2F0A4F99" w14:textId="77777777" w:rsidR="00157621" w:rsidRDefault="00157621" w:rsidP="00157621">
      <w:pPr>
        <w:pStyle w:val="Tekstprzypisudolnego"/>
      </w:pPr>
      <w:r>
        <w:rPr>
          <w:rStyle w:val="Odwoanieprzypisudolnego"/>
        </w:rPr>
        <w:footnoteRef/>
      </w:r>
      <w:r>
        <w:t xml:space="preserve"> </w:t>
      </w:r>
      <w:r w:rsidRPr="00BE3388">
        <w:rPr>
          <w:rFonts w:ascii="Arial" w:hAnsi="Arial" w:cs="Arial"/>
        </w:rPr>
        <w:t xml:space="preserve">Bezpośredni link do ”Instrukcji Wykonawcy” dostępny </w:t>
      </w:r>
      <w:hyperlink r:id="rId3" w:history="1">
        <w:r w:rsidRPr="00BE3388">
          <w:rPr>
            <w:rStyle w:val="Hipercze"/>
            <w:rFonts w:ascii="Arial" w:hAnsi="Arial" w:cs="Arial"/>
          </w:rPr>
          <w:t>TUTAJ</w:t>
        </w:r>
      </w:hyperlink>
      <w:r w:rsidRPr="00BE3388">
        <w:rPr>
          <w:rFonts w:ascii="Arial" w:hAnsi="Arial" w:cs="Arial"/>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209B1" w14:textId="77777777" w:rsidR="001F7FD0" w:rsidRDefault="001F7FD0">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C40A3" w14:textId="77777777" w:rsidR="00D35830" w:rsidRPr="007118D5" w:rsidRDefault="00D35830">
    <w:pPr>
      <w:pStyle w:val="Nagwek"/>
      <w:jc w:val="center"/>
      <w:rPr>
        <w:rFonts w:asciiTheme="minorHAnsi" w:hAnsiTheme="minorHAnsi" w:cstheme="minorHAnsi"/>
        <w:sz w:val="18"/>
        <w:szCs w:val="18"/>
      </w:rPr>
    </w:pPr>
    <w:r w:rsidRPr="007118D5">
      <w:rPr>
        <w:rFonts w:asciiTheme="minorHAnsi" w:hAnsiTheme="minorHAnsi" w:cstheme="minorHAnsi"/>
        <w:sz w:val="18"/>
        <w:szCs w:val="18"/>
      </w:rPr>
      <w:t>S</w:t>
    </w:r>
    <w:r w:rsidR="000B182D" w:rsidRPr="007118D5">
      <w:rPr>
        <w:rFonts w:asciiTheme="minorHAnsi" w:hAnsiTheme="minorHAnsi" w:cstheme="minorHAnsi"/>
        <w:sz w:val="18"/>
        <w:szCs w:val="18"/>
      </w:rPr>
      <w:t>WZ</w:t>
    </w:r>
  </w:p>
  <w:p w14:paraId="1B988A21" w14:textId="7BDAB70E" w:rsidR="001F7FD0" w:rsidRPr="007118D5" w:rsidRDefault="001F7FD0">
    <w:pPr>
      <w:pStyle w:val="Nagwek"/>
      <w:jc w:val="center"/>
      <w:rPr>
        <w:rFonts w:asciiTheme="minorHAnsi" w:hAnsiTheme="minorHAnsi" w:cstheme="minorHAnsi"/>
        <w:sz w:val="18"/>
        <w:szCs w:val="18"/>
      </w:rPr>
    </w:pPr>
    <w:r w:rsidRPr="007118D5">
      <w:rPr>
        <w:rFonts w:asciiTheme="minorHAnsi" w:hAnsiTheme="minorHAnsi" w:cstheme="minorHAnsi"/>
        <w:sz w:val="18"/>
        <w:szCs w:val="18"/>
      </w:rPr>
      <w:t xml:space="preserve">Dostawa sprzętu i wyposażenia do Siedleckiego Centrum Zdrowia Psychicznego </w:t>
    </w:r>
    <w:r w:rsidR="007118D5" w:rsidRPr="007118D5">
      <w:rPr>
        <w:rFonts w:asciiTheme="minorHAnsi" w:hAnsiTheme="minorHAnsi" w:cstheme="minorHAnsi"/>
        <w:sz w:val="18"/>
        <w:szCs w:val="18"/>
      </w:rPr>
      <w:t>funkcjonującego</w:t>
    </w:r>
    <w:r w:rsidRPr="007118D5">
      <w:rPr>
        <w:rFonts w:asciiTheme="minorHAnsi" w:hAnsiTheme="minorHAnsi" w:cstheme="minorHAnsi"/>
        <w:sz w:val="18"/>
        <w:szCs w:val="18"/>
      </w:rPr>
      <w:t xml:space="preserve"> w ramach SPZOZ w Siedlcach. </w:t>
    </w:r>
  </w:p>
  <w:p w14:paraId="096DA731" w14:textId="00AE708C" w:rsidR="00D35830" w:rsidRDefault="00232D61">
    <w:pPr>
      <w:pStyle w:val="Nagwek"/>
    </w:pPr>
    <w:r>
      <w:rPr>
        <w:noProof/>
      </w:rPr>
      <mc:AlternateContent>
        <mc:Choice Requires="wps">
          <w:drawing>
            <wp:anchor distT="0" distB="0" distL="114300" distR="114300" simplePos="0" relativeHeight="251658240" behindDoc="0" locked="0" layoutInCell="1" allowOverlap="1" wp14:anchorId="3744488F" wp14:editId="5A5B6E97">
              <wp:simplePos x="0" y="0"/>
              <wp:positionH relativeFrom="column">
                <wp:posOffset>0</wp:posOffset>
              </wp:positionH>
              <wp:positionV relativeFrom="paragraph">
                <wp:posOffset>46355</wp:posOffset>
              </wp:positionV>
              <wp:extent cx="5943600" cy="0"/>
              <wp:effectExtent l="9525" t="8255" r="9525" b="10795"/>
              <wp:wrapNone/>
              <wp:docPr id="201016549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00C967"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65pt" to="468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"/>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E3AD4" w14:textId="5FF4B52C" w:rsidR="001F7FD0" w:rsidRDefault="00232D61">
    <w:pPr>
      <w:pStyle w:val="Nagwek"/>
    </w:pPr>
    <w:r>
      <w:rPr>
        <w:noProof/>
      </w:rPr>
      <w:drawing>
        <wp:inline distT="0" distB="0" distL="0" distR="0" wp14:anchorId="577B3C41" wp14:editId="2E21C0F8">
          <wp:extent cx="5895975" cy="638175"/>
          <wp:effectExtent l="0" t="0" r="0" b="0"/>
          <wp:docPr id="1"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95975" cy="6381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66395"/>
    <w:multiLevelType w:val="hybridMultilevel"/>
    <w:tmpl w:val="E8B06C40"/>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25F1ED4"/>
    <w:multiLevelType w:val="hybridMultilevel"/>
    <w:tmpl w:val="938CCF22"/>
    <w:lvl w:ilvl="0" w:tplc="A8DEE980">
      <w:start w:val="1"/>
      <w:numFmt w:val="lowerLetter"/>
      <w:lvlText w:val="%1)"/>
      <w:lvlJc w:val="left"/>
      <w:pPr>
        <w:ind w:left="1397" w:hanging="360"/>
      </w:pPr>
      <w:rPr>
        <w:rFonts w:hint="default"/>
      </w:rPr>
    </w:lvl>
    <w:lvl w:ilvl="1" w:tplc="04150019" w:tentative="1">
      <w:start w:val="1"/>
      <w:numFmt w:val="lowerLetter"/>
      <w:lvlText w:val="%2."/>
      <w:lvlJc w:val="left"/>
      <w:pPr>
        <w:ind w:left="2117" w:hanging="360"/>
      </w:pPr>
    </w:lvl>
    <w:lvl w:ilvl="2" w:tplc="0415001B" w:tentative="1">
      <w:start w:val="1"/>
      <w:numFmt w:val="lowerRoman"/>
      <w:lvlText w:val="%3."/>
      <w:lvlJc w:val="right"/>
      <w:pPr>
        <w:ind w:left="2837" w:hanging="180"/>
      </w:pPr>
    </w:lvl>
    <w:lvl w:ilvl="3" w:tplc="0415000F" w:tentative="1">
      <w:start w:val="1"/>
      <w:numFmt w:val="decimal"/>
      <w:lvlText w:val="%4."/>
      <w:lvlJc w:val="left"/>
      <w:pPr>
        <w:ind w:left="3557" w:hanging="360"/>
      </w:pPr>
    </w:lvl>
    <w:lvl w:ilvl="4" w:tplc="04150019" w:tentative="1">
      <w:start w:val="1"/>
      <w:numFmt w:val="lowerLetter"/>
      <w:lvlText w:val="%5."/>
      <w:lvlJc w:val="left"/>
      <w:pPr>
        <w:ind w:left="4277" w:hanging="360"/>
      </w:pPr>
    </w:lvl>
    <w:lvl w:ilvl="5" w:tplc="0415001B" w:tentative="1">
      <w:start w:val="1"/>
      <w:numFmt w:val="lowerRoman"/>
      <w:lvlText w:val="%6."/>
      <w:lvlJc w:val="right"/>
      <w:pPr>
        <w:ind w:left="4997" w:hanging="180"/>
      </w:pPr>
    </w:lvl>
    <w:lvl w:ilvl="6" w:tplc="0415000F" w:tentative="1">
      <w:start w:val="1"/>
      <w:numFmt w:val="decimal"/>
      <w:lvlText w:val="%7."/>
      <w:lvlJc w:val="left"/>
      <w:pPr>
        <w:ind w:left="5717" w:hanging="360"/>
      </w:pPr>
    </w:lvl>
    <w:lvl w:ilvl="7" w:tplc="04150019" w:tentative="1">
      <w:start w:val="1"/>
      <w:numFmt w:val="lowerLetter"/>
      <w:lvlText w:val="%8."/>
      <w:lvlJc w:val="left"/>
      <w:pPr>
        <w:ind w:left="6437" w:hanging="360"/>
      </w:pPr>
    </w:lvl>
    <w:lvl w:ilvl="8" w:tplc="0415001B" w:tentative="1">
      <w:start w:val="1"/>
      <w:numFmt w:val="lowerRoman"/>
      <w:lvlText w:val="%9."/>
      <w:lvlJc w:val="right"/>
      <w:pPr>
        <w:ind w:left="7157" w:hanging="180"/>
      </w:pPr>
    </w:lvl>
  </w:abstractNum>
  <w:abstractNum w:abstractNumId="2" w15:restartNumberingAfterBreak="0">
    <w:nsid w:val="0F9D3667"/>
    <w:multiLevelType w:val="hybridMultilevel"/>
    <w:tmpl w:val="AE3EF93E"/>
    <w:lvl w:ilvl="0" w:tplc="7D12784A">
      <w:start w:val="1"/>
      <w:numFmt w:val="decimal"/>
      <w:lvlText w:val="%1)"/>
      <w:lvlJc w:val="left"/>
      <w:pPr>
        <w:ind w:left="1040" w:hanging="360"/>
      </w:pPr>
      <w:rPr>
        <w:rFonts w:ascii="Arial" w:eastAsia="Times New Roman" w:hAnsi="Arial" w:cs="Arial"/>
      </w:rPr>
    </w:lvl>
    <w:lvl w:ilvl="1" w:tplc="04150019">
      <w:start w:val="1"/>
      <w:numFmt w:val="lowerLetter"/>
      <w:lvlText w:val="%2."/>
      <w:lvlJc w:val="left"/>
      <w:pPr>
        <w:ind w:left="1760" w:hanging="360"/>
      </w:pPr>
    </w:lvl>
    <w:lvl w:ilvl="2" w:tplc="0415001B">
      <w:start w:val="1"/>
      <w:numFmt w:val="lowerRoman"/>
      <w:lvlText w:val="%3."/>
      <w:lvlJc w:val="right"/>
      <w:pPr>
        <w:ind w:left="2480" w:hanging="180"/>
      </w:pPr>
    </w:lvl>
    <w:lvl w:ilvl="3" w:tplc="0415000F">
      <w:start w:val="1"/>
      <w:numFmt w:val="decimal"/>
      <w:lvlText w:val="%4."/>
      <w:lvlJc w:val="left"/>
      <w:pPr>
        <w:ind w:left="3200" w:hanging="360"/>
      </w:pPr>
    </w:lvl>
    <w:lvl w:ilvl="4" w:tplc="04150019">
      <w:start w:val="1"/>
      <w:numFmt w:val="lowerLetter"/>
      <w:lvlText w:val="%5."/>
      <w:lvlJc w:val="left"/>
      <w:pPr>
        <w:ind w:left="3920" w:hanging="360"/>
      </w:pPr>
    </w:lvl>
    <w:lvl w:ilvl="5" w:tplc="0415001B">
      <w:start w:val="1"/>
      <w:numFmt w:val="lowerRoman"/>
      <w:lvlText w:val="%6."/>
      <w:lvlJc w:val="right"/>
      <w:pPr>
        <w:ind w:left="4640" w:hanging="180"/>
      </w:pPr>
    </w:lvl>
    <w:lvl w:ilvl="6" w:tplc="0415000F">
      <w:start w:val="1"/>
      <w:numFmt w:val="decimal"/>
      <w:lvlText w:val="%7."/>
      <w:lvlJc w:val="left"/>
      <w:pPr>
        <w:ind w:left="5360" w:hanging="360"/>
      </w:pPr>
    </w:lvl>
    <w:lvl w:ilvl="7" w:tplc="04150019">
      <w:start w:val="1"/>
      <w:numFmt w:val="lowerLetter"/>
      <w:lvlText w:val="%8."/>
      <w:lvlJc w:val="left"/>
      <w:pPr>
        <w:ind w:left="6080" w:hanging="360"/>
      </w:pPr>
    </w:lvl>
    <w:lvl w:ilvl="8" w:tplc="0415001B">
      <w:start w:val="1"/>
      <w:numFmt w:val="lowerRoman"/>
      <w:lvlText w:val="%9."/>
      <w:lvlJc w:val="right"/>
      <w:pPr>
        <w:ind w:left="6800" w:hanging="180"/>
      </w:pPr>
    </w:lvl>
  </w:abstractNum>
  <w:abstractNum w:abstractNumId="3" w15:restartNumberingAfterBreak="0">
    <w:nsid w:val="10A777E9"/>
    <w:multiLevelType w:val="hybridMultilevel"/>
    <w:tmpl w:val="E11A5B5A"/>
    <w:lvl w:ilvl="0" w:tplc="BB58BCD6">
      <w:start w:val="1"/>
      <w:numFmt w:val="decimal"/>
      <w:lvlText w:val="%1)"/>
      <w:lvlJc w:val="left"/>
      <w:pPr>
        <w:ind w:left="1040" w:hanging="360"/>
      </w:pPr>
    </w:lvl>
    <w:lvl w:ilvl="1" w:tplc="04150019">
      <w:start w:val="1"/>
      <w:numFmt w:val="lowerLetter"/>
      <w:lvlText w:val="%2."/>
      <w:lvlJc w:val="left"/>
      <w:pPr>
        <w:ind w:left="1760" w:hanging="360"/>
      </w:pPr>
    </w:lvl>
    <w:lvl w:ilvl="2" w:tplc="0415001B">
      <w:start w:val="1"/>
      <w:numFmt w:val="lowerRoman"/>
      <w:lvlText w:val="%3."/>
      <w:lvlJc w:val="right"/>
      <w:pPr>
        <w:ind w:left="2480" w:hanging="180"/>
      </w:pPr>
    </w:lvl>
    <w:lvl w:ilvl="3" w:tplc="0415000F">
      <w:start w:val="1"/>
      <w:numFmt w:val="decimal"/>
      <w:lvlText w:val="%4."/>
      <w:lvlJc w:val="left"/>
      <w:pPr>
        <w:ind w:left="3200" w:hanging="360"/>
      </w:pPr>
    </w:lvl>
    <w:lvl w:ilvl="4" w:tplc="04150019">
      <w:start w:val="1"/>
      <w:numFmt w:val="lowerLetter"/>
      <w:lvlText w:val="%5."/>
      <w:lvlJc w:val="left"/>
      <w:pPr>
        <w:ind w:left="3920" w:hanging="360"/>
      </w:pPr>
    </w:lvl>
    <w:lvl w:ilvl="5" w:tplc="0415001B">
      <w:start w:val="1"/>
      <w:numFmt w:val="lowerRoman"/>
      <w:lvlText w:val="%6."/>
      <w:lvlJc w:val="right"/>
      <w:pPr>
        <w:ind w:left="4640" w:hanging="180"/>
      </w:pPr>
    </w:lvl>
    <w:lvl w:ilvl="6" w:tplc="0415000F">
      <w:start w:val="1"/>
      <w:numFmt w:val="decimal"/>
      <w:lvlText w:val="%7."/>
      <w:lvlJc w:val="left"/>
      <w:pPr>
        <w:ind w:left="5360" w:hanging="360"/>
      </w:pPr>
    </w:lvl>
    <w:lvl w:ilvl="7" w:tplc="04150019">
      <w:start w:val="1"/>
      <w:numFmt w:val="lowerLetter"/>
      <w:lvlText w:val="%8."/>
      <w:lvlJc w:val="left"/>
      <w:pPr>
        <w:ind w:left="6080" w:hanging="360"/>
      </w:pPr>
    </w:lvl>
    <w:lvl w:ilvl="8" w:tplc="0415001B">
      <w:start w:val="1"/>
      <w:numFmt w:val="lowerRoman"/>
      <w:lvlText w:val="%9."/>
      <w:lvlJc w:val="right"/>
      <w:pPr>
        <w:ind w:left="6800" w:hanging="180"/>
      </w:pPr>
    </w:lvl>
  </w:abstractNum>
  <w:abstractNum w:abstractNumId="4" w15:restartNumberingAfterBreak="0">
    <w:nsid w:val="17F07725"/>
    <w:multiLevelType w:val="hybridMultilevel"/>
    <w:tmpl w:val="924CFFA0"/>
    <w:lvl w:ilvl="0" w:tplc="6478AD52">
      <w:start w:val="1"/>
      <w:numFmt w:val="lowerLetter"/>
      <w:lvlText w:val="%1)"/>
      <w:lvlJc w:val="left"/>
      <w:pPr>
        <w:ind w:left="1397" w:hanging="360"/>
      </w:pPr>
      <w:rPr>
        <w:rFonts w:hint="default"/>
      </w:rPr>
    </w:lvl>
    <w:lvl w:ilvl="1" w:tplc="04150019" w:tentative="1">
      <w:start w:val="1"/>
      <w:numFmt w:val="lowerLetter"/>
      <w:lvlText w:val="%2."/>
      <w:lvlJc w:val="left"/>
      <w:pPr>
        <w:ind w:left="2117" w:hanging="360"/>
      </w:pPr>
    </w:lvl>
    <w:lvl w:ilvl="2" w:tplc="0415001B" w:tentative="1">
      <w:start w:val="1"/>
      <w:numFmt w:val="lowerRoman"/>
      <w:lvlText w:val="%3."/>
      <w:lvlJc w:val="right"/>
      <w:pPr>
        <w:ind w:left="2837" w:hanging="180"/>
      </w:pPr>
    </w:lvl>
    <w:lvl w:ilvl="3" w:tplc="0415000F" w:tentative="1">
      <w:start w:val="1"/>
      <w:numFmt w:val="decimal"/>
      <w:lvlText w:val="%4."/>
      <w:lvlJc w:val="left"/>
      <w:pPr>
        <w:ind w:left="3557" w:hanging="360"/>
      </w:pPr>
    </w:lvl>
    <w:lvl w:ilvl="4" w:tplc="04150019" w:tentative="1">
      <w:start w:val="1"/>
      <w:numFmt w:val="lowerLetter"/>
      <w:lvlText w:val="%5."/>
      <w:lvlJc w:val="left"/>
      <w:pPr>
        <w:ind w:left="4277" w:hanging="360"/>
      </w:pPr>
    </w:lvl>
    <w:lvl w:ilvl="5" w:tplc="0415001B" w:tentative="1">
      <w:start w:val="1"/>
      <w:numFmt w:val="lowerRoman"/>
      <w:lvlText w:val="%6."/>
      <w:lvlJc w:val="right"/>
      <w:pPr>
        <w:ind w:left="4997" w:hanging="180"/>
      </w:pPr>
    </w:lvl>
    <w:lvl w:ilvl="6" w:tplc="0415000F" w:tentative="1">
      <w:start w:val="1"/>
      <w:numFmt w:val="decimal"/>
      <w:lvlText w:val="%7."/>
      <w:lvlJc w:val="left"/>
      <w:pPr>
        <w:ind w:left="5717" w:hanging="360"/>
      </w:pPr>
    </w:lvl>
    <w:lvl w:ilvl="7" w:tplc="04150019" w:tentative="1">
      <w:start w:val="1"/>
      <w:numFmt w:val="lowerLetter"/>
      <w:lvlText w:val="%8."/>
      <w:lvlJc w:val="left"/>
      <w:pPr>
        <w:ind w:left="6437" w:hanging="360"/>
      </w:pPr>
    </w:lvl>
    <w:lvl w:ilvl="8" w:tplc="0415001B" w:tentative="1">
      <w:start w:val="1"/>
      <w:numFmt w:val="lowerRoman"/>
      <w:lvlText w:val="%9."/>
      <w:lvlJc w:val="right"/>
      <w:pPr>
        <w:ind w:left="7157" w:hanging="180"/>
      </w:pPr>
    </w:lvl>
  </w:abstractNum>
  <w:abstractNum w:abstractNumId="5" w15:restartNumberingAfterBreak="0">
    <w:nsid w:val="1DBD1F75"/>
    <w:multiLevelType w:val="hybridMultilevel"/>
    <w:tmpl w:val="78944946"/>
    <w:lvl w:ilvl="0" w:tplc="9CA87560">
      <w:start w:val="1"/>
      <w:numFmt w:val="decimal"/>
      <w:lvlText w:val="%1)"/>
      <w:lvlJc w:val="left"/>
      <w:pPr>
        <w:ind w:left="1040" w:hanging="360"/>
      </w:pPr>
      <w:rPr>
        <w:rFonts w:hint="default"/>
      </w:rPr>
    </w:lvl>
    <w:lvl w:ilvl="1" w:tplc="04150019" w:tentative="1">
      <w:start w:val="1"/>
      <w:numFmt w:val="lowerLetter"/>
      <w:lvlText w:val="%2."/>
      <w:lvlJc w:val="left"/>
      <w:pPr>
        <w:ind w:left="1760" w:hanging="360"/>
      </w:pPr>
    </w:lvl>
    <w:lvl w:ilvl="2" w:tplc="0415001B" w:tentative="1">
      <w:start w:val="1"/>
      <w:numFmt w:val="lowerRoman"/>
      <w:lvlText w:val="%3."/>
      <w:lvlJc w:val="right"/>
      <w:pPr>
        <w:ind w:left="2480" w:hanging="180"/>
      </w:pPr>
    </w:lvl>
    <w:lvl w:ilvl="3" w:tplc="0415000F" w:tentative="1">
      <w:start w:val="1"/>
      <w:numFmt w:val="decimal"/>
      <w:lvlText w:val="%4."/>
      <w:lvlJc w:val="left"/>
      <w:pPr>
        <w:ind w:left="3200" w:hanging="360"/>
      </w:pPr>
    </w:lvl>
    <w:lvl w:ilvl="4" w:tplc="04150019" w:tentative="1">
      <w:start w:val="1"/>
      <w:numFmt w:val="lowerLetter"/>
      <w:lvlText w:val="%5."/>
      <w:lvlJc w:val="left"/>
      <w:pPr>
        <w:ind w:left="3920" w:hanging="360"/>
      </w:pPr>
    </w:lvl>
    <w:lvl w:ilvl="5" w:tplc="0415001B" w:tentative="1">
      <w:start w:val="1"/>
      <w:numFmt w:val="lowerRoman"/>
      <w:lvlText w:val="%6."/>
      <w:lvlJc w:val="right"/>
      <w:pPr>
        <w:ind w:left="4640" w:hanging="180"/>
      </w:pPr>
    </w:lvl>
    <w:lvl w:ilvl="6" w:tplc="0415000F" w:tentative="1">
      <w:start w:val="1"/>
      <w:numFmt w:val="decimal"/>
      <w:lvlText w:val="%7."/>
      <w:lvlJc w:val="left"/>
      <w:pPr>
        <w:ind w:left="5360" w:hanging="360"/>
      </w:pPr>
    </w:lvl>
    <w:lvl w:ilvl="7" w:tplc="04150019" w:tentative="1">
      <w:start w:val="1"/>
      <w:numFmt w:val="lowerLetter"/>
      <w:lvlText w:val="%8."/>
      <w:lvlJc w:val="left"/>
      <w:pPr>
        <w:ind w:left="6080" w:hanging="360"/>
      </w:pPr>
    </w:lvl>
    <w:lvl w:ilvl="8" w:tplc="0415001B" w:tentative="1">
      <w:start w:val="1"/>
      <w:numFmt w:val="lowerRoman"/>
      <w:lvlText w:val="%9."/>
      <w:lvlJc w:val="right"/>
      <w:pPr>
        <w:ind w:left="6800" w:hanging="180"/>
      </w:pPr>
    </w:lvl>
  </w:abstractNum>
  <w:abstractNum w:abstractNumId="6" w15:restartNumberingAfterBreak="0">
    <w:nsid w:val="1EE3197E"/>
    <w:multiLevelType w:val="multilevel"/>
    <w:tmpl w:val="3260FFA6"/>
    <w:lvl w:ilvl="0">
      <w:start w:val="1"/>
      <w:numFmt w:val="decimal"/>
      <w:pStyle w:val="Nagwek1"/>
      <w:lvlText w:val="%1."/>
      <w:lvlJc w:val="left"/>
      <w:pPr>
        <w:tabs>
          <w:tab w:val="num" w:pos="432"/>
        </w:tabs>
        <w:ind w:left="432" w:hanging="432"/>
      </w:pPr>
      <w:rPr>
        <w:rFonts w:asciiTheme="minorHAnsi" w:hAnsiTheme="minorHAnsi" w:cstheme="minorHAnsi" w:hint="default"/>
        <w:b/>
        <w:i w:val="0"/>
        <w:sz w:val="20"/>
        <w:szCs w:val="20"/>
      </w:rPr>
    </w:lvl>
    <w:lvl w:ilvl="1">
      <w:start w:val="1"/>
      <w:numFmt w:val="decimal"/>
      <w:pStyle w:val="Nagwek2"/>
      <w:lvlText w:val="%1.%2."/>
      <w:lvlJc w:val="left"/>
      <w:pPr>
        <w:tabs>
          <w:tab w:val="num" w:pos="680"/>
        </w:tabs>
        <w:ind w:left="680" w:hanging="680"/>
      </w:pPr>
      <w:rPr>
        <w:rFonts w:asciiTheme="minorHAnsi" w:hAnsiTheme="minorHAnsi" w:cstheme="minorHAnsi" w:hint="default"/>
        <w:b w:val="0"/>
        <w:i w:val="0"/>
        <w:sz w:val="20"/>
        <w:szCs w:val="20"/>
      </w:rPr>
    </w:lvl>
    <w:lvl w:ilvl="2">
      <w:start w:val="1"/>
      <w:numFmt w:val="lowerLetter"/>
      <w:lvlText w:val="%3:"/>
      <w:lvlJc w:val="left"/>
      <w:pPr>
        <w:tabs>
          <w:tab w:val="num" w:pos="1021"/>
        </w:tabs>
        <w:ind w:left="1021" w:hanging="341"/>
      </w:pPr>
      <w:rPr>
        <w:rFonts w:ascii="Times New Roman" w:hAnsi="Times New Roman" w:hint="default"/>
        <w:b w:val="0"/>
        <w:i w:val="0"/>
        <w:sz w:val="24"/>
        <w:szCs w:val="24"/>
      </w:rPr>
    </w:lvl>
    <w:lvl w:ilvl="3">
      <w:start w:val="1"/>
      <w:numFmt w:val="bullet"/>
      <w:pStyle w:val="Nagwek4"/>
      <w:lvlText w:val=""/>
      <w:lvlJc w:val="left"/>
      <w:pPr>
        <w:tabs>
          <w:tab w:val="num" w:pos="864"/>
        </w:tabs>
        <w:ind w:left="864" w:hanging="864"/>
      </w:pPr>
      <w:rPr>
        <w:rFonts w:ascii="Symbol" w:hAnsi="Symbol" w:hint="default"/>
        <w:b w:val="0"/>
        <w:i w:val="0"/>
        <w:color w:val="auto"/>
        <w:sz w:val="24"/>
        <w:szCs w:val="24"/>
      </w:rPr>
    </w:lvl>
    <w:lvl w:ilvl="4">
      <w:start w:val="1"/>
      <w:numFmt w:val="decimal"/>
      <w:pStyle w:val="Nagwek5"/>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pStyle w:val="Nagwek7"/>
      <w:lvlText w:val="%1.%2.%3.%4.%5.%6.%7"/>
      <w:lvlJc w:val="left"/>
      <w:pPr>
        <w:tabs>
          <w:tab w:val="num" w:pos="1296"/>
        </w:tabs>
        <w:ind w:left="1296" w:hanging="1296"/>
      </w:pPr>
      <w:rPr>
        <w:rFonts w:hint="default"/>
      </w:rPr>
    </w:lvl>
    <w:lvl w:ilvl="7">
      <w:start w:val="1"/>
      <w:numFmt w:val="decimal"/>
      <w:pStyle w:val="Nagwek8"/>
      <w:lvlText w:val="%1.%2.%3.%4.%5.%6.%7.%8"/>
      <w:lvlJc w:val="left"/>
      <w:pPr>
        <w:tabs>
          <w:tab w:val="num" w:pos="1440"/>
        </w:tabs>
        <w:ind w:left="1440" w:hanging="1440"/>
      </w:pPr>
      <w:rPr>
        <w:rFonts w:hint="default"/>
      </w:rPr>
    </w:lvl>
    <w:lvl w:ilvl="8">
      <w:start w:val="1"/>
      <w:numFmt w:val="decimal"/>
      <w:pStyle w:val="Nagwek9"/>
      <w:lvlText w:val="%1.%2.%3.%4.%5.%6.%7.%8.%9"/>
      <w:lvlJc w:val="left"/>
      <w:pPr>
        <w:tabs>
          <w:tab w:val="num" w:pos="1584"/>
        </w:tabs>
        <w:ind w:left="1584" w:hanging="1584"/>
      </w:pPr>
      <w:rPr>
        <w:rFonts w:hint="default"/>
      </w:rPr>
    </w:lvl>
  </w:abstractNum>
  <w:abstractNum w:abstractNumId="7" w15:restartNumberingAfterBreak="0">
    <w:nsid w:val="22166C30"/>
    <w:multiLevelType w:val="hybridMultilevel"/>
    <w:tmpl w:val="E3CA5730"/>
    <w:lvl w:ilvl="0" w:tplc="33965898">
      <w:start w:val="1"/>
      <w:numFmt w:val="decimal"/>
      <w:lvlText w:val="%1)"/>
      <w:lvlJc w:val="left"/>
      <w:pPr>
        <w:ind w:left="1040" w:hanging="360"/>
      </w:pPr>
      <w:rPr>
        <w:rFonts w:ascii="Arial" w:eastAsia="Times New Roman" w:hAnsi="Arial" w:cs="Arial"/>
      </w:rPr>
    </w:lvl>
    <w:lvl w:ilvl="1" w:tplc="04150019">
      <w:start w:val="1"/>
      <w:numFmt w:val="lowerLetter"/>
      <w:lvlText w:val="%2."/>
      <w:lvlJc w:val="left"/>
      <w:pPr>
        <w:ind w:left="1760" w:hanging="360"/>
      </w:pPr>
    </w:lvl>
    <w:lvl w:ilvl="2" w:tplc="0415001B">
      <w:start w:val="1"/>
      <w:numFmt w:val="lowerRoman"/>
      <w:lvlText w:val="%3."/>
      <w:lvlJc w:val="right"/>
      <w:pPr>
        <w:ind w:left="2480" w:hanging="180"/>
      </w:pPr>
    </w:lvl>
    <w:lvl w:ilvl="3" w:tplc="0415000F">
      <w:start w:val="1"/>
      <w:numFmt w:val="decimal"/>
      <w:lvlText w:val="%4."/>
      <w:lvlJc w:val="left"/>
      <w:pPr>
        <w:ind w:left="3200" w:hanging="360"/>
      </w:pPr>
    </w:lvl>
    <w:lvl w:ilvl="4" w:tplc="04150019">
      <w:start w:val="1"/>
      <w:numFmt w:val="lowerLetter"/>
      <w:lvlText w:val="%5."/>
      <w:lvlJc w:val="left"/>
      <w:pPr>
        <w:ind w:left="3920" w:hanging="360"/>
      </w:pPr>
    </w:lvl>
    <w:lvl w:ilvl="5" w:tplc="0415001B">
      <w:start w:val="1"/>
      <w:numFmt w:val="lowerRoman"/>
      <w:lvlText w:val="%6."/>
      <w:lvlJc w:val="right"/>
      <w:pPr>
        <w:ind w:left="4640" w:hanging="180"/>
      </w:pPr>
    </w:lvl>
    <w:lvl w:ilvl="6" w:tplc="0415000F">
      <w:start w:val="1"/>
      <w:numFmt w:val="decimal"/>
      <w:lvlText w:val="%7."/>
      <w:lvlJc w:val="left"/>
      <w:pPr>
        <w:ind w:left="5360" w:hanging="360"/>
      </w:pPr>
    </w:lvl>
    <w:lvl w:ilvl="7" w:tplc="04150019">
      <w:start w:val="1"/>
      <w:numFmt w:val="lowerLetter"/>
      <w:lvlText w:val="%8."/>
      <w:lvlJc w:val="left"/>
      <w:pPr>
        <w:ind w:left="6080" w:hanging="360"/>
      </w:pPr>
    </w:lvl>
    <w:lvl w:ilvl="8" w:tplc="0415001B">
      <w:start w:val="1"/>
      <w:numFmt w:val="lowerRoman"/>
      <w:lvlText w:val="%9."/>
      <w:lvlJc w:val="right"/>
      <w:pPr>
        <w:ind w:left="6800" w:hanging="180"/>
      </w:pPr>
    </w:lvl>
  </w:abstractNum>
  <w:abstractNum w:abstractNumId="8" w15:restartNumberingAfterBreak="0">
    <w:nsid w:val="28285277"/>
    <w:multiLevelType w:val="hybridMultilevel"/>
    <w:tmpl w:val="F6C81E7A"/>
    <w:lvl w:ilvl="0" w:tplc="3274E6EE">
      <w:start w:val="1"/>
      <w:numFmt w:val="decimal"/>
      <w:lvlText w:val="%1)"/>
      <w:lvlJc w:val="left"/>
      <w:pPr>
        <w:ind w:left="1040" w:hanging="360"/>
      </w:pPr>
    </w:lvl>
    <w:lvl w:ilvl="1" w:tplc="04150019">
      <w:start w:val="1"/>
      <w:numFmt w:val="lowerLetter"/>
      <w:lvlText w:val="%2."/>
      <w:lvlJc w:val="left"/>
      <w:pPr>
        <w:ind w:left="1760" w:hanging="360"/>
      </w:pPr>
    </w:lvl>
    <w:lvl w:ilvl="2" w:tplc="0415001B">
      <w:start w:val="1"/>
      <w:numFmt w:val="lowerRoman"/>
      <w:lvlText w:val="%3."/>
      <w:lvlJc w:val="right"/>
      <w:pPr>
        <w:ind w:left="2480" w:hanging="180"/>
      </w:pPr>
    </w:lvl>
    <w:lvl w:ilvl="3" w:tplc="0415000F">
      <w:start w:val="1"/>
      <w:numFmt w:val="decimal"/>
      <w:lvlText w:val="%4."/>
      <w:lvlJc w:val="left"/>
      <w:pPr>
        <w:ind w:left="3200" w:hanging="360"/>
      </w:pPr>
    </w:lvl>
    <w:lvl w:ilvl="4" w:tplc="04150019">
      <w:start w:val="1"/>
      <w:numFmt w:val="lowerLetter"/>
      <w:lvlText w:val="%5."/>
      <w:lvlJc w:val="left"/>
      <w:pPr>
        <w:ind w:left="3920" w:hanging="360"/>
      </w:pPr>
    </w:lvl>
    <w:lvl w:ilvl="5" w:tplc="0415001B">
      <w:start w:val="1"/>
      <w:numFmt w:val="lowerRoman"/>
      <w:lvlText w:val="%6."/>
      <w:lvlJc w:val="right"/>
      <w:pPr>
        <w:ind w:left="4640" w:hanging="180"/>
      </w:pPr>
    </w:lvl>
    <w:lvl w:ilvl="6" w:tplc="0415000F">
      <w:start w:val="1"/>
      <w:numFmt w:val="decimal"/>
      <w:lvlText w:val="%7."/>
      <w:lvlJc w:val="left"/>
      <w:pPr>
        <w:ind w:left="5360" w:hanging="360"/>
      </w:pPr>
    </w:lvl>
    <w:lvl w:ilvl="7" w:tplc="04150019">
      <w:start w:val="1"/>
      <w:numFmt w:val="lowerLetter"/>
      <w:lvlText w:val="%8."/>
      <w:lvlJc w:val="left"/>
      <w:pPr>
        <w:ind w:left="6080" w:hanging="360"/>
      </w:pPr>
    </w:lvl>
    <w:lvl w:ilvl="8" w:tplc="0415001B">
      <w:start w:val="1"/>
      <w:numFmt w:val="lowerRoman"/>
      <w:lvlText w:val="%9."/>
      <w:lvlJc w:val="right"/>
      <w:pPr>
        <w:ind w:left="6800" w:hanging="180"/>
      </w:pPr>
    </w:lvl>
  </w:abstractNum>
  <w:abstractNum w:abstractNumId="9" w15:restartNumberingAfterBreak="0">
    <w:nsid w:val="2D2F0D68"/>
    <w:multiLevelType w:val="hybridMultilevel"/>
    <w:tmpl w:val="B672DFEA"/>
    <w:lvl w:ilvl="0" w:tplc="CD826976">
      <w:start w:val="1"/>
      <w:numFmt w:val="decimal"/>
      <w:lvlText w:val="%1)"/>
      <w:lvlJc w:val="left"/>
      <w:pPr>
        <w:ind w:left="1069" w:hanging="360"/>
      </w:pPr>
      <w:rPr>
        <w:rFonts w:ascii="Arial" w:eastAsia="Times New Roman" w:hAnsi="Arial" w:cs="Arial"/>
        <w:color w:val="auto"/>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0" w15:restartNumberingAfterBreak="0">
    <w:nsid w:val="2D4B4D8C"/>
    <w:multiLevelType w:val="hybridMultilevel"/>
    <w:tmpl w:val="F2F684FE"/>
    <w:lvl w:ilvl="0" w:tplc="D908979E">
      <w:start w:val="1"/>
      <w:numFmt w:val="decimal"/>
      <w:pStyle w:val="Nagwek3"/>
      <w:lvlText w:val="%1."/>
      <w:lvlJc w:val="left"/>
      <w:pPr>
        <w:tabs>
          <w:tab w:val="num" w:pos="1068"/>
        </w:tabs>
        <w:ind w:left="1068" w:hanging="360"/>
      </w:pPr>
    </w:lvl>
    <w:lvl w:ilvl="1" w:tplc="04150019">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11" w15:restartNumberingAfterBreak="0">
    <w:nsid w:val="2D891DE1"/>
    <w:multiLevelType w:val="hybridMultilevel"/>
    <w:tmpl w:val="29005F22"/>
    <w:lvl w:ilvl="0" w:tplc="33F6E1C8">
      <w:start w:val="1"/>
      <w:numFmt w:val="decimal"/>
      <w:lvlText w:val="%1)"/>
      <w:lvlJc w:val="left"/>
      <w:pPr>
        <w:ind w:left="1040" w:hanging="360"/>
      </w:pPr>
      <w:rPr>
        <w:rFonts w:ascii="Arial" w:eastAsia="Times New Roman" w:hAnsi="Arial" w:cs="Arial"/>
      </w:rPr>
    </w:lvl>
    <w:lvl w:ilvl="1" w:tplc="04150019">
      <w:start w:val="1"/>
      <w:numFmt w:val="lowerLetter"/>
      <w:lvlText w:val="%2."/>
      <w:lvlJc w:val="left"/>
      <w:pPr>
        <w:ind w:left="1760" w:hanging="360"/>
      </w:pPr>
    </w:lvl>
    <w:lvl w:ilvl="2" w:tplc="0415001B">
      <w:start w:val="1"/>
      <w:numFmt w:val="lowerRoman"/>
      <w:lvlText w:val="%3."/>
      <w:lvlJc w:val="right"/>
      <w:pPr>
        <w:ind w:left="2480" w:hanging="180"/>
      </w:pPr>
    </w:lvl>
    <w:lvl w:ilvl="3" w:tplc="0415000F">
      <w:start w:val="1"/>
      <w:numFmt w:val="decimal"/>
      <w:lvlText w:val="%4."/>
      <w:lvlJc w:val="left"/>
      <w:pPr>
        <w:ind w:left="3200" w:hanging="360"/>
      </w:pPr>
    </w:lvl>
    <w:lvl w:ilvl="4" w:tplc="04150019">
      <w:start w:val="1"/>
      <w:numFmt w:val="lowerLetter"/>
      <w:lvlText w:val="%5."/>
      <w:lvlJc w:val="left"/>
      <w:pPr>
        <w:ind w:left="3920" w:hanging="360"/>
      </w:pPr>
    </w:lvl>
    <w:lvl w:ilvl="5" w:tplc="0415001B">
      <w:start w:val="1"/>
      <w:numFmt w:val="lowerRoman"/>
      <w:lvlText w:val="%6."/>
      <w:lvlJc w:val="right"/>
      <w:pPr>
        <w:ind w:left="4640" w:hanging="180"/>
      </w:pPr>
    </w:lvl>
    <w:lvl w:ilvl="6" w:tplc="0415000F">
      <w:start w:val="1"/>
      <w:numFmt w:val="decimal"/>
      <w:lvlText w:val="%7."/>
      <w:lvlJc w:val="left"/>
      <w:pPr>
        <w:ind w:left="5360" w:hanging="360"/>
      </w:pPr>
    </w:lvl>
    <w:lvl w:ilvl="7" w:tplc="04150019">
      <w:start w:val="1"/>
      <w:numFmt w:val="lowerLetter"/>
      <w:lvlText w:val="%8."/>
      <w:lvlJc w:val="left"/>
      <w:pPr>
        <w:ind w:left="6080" w:hanging="360"/>
      </w:pPr>
    </w:lvl>
    <w:lvl w:ilvl="8" w:tplc="0415001B">
      <w:start w:val="1"/>
      <w:numFmt w:val="lowerRoman"/>
      <w:lvlText w:val="%9."/>
      <w:lvlJc w:val="right"/>
      <w:pPr>
        <w:ind w:left="6800" w:hanging="180"/>
      </w:pPr>
    </w:lvl>
  </w:abstractNum>
  <w:abstractNum w:abstractNumId="12" w15:restartNumberingAfterBreak="0">
    <w:nsid w:val="2F4E02CD"/>
    <w:multiLevelType w:val="hybridMultilevel"/>
    <w:tmpl w:val="2E90AC2C"/>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2F60394D"/>
    <w:multiLevelType w:val="hybridMultilevel"/>
    <w:tmpl w:val="1A521B4A"/>
    <w:lvl w:ilvl="0" w:tplc="DDBE5206">
      <w:start w:val="1"/>
      <w:numFmt w:val="decimal"/>
      <w:lvlText w:val="%1)"/>
      <w:lvlJc w:val="left"/>
      <w:pPr>
        <w:ind w:left="1040" w:hanging="360"/>
      </w:pPr>
    </w:lvl>
    <w:lvl w:ilvl="1" w:tplc="04150019">
      <w:start w:val="1"/>
      <w:numFmt w:val="lowerLetter"/>
      <w:lvlText w:val="%2."/>
      <w:lvlJc w:val="left"/>
      <w:pPr>
        <w:ind w:left="1760" w:hanging="360"/>
      </w:pPr>
    </w:lvl>
    <w:lvl w:ilvl="2" w:tplc="0415001B">
      <w:start w:val="1"/>
      <w:numFmt w:val="lowerRoman"/>
      <w:lvlText w:val="%3."/>
      <w:lvlJc w:val="right"/>
      <w:pPr>
        <w:ind w:left="2480" w:hanging="180"/>
      </w:pPr>
    </w:lvl>
    <w:lvl w:ilvl="3" w:tplc="0415000F">
      <w:start w:val="1"/>
      <w:numFmt w:val="decimal"/>
      <w:lvlText w:val="%4."/>
      <w:lvlJc w:val="left"/>
      <w:pPr>
        <w:ind w:left="3200" w:hanging="360"/>
      </w:pPr>
    </w:lvl>
    <w:lvl w:ilvl="4" w:tplc="04150019">
      <w:start w:val="1"/>
      <w:numFmt w:val="lowerLetter"/>
      <w:lvlText w:val="%5."/>
      <w:lvlJc w:val="left"/>
      <w:pPr>
        <w:ind w:left="3920" w:hanging="360"/>
      </w:pPr>
    </w:lvl>
    <w:lvl w:ilvl="5" w:tplc="0415001B">
      <w:start w:val="1"/>
      <w:numFmt w:val="lowerRoman"/>
      <w:lvlText w:val="%6."/>
      <w:lvlJc w:val="right"/>
      <w:pPr>
        <w:ind w:left="4640" w:hanging="180"/>
      </w:pPr>
    </w:lvl>
    <w:lvl w:ilvl="6" w:tplc="0415000F">
      <w:start w:val="1"/>
      <w:numFmt w:val="decimal"/>
      <w:lvlText w:val="%7."/>
      <w:lvlJc w:val="left"/>
      <w:pPr>
        <w:ind w:left="5360" w:hanging="360"/>
      </w:pPr>
    </w:lvl>
    <w:lvl w:ilvl="7" w:tplc="04150019">
      <w:start w:val="1"/>
      <w:numFmt w:val="lowerLetter"/>
      <w:lvlText w:val="%8."/>
      <w:lvlJc w:val="left"/>
      <w:pPr>
        <w:ind w:left="6080" w:hanging="360"/>
      </w:pPr>
    </w:lvl>
    <w:lvl w:ilvl="8" w:tplc="0415001B">
      <w:start w:val="1"/>
      <w:numFmt w:val="lowerRoman"/>
      <w:lvlText w:val="%9."/>
      <w:lvlJc w:val="right"/>
      <w:pPr>
        <w:ind w:left="6800" w:hanging="180"/>
      </w:pPr>
    </w:lvl>
  </w:abstractNum>
  <w:abstractNum w:abstractNumId="14" w15:restartNumberingAfterBreak="0">
    <w:nsid w:val="348D400F"/>
    <w:multiLevelType w:val="hybridMultilevel"/>
    <w:tmpl w:val="D6087C3E"/>
    <w:lvl w:ilvl="0" w:tplc="F9028324">
      <w:start w:val="1"/>
      <w:numFmt w:val="decimal"/>
      <w:lvlText w:val="%1)"/>
      <w:lvlJc w:val="left"/>
      <w:pPr>
        <w:ind w:left="1040" w:hanging="360"/>
      </w:pPr>
      <w:rPr>
        <w:rFonts w:ascii="Arial" w:eastAsia="Times New Roman" w:hAnsi="Arial" w:cs="Arial"/>
      </w:rPr>
    </w:lvl>
    <w:lvl w:ilvl="1" w:tplc="04150019" w:tentative="1">
      <w:start w:val="1"/>
      <w:numFmt w:val="lowerLetter"/>
      <w:lvlText w:val="%2."/>
      <w:lvlJc w:val="left"/>
      <w:pPr>
        <w:ind w:left="1760" w:hanging="360"/>
      </w:pPr>
    </w:lvl>
    <w:lvl w:ilvl="2" w:tplc="0415001B" w:tentative="1">
      <w:start w:val="1"/>
      <w:numFmt w:val="lowerRoman"/>
      <w:lvlText w:val="%3."/>
      <w:lvlJc w:val="right"/>
      <w:pPr>
        <w:ind w:left="2480" w:hanging="180"/>
      </w:pPr>
    </w:lvl>
    <w:lvl w:ilvl="3" w:tplc="0415000F" w:tentative="1">
      <w:start w:val="1"/>
      <w:numFmt w:val="decimal"/>
      <w:lvlText w:val="%4."/>
      <w:lvlJc w:val="left"/>
      <w:pPr>
        <w:ind w:left="3200" w:hanging="360"/>
      </w:pPr>
    </w:lvl>
    <w:lvl w:ilvl="4" w:tplc="04150019" w:tentative="1">
      <w:start w:val="1"/>
      <w:numFmt w:val="lowerLetter"/>
      <w:lvlText w:val="%5."/>
      <w:lvlJc w:val="left"/>
      <w:pPr>
        <w:ind w:left="3920" w:hanging="360"/>
      </w:pPr>
    </w:lvl>
    <w:lvl w:ilvl="5" w:tplc="0415001B" w:tentative="1">
      <w:start w:val="1"/>
      <w:numFmt w:val="lowerRoman"/>
      <w:lvlText w:val="%6."/>
      <w:lvlJc w:val="right"/>
      <w:pPr>
        <w:ind w:left="4640" w:hanging="180"/>
      </w:pPr>
    </w:lvl>
    <w:lvl w:ilvl="6" w:tplc="0415000F" w:tentative="1">
      <w:start w:val="1"/>
      <w:numFmt w:val="decimal"/>
      <w:lvlText w:val="%7."/>
      <w:lvlJc w:val="left"/>
      <w:pPr>
        <w:ind w:left="5360" w:hanging="360"/>
      </w:pPr>
    </w:lvl>
    <w:lvl w:ilvl="7" w:tplc="04150019" w:tentative="1">
      <w:start w:val="1"/>
      <w:numFmt w:val="lowerLetter"/>
      <w:lvlText w:val="%8."/>
      <w:lvlJc w:val="left"/>
      <w:pPr>
        <w:ind w:left="6080" w:hanging="360"/>
      </w:pPr>
    </w:lvl>
    <w:lvl w:ilvl="8" w:tplc="0415001B" w:tentative="1">
      <w:start w:val="1"/>
      <w:numFmt w:val="lowerRoman"/>
      <w:lvlText w:val="%9."/>
      <w:lvlJc w:val="right"/>
      <w:pPr>
        <w:ind w:left="6800" w:hanging="180"/>
      </w:pPr>
    </w:lvl>
  </w:abstractNum>
  <w:abstractNum w:abstractNumId="15" w15:restartNumberingAfterBreak="0">
    <w:nsid w:val="367D20A3"/>
    <w:multiLevelType w:val="hybridMultilevel"/>
    <w:tmpl w:val="4336001E"/>
    <w:lvl w:ilvl="0" w:tplc="7A269CC8">
      <w:start w:val="1"/>
      <w:numFmt w:val="decimal"/>
      <w:lvlText w:val="%1)"/>
      <w:lvlJc w:val="left"/>
      <w:pPr>
        <w:ind w:left="1040" w:hanging="360"/>
      </w:pPr>
    </w:lvl>
    <w:lvl w:ilvl="1" w:tplc="04150019">
      <w:start w:val="1"/>
      <w:numFmt w:val="lowerLetter"/>
      <w:lvlText w:val="%2."/>
      <w:lvlJc w:val="left"/>
      <w:pPr>
        <w:ind w:left="1760" w:hanging="360"/>
      </w:pPr>
    </w:lvl>
    <w:lvl w:ilvl="2" w:tplc="0415001B">
      <w:start w:val="1"/>
      <w:numFmt w:val="lowerRoman"/>
      <w:lvlText w:val="%3."/>
      <w:lvlJc w:val="right"/>
      <w:pPr>
        <w:ind w:left="2480" w:hanging="180"/>
      </w:pPr>
    </w:lvl>
    <w:lvl w:ilvl="3" w:tplc="0415000F">
      <w:start w:val="1"/>
      <w:numFmt w:val="decimal"/>
      <w:lvlText w:val="%4."/>
      <w:lvlJc w:val="left"/>
      <w:pPr>
        <w:ind w:left="3200" w:hanging="360"/>
      </w:pPr>
    </w:lvl>
    <w:lvl w:ilvl="4" w:tplc="04150019">
      <w:start w:val="1"/>
      <w:numFmt w:val="lowerLetter"/>
      <w:lvlText w:val="%5."/>
      <w:lvlJc w:val="left"/>
      <w:pPr>
        <w:ind w:left="3920" w:hanging="360"/>
      </w:pPr>
    </w:lvl>
    <w:lvl w:ilvl="5" w:tplc="0415001B">
      <w:start w:val="1"/>
      <w:numFmt w:val="lowerRoman"/>
      <w:lvlText w:val="%6."/>
      <w:lvlJc w:val="right"/>
      <w:pPr>
        <w:ind w:left="4640" w:hanging="180"/>
      </w:pPr>
    </w:lvl>
    <w:lvl w:ilvl="6" w:tplc="0415000F">
      <w:start w:val="1"/>
      <w:numFmt w:val="decimal"/>
      <w:lvlText w:val="%7."/>
      <w:lvlJc w:val="left"/>
      <w:pPr>
        <w:ind w:left="5360" w:hanging="360"/>
      </w:pPr>
    </w:lvl>
    <w:lvl w:ilvl="7" w:tplc="04150019">
      <w:start w:val="1"/>
      <w:numFmt w:val="lowerLetter"/>
      <w:lvlText w:val="%8."/>
      <w:lvlJc w:val="left"/>
      <w:pPr>
        <w:ind w:left="6080" w:hanging="360"/>
      </w:pPr>
    </w:lvl>
    <w:lvl w:ilvl="8" w:tplc="0415001B">
      <w:start w:val="1"/>
      <w:numFmt w:val="lowerRoman"/>
      <w:lvlText w:val="%9."/>
      <w:lvlJc w:val="right"/>
      <w:pPr>
        <w:ind w:left="6800" w:hanging="180"/>
      </w:pPr>
    </w:lvl>
  </w:abstractNum>
  <w:abstractNum w:abstractNumId="16" w15:restartNumberingAfterBreak="0">
    <w:nsid w:val="379803E2"/>
    <w:multiLevelType w:val="hybridMultilevel"/>
    <w:tmpl w:val="44C47BDE"/>
    <w:lvl w:ilvl="0" w:tplc="8C448FE6">
      <w:start w:val="1"/>
      <w:numFmt w:val="decimal"/>
      <w:lvlText w:val="%1)"/>
      <w:lvlJc w:val="left"/>
      <w:pPr>
        <w:ind w:left="1040" w:hanging="360"/>
      </w:pPr>
      <w:rPr>
        <w:rFonts w:ascii="Arial" w:eastAsia="Times New Roman" w:hAnsi="Arial" w:cs="Arial"/>
      </w:rPr>
    </w:lvl>
    <w:lvl w:ilvl="1" w:tplc="04150019">
      <w:start w:val="1"/>
      <w:numFmt w:val="lowerLetter"/>
      <w:lvlText w:val="%2."/>
      <w:lvlJc w:val="left"/>
      <w:pPr>
        <w:ind w:left="1760" w:hanging="360"/>
      </w:pPr>
    </w:lvl>
    <w:lvl w:ilvl="2" w:tplc="0415001B">
      <w:start w:val="1"/>
      <w:numFmt w:val="lowerRoman"/>
      <w:lvlText w:val="%3."/>
      <w:lvlJc w:val="right"/>
      <w:pPr>
        <w:ind w:left="2480" w:hanging="180"/>
      </w:pPr>
    </w:lvl>
    <w:lvl w:ilvl="3" w:tplc="0415000F">
      <w:start w:val="1"/>
      <w:numFmt w:val="decimal"/>
      <w:lvlText w:val="%4."/>
      <w:lvlJc w:val="left"/>
      <w:pPr>
        <w:ind w:left="3200" w:hanging="360"/>
      </w:pPr>
    </w:lvl>
    <w:lvl w:ilvl="4" w:tplc="04150019">
      <w:start w:val="1"/>
      <w:numFmt w:val="lowerLetter"/>
      <w:lvlText w:val="%5."/>
      <w:lvlJc w:val="left"/>
      <w:pPr>
        <w:ind w:left="3920" w:hanging="360"/>
      </w:pPr>
    </w:lvl>
    <w:lvl w:ilvl="5" w:tplc="0415001B">
      <w:start w:val="1"/>
      <w:numFmt w:val="lowerRoman"/>
      <w:lvlText w:val="%6."/>
      <w:lvlJc w:val="right"/>
      <w:pPr>
        <w:ind w:left="4640" w:hanging="180"/>
      </w:pPr>
    </w:lvl>
    <w:lvl w:ilvl="6" w:tplc="0415000F">
      <w:start w:val="1"/>
      <w:numFmt w:val="decimal"/>
      <w:lvlText w:val="%7."/>
      <w:lvlJc w:val="left"/>
      <w:pPr>
        <w:ind w:left="5360" w:hanging="360"/>
      </w:pPr>
    </w:lvl>
    <w:lvl w:ilvl="7" w:tplc="04150019">
      <w:start w:val="1"/>
      <w:numFmt w:val="lowerLetter"/>
      <w:lvlText w:val="%8."/>
      <w:lvlJc w:val="left"/>
      <w:pPr>
        <w:ind w:left="6080" w:hanging="360"/>
      </w:pPr>
    </w:lvl>
    <w:lvl w:ilvl="8" w:tplc="0415001B">
      <w:start w:val="1"/>
      <w:numFmt w:val="lowerRoman"/>
      <w:lvlText w:val="%9."/>
      <w:lvlJc w:val="right"/>
      <w:pPr>
        <w:ind w:left="6800" w:hanging="180"/>
      </w:pPr>
    </w:lvl>
  </w:abstractNum>
  <w:abstractNum w:abstractNumId="17" w15:restartNumberingAfterBreak="0">
    <w:nsid w:val="3B4339DF"/>
    <w:multiLevelType w:val="hybridMultilevel"/>
    <w:tmpl w:val="F96AF4B4"/>
    <w:lvl w:ilvl="0" w:tplc="A4FCF072">
      <w:start w:val="1"/>
      <w:numFmt w:val="decimal"/>
      <w:lvlText w:val="%1)"/>
      <w:lvlJc w:val="left"/>
      <w:pPr>
        <w:ind w:left="1040" w:hanging="360"/>
      </w:pPr>
    </w:lvl>
    <w:lvl w:ilvl="1" w:tplc="04150019">
      <w:start w:val="1"/>
      <w:numFmt w:val="lowerLetter"/>
      <w:lvlText w:val="%2."/>
      <w:lvlJc w:val="left"/>
      <w:pPr>
        <w:ind w:left="1760" w:hanging="360"/>
      </w:pPr>
    </w:lvl>
    <w:lvl w:ilvl="2" w:tplc="0415001B">
      <w:start w:val="1"/>
      <w:numFmt w:val="lowerRoman"/>
      <w:lvlText w:val="%3."/>
      <w:lvlJc w:val="right"/>
      <w:pPr>
        <w:ind w:left="2480" w:hanging="180"/>
      </w:pPr>
    </w:lvl>
    <w:lvl w:ilvl="3" w:tplc="0415000F">
      <w:start w:val="1"/>
      <w:numFmt w:val="decimal"/>
      <w:lvlText w:val="%4."/>
      <w:lvlJc w:val="left"/>
      <w:pPr>
        <w:ind w:left="3200" w:hanging="360"/>
      </w:pPr>
    </w:lvl>
    <w:lvl w:ilvl="4" w:tplc="04150019">
      <w:start w:val="1"/>
      <w:numFmt w:val="lowerLetter"/>
      <w:lvlText w:val="%5."/>
      <w:lvlJc w:val="left"/>
      <w:pPr>
        <w:ind w:left="3920" w:hanging="360"/>
      </w:pPr>
    </w:lvl>
    <w:lvl w:ilvl="5" w:tplc="0415001B">
      <w:start w:val="1"/>
      <w:numFmt w:val="lowerRoman"/>
      <w:lvlText w:val="%6."/>
      <w:lvlJc w:val="right"/>
      <w:pPr>
        <w:ind w:left="4640" w:hanging="180"/>
      </w:pPr>
    </w:lvl>
    <w:lvl w:ilvl="6" w:tplc="0415000F">
      <w:start w:val="1"/>
      <w:numFmt w:val="decimal"/>
      <w:lvlText w:val="%7."/>
      <w:lvlJc w:val="left"/>
      <w:pPr>
        <w:ind w:left="5360" w:hanging="360"/>
      </w:pPr>
    </w:lvl>
    <w:lvl w:ilvl="7" w:tplc="04150019">
      <w:start w:val="1"/>
      <w:numFmt w:val="lowerLetter"/>
      <w:lvlText w:val="%8."/>
      <w:lvlJc w:val="left"/>
      <w:pPr>
        <w:ind w:left="6080" w:hanging="360"/>
      </w:pPr>
    </w:lvl>
    <w:lvl w:ilvl="8" w:tplc="0415001B">
      <w:start w:val="1"/>
      <w:numFmt w:val="lowerRoman"/>
      <w:lvlText w:val="%9."/>
      <w:lvlJc w:val="right"/>
      <w:pPr>
        <w:ind w:left="6800" w:hanging="180"/>
      </w:pPr>
    </w:lvl>
  </w:abstractNum>
  <w:abstractNum w:abstractNumId="18" w15:restartNumberingAfterBreak="0">
    <w:nsid w:val="3E185DF1"/>
    <w:multiLevelType w:val="hybridMultilevel"/>
    <w:tmpl w:val="5880830C"/>
    <w:lvl w:ilvl="0" w:tplc="2E8C1754">
      <w:start w:val="1"/>
      <w:numFmt w:val="lowerLetter"/>
      <w:lvlText w:val="%1)"/>
      <w:lvlJc w:val="left"/>
      <w:pPr>
        <w:ind w:left="1040" w:hanging="360"/>
      </w:pPr>
    </w:lvl>
    <w:lvl w:ilvl="1" w:tplc="04150019">
      <w:start w:val="1"/>
      <w:numFmt w:val="lowerLetter"/>
      <w:lvlText w:val="%2."/>
      <w:lvlJc w:val="left"/>
      <w:pPr>
        <w:ind w:left="1760" w:hanging="360"/>
      </w:pPr>
    </w:lvl>
    <w:lvl w:ilvl="2" w:tplc="0415001B">
      <w:start w:val="1"/>
      <w:numFmt w:val="lowerRoman"/>
      <w:lvlText w:val="%3."/>
      <w:lvlJc w:val="right"/>
      <w:pPr>
        <w:ind w:left="2480" w:hanging="180"/>
      </w:pPr>
    </w:lvl>
    <w:lvl w:ilvl="3" w:tplc="0415000F">
      <w:start w:val="1"/>
      <w:numFmt w:val="decimal"/>
      <w:lvlText w:val="%4."/>
      <w:lvlJc w:val="left"/>
      <w:pPr>
        <w:ind w:left="3200" w:hanging="360"/>
      </w:pPr>
    </w:lvl>
    <w:lvl w:ilvl="4" w:tplc="04150019">
      <w:start w:val="1"/>
      <w:numFmt w:val="lowerLetter"/>
      <w:lvlText w:val="%5."/>
      <w:lvlJc w:val="left"/>
      <w:pPr>
        <w:ind w:left="3920" w:hanging="360"/>
      </w:pPr>
    </w:lvl>
    <w:lvl w:ilvl="5" w:tplc="0415001B">
      <w:start w:val="1"/>
      <w:numFmt w:val="lowerRoman"/>
      <w:lvlText w:val="%6."/>
      <w:lvlJc w:val="right"/>
      <w:pPr>
        <w:ind w:left="4640" w:hanging="180"/>
      </w:pPr>
    </w:lvl>
    <w:lvl w:ilvl="6" w:tplc="0415000F">
      <w:start w:val="1"/>
      <w:numFmt w:val="decimal"/>
      <w:lvlText w:val="%7."/>
      <w:lvlJc w:val="left"/>
      <w:pPr>
        <w:ind w:left="5360" w:hanging="360"/>
      </w:pPr>
    </w:lvl>
    <w:lvl w:ilvl="7" w:tplc="04150019">
      <w:start w:val="1"/>
      <w:numFmt w:val="lowerLetter"/>
      <w:lvlText w:val="%8."/>
      <w:lvlJc w:val="left"/>
      <w:pPr>
        <w:ind w:left="6080" w:hanging="360"/>
      </w:pPr>
    </w:lvl>
    <w:lvl w:ilvl="8" w:tplc="0415001B">
      <w:start w:val="1"/>
      <w:numFmt w:val="lowerRoman"/>
      <w:lvlText w:val="%9."/>
      <w:lvlJc w:val="right"/>
      <w:pPr>
        <w:ind w:left="6800" w:hanging="180"/>
      </w:pPr>
    </w:lvl>
  </w:abstractNum>
  <w:abstractNum w:abstractNumId="19" w15:restartNumberingAfterBreak="0">
    <w:nsid w:val="509062BA"/>
    <w:multiLevelType w:val="hybridMultilevel"/>
    <w:tmpl w:val="ABD46CF4"/>
    <w:lvl w:ilvl="0" w:tplc="438A6518">
      <w:start w:val="1"/>
      <w:numFmt w:val="lowerLetter"/>
      <w:lvlText w:val="%1)"/>
      <w:lvlJc w:val="left"/>
      <w:pPr>
        <w:ind w:left="1400" w:hanging="360"/>
      </w:pPr>
      <w:rPr>
        <w:rFonts w:hint="default"/>
      </w:rPr>
    </w:lvl>
    <w:lvl w:ilvl="1" w:tplc="04150019" w:tentative="1">
      <w:start w:val="1"/>
      <w:numFmt w:val="lowerLetter"/>
      <w:lvlText w:val="%2."/>
      <w:lvlJc w:val="left"/>
      <w:pPr>
        <w:ind w:left="2120" w:hanging="360"/>
      </w:pPr>
    </w:lvl>
    <w:lvl w:ilvl="2" w:tplc="0415001B" w:tentative="1">
      <w:start w:val="1"/>
      <w:numFmt w:val="lowerRoman"/>
      <w:lvlText w:val="%3."/>
      <w:lvlJc w:val="right"/>
      <w:pPr>
        <w:ind w:left="2840" w:hanging="180"/>
      </w:pPr>
    </w:lvl>
    <w:lvl w:ilvl="3" w:tplc="0415000F" w:tentative="1">
      <w:start w:val="1"/>
      <w:numFmt w:val="decimal"/>
      <w:lvlText w:val="%4."/>
      <w:lvlJc w:val="left"/>
      <w:pPr>
        <w:ind w:left="3560" w:hanging="360"/>
      </w:pPr>
    </w:lvl>
    <w:lvl w:ilvl="4" w:tplc="04150019" w:tentative="1">
      <w:start w:val="1"/>
      <w:numFmt w:val="lowerLetter"/>
      <w:lvlText w:val="%5."/>
      <w:lvlJc w:val="left"/>
      <w:pPr>
        <w:ind w:left="4280" w:hanging="360"/>
      </w:pPr>
    </w:lvl>
    <w:lvl w:ilvl="5" w:tplc="0415001B" w:tentative="1">
      <w:start w:val="1"/>
      <w:numFmt w:val="lowerRoman"/>
      <w:lvlText w:val="%6."/>
      <w:lvlJc w:val="right"/>
      <w:pPr>
        <w:ind w:left="5000" w:hanging="180"/>
      </w:pPr>
    </w:lvl>
    <w:lvl w:ilvl="6" w:tplc="0415000F" w:tentative="1">
      <w:start w:val="1"/>
      <w:numFmt w:val="decimal"/>
      <w:lvlText w:val="%7."/>
      <w:lvlJc w:val="left"/>
      <w:pPr>
        <w:ind w:left="5720" w:hanging="360"/>
      </w:pPr>
    </w:lvl>
    <w:lvl w:ilvl="7" w:tplc="04150019" w:tentative="1">
      <w:start w:val="1"/>
      <w:numFmt w:val="lowerLetter"/>
      <w:lvlText w:val="%8."/>
      <w:lvlJc w:val="left"/>
      <w:pPr>
        <w:ind w:left="6440" w:hanging="360"/>
      </w:pPr>
    </w:lvl>
    <w:lvl w:ilvl="8" w:tplc="0415001B" w:tentative="1">
      <w:start w:val="1"/>
      <w:numFmt w:val="lowerRoman"/>
      <w:lvlText w:val="%9."/>
      <w:lvlJc w:val="right"/>
      <w:pPr>
        <w:ind w:left="7160" w:hanging="180"/>
      </w:pPr>
    </w:lvl>
  </w:abstractNum>
  <w:abstractNum w:abstractNumId="20" w15:restartNumberingAfterBreak="0">
    <w:nsid w:val="51154AF4"/>
    <w:multiLevelType w:val="hybridMultilevel"/>
    <w:tmpl w:val="3028BC7A"/>
    <w:lvl w:ilvl="0" w:tplc="8366496C">
      <w:start w:val="1"/>
      <w:numFmt w:val="lowerLetter"/>
      <w:lvlText w:val="%1)"/>
      <w:lvlJc w:val="left"/>
      <w:pPr>
        <w:ind w:left="1400" w:hanging="360"/>
      </w:pPr>
    </w:lvl>
    <w:lvl w:ilvl="1" w:tplc="04150019">
      <w:start w:val="1"/>
      <w:numFmt w:val="lowerLetter"/>
      <w:lvlText w:val="%2."/>
      <w:lvlJc w:val="left"/>
      <w:pPr>
        <w:ind w:left="2120" w:hanging="360"/>
      </w:pPr>
    </w:lvl>
    <w:lvl w:ilvl="2" w:tplc="0415001B">
      <w:start w:val="1"/>
      <w:numFmt w:val="lowerRoman"/>
      <w:lvlText w:val="%3."/>
      <w:lvlJc w:val="right"/>
      <w:pPr>
        <w:ind w:left="2840" w:hanging="180"/>
      </w:pPr>
    </w:lvl>
    <w:lvl w:ilvl="3" w:tplc="0415000F">
      <w:start w:val="1"/>
      <w:numFmt w:val="decimal"/>
      <w:lvlText w:val="%4."/>
      <w:lvlJc w:val="left"/>
      <w:pPr>
        <w:ind w:left="3560" w:hanging="360"/>
      </w:pPr>
    </w:lvl>
    <w:lvl w:ilvl="4" w:tplc="04150019">
      <w:start w:val="1"/>
      <w:numFmt w:val="lowerLetter"/>
      <w:lvlText w:val="%5."/>
      <w:lvlJc w:val="left"/>
      <w:pPr>
        <w:ind w:left="4280" w:hanging="360"/>
      </w:pPr>
    </w:lvl>
    <w:lvl w:ilvl="5" w:tplc="0415001B">
      <w:start w:val="1"/>
      <w:numFmt w:val="lowerRoman"/>
      <w:lvlText w:val="%6."/>
      <w:lvlJc w:val="right"/>
      <w:pPr>
        <w:ind w:left="5000" w:hanging="180"/>
      </w:pPr>
    </w:lvl>
    <w:lvl w:ilvl="6" w:tplc="0415000F">
      <w:start w:val="1"/>
      <w:numFmt w:val="decimal"/>
      <w:lvlText w:val="%7."/>
      <w:lvlJc w:val="left"/>
      <w:pPr>
        <w:ind w:left="5720" w:hanging="360"/>
      </w:pPr>
    </w:lvl>
    <w:lvl w:ilvl="7" w:tplc="04150019">
      <w:start w:val="1"/>
      <w:numFmt w:val="lowerLetter"/>
      <w:lvlText w:val="%8."/>
      <w:lvlJc w:val="left"/>
      <w:pPr>
        <w:ind w:left="6440" w:hanging="360"/>
      </w:pPr>
    </w:lvl>
    <w:lvl w:ilvl="8" w:tplc="0415001B">
      <w:start w:val="1"/>
      <w:numFmt w:val="lowerRoman"/>
      <w:lvlText w:val="%9."/>
      <w:lvlJc w:val="right"/>
      <w:pPr>
        <w:ind w:left="7160" w:hanging="180"/>
      </w:pPr>
    </w:lvl>
  </w:abstractNum>
  <w:abstractNum w:abstractNumId="21" w15:restartNumberingAfterBreak="0">
    <w:nsid w:val="551D76B9"/>
    <w:multiLevelType w:val="hybridMultilevel"/>
    <w:tmpl w:val="D4DA39AE"/>
    <w:lvl w:ilvl="0" w:tplc="EDD2323E">
      <w:start w:val="1"/>
      <w:numFmt w:val="decimal"/>
      <w:lvlText w:val="%1)"/>
      <w:lvlJc w:val="left"/>
      <w:pPr>
        <w:ind w:left="1040" w:hanging="360"/>
      </w:pPr>
    </w:lvl>
    <w:lvl w:ilvl="1" w:tplc="04150019">
      <w:start w:val="1"/>
      <w:numFmt w:val="lowerLetter"/>
      <w:lvlText w:val="%2."/>
      <w:lvlJc w:val="left"/>
      <w:pPr>
        <w:ind w:left="1760" w:hanging="360"/>
      </w:pPr>
    </w:lvl>
    <w:lvl w:ilvl="2" w:tplc="0415001B">
      <w:start w:val="1"/>
      <w:numFmt w:val="lowerRoman"/>
      <w:lvlText w:val="%3."/>
      <w:lvlJc w:val="right"/>
      <w:pPr>
        <w:ind w:left="2480" w:hanging="180"/>
      </w:pPr>
    </w:lvl>
    <w:lvl w:ilvl="3" w:tplc="0415000F">
      <w:start w:val="1"/>
      <w:numFmt w:val="decimal"/>
      <w:lvlText w:val="%4."/>
      <w:lvlJc w:val="left"/>
      <w:pPr>
        <w:ind w:left="3200" w:hanging="360"/>
      </w:pPr>
    </w:lvl>
    <w:lvl w:ilvl="4" w:tplc="04150019">
      <w:start w:val="1"/>
      <w:numFmt w:val="lowerLetter"/>
      <w:lvlText w:val="%5."/>
      <w:lvlJc w:val="left"/>
      <w:pPr>
        <w:ind w:left="3920" w:hanging="360"/>
      </w:pPr>
    </w:lvl>
    <w:lvl w:ilvl="5" w:tplc="0415001B">
      <w:start w:val="1"/>
      <w:numFmt w:val="lowerRoman"/>
      <w:lvlText w:val="%6."/>
      <w:lvlJc w:val="right"/>
      <w:pPr>
        <w:ind w:left="4640" w:hanging="180"/>
      </w:pPr>
    </w:lvl>
    <w:lvl w:ilvl="6" w:tplc="0415000F">
      <w:start w:val="1"/>
      <w:numFmt w:val="decimal"/>
      <w:lvlText w:val="%7."/>
      <w:lvlJc w:val="left"/>
      <w:pPr>
        <w:ind w:left="5360" w:hanging="360"/>
      </w:pPr>
    </w:lvl>
    <w:lvl w:ilvl="7" w:tplc="04150019">
      <w:start w:val="1"/>
      <w:numFmt w:val="lowerLetter"/>
      <w:lvlText w:val="%8."/>
      <w:lvlJc w:val="left"/>
      <w:pPr>
        <w:ind w:left="6080" w:hanging="360"/>
      </w:pPr>
    </w:lvl>
    <w:lvl w:ilvl="8" w:tplc="0415001B">
      <w:start w:val="1"/>
      <w:numFmt w:val="lowerRoman"/>
      <w:lvlText w:val="%9."/>
      <w:lvlJc w:val="right"/>
      <w:pPr>
        <w:ind w:left="6800" w:hanging="180"/>
      </w:pPr>
    </w:lvl>
  </w:abstractNum>
  <w:abstractNum w:abstractNumId="22" w15:restartNumberingAfterBreak="0">
    <w:nsid w:val="5B9948FE"/>
    <w:multiLevelType w:val="hybridMultilevel"/>
    <w:tmpl w:val="892869E6"/>
    <w:lvl w:ilvl="0" w:tplc="0B760CCE">
      <w:start w:val="1"/>
      <w:numFmt w:val="decimal"/>
      <w:lvlText w:val="%1)"/>
      <w:lvlJc w:val="left"/>
      <w:pPr>
        <w:ind w:left="1040" w:hanging="360"/>
      </w:pPr>
      <w:rPr>
        <w:rFonts w:hint="default"/>
        <w:color w:val="auto"/>
      </w:rPr>
    </w:lvl>
    <w:lvl w:ilvl="1" w:tplc="04150019" w:tentative="1">
      <w:start w:val="1"/>
      <w:numFmt w:val="lowerLetter"/>
      <w:lvlText w:val="%2."/>
      <w:lvlJc w:val="left"/>
      <w:pPr>
        <w:ind w:left="1760" w:hanging="360"/>
      </w:pPr>
    </w:lvl>
    <w:lvl w:ilvl="2" w:tplc="0415001B" w:tentative="1">
      <w:start w:val="1"/>
      <w:numFmt w:val="lowerRoman"/>
      <w:lvlText w:val="%3."/>
      <w:lvlJc w:val="right"/>
      <w:pPr>
        <w:ind w:left="2480" w:hanging="180"/>
      </w:pPr>
    </w:lvl>
    <w:lvl w:ilvl="3" w:tplc="0415000F" w:tentative="1">
      <w:start w:val="1"/>
      <w:numFmt w:val="decimal"/>
      <w:lvlText w:val="%4."/>
      <w:lvlJc w:val="left"/>
      <w:pPr>
        <w:ind w:left="3200" w:hanging="360"/>
      </w:pPr>
    </w:lvl>
    <w:lvl w:ilvl="4" w:tplc="04150019" w:tentative="1">
      <w:start w:val="1"/>
      <w:numFmt w:val="lowerLetter"/>
      <w:lvlText w:val="%5."/>
      <w:lvlJc w:val="left"/>
      <w:pPr>
        <w:ind w:left="3920" w:hanging="360"/>
      </w:pPr>
    </w:lvl>
    <w:lvl w:ilvl="5" w:tplc="0415001B" w:tentative="1">
      <w:start w:val="1"/>
      <w:numFmt w:val="lowerRoman"/>
      <w:lvlText w:val="%6."/>
      <w:lvlJc w:val="right"/>
      <w:pPr>
        <w:ind w:left="4640" w:hanging="180"/>
      </w:pPr>
    </w:lvl>
    <w:lvl w:ilvl="6" w:tplc="0415000F" w:tentative="1">
      <w:start w:val="1"/>
      <w:numFmt w:val="decimal"/>
      <w:lvlText w:val="%7."/>
      <w:lvlJc w:val="left"/>
      <w:pPr>
        <w:ind w:left="5360" w:hanging="360"/>
      </w:pPr>
    </w:lvl>
    <w:lvl w:ilvl="7" w:tplc="04150019" w:tentative="1">
      <w:start w:val="1"/>
      <w:numFmt w:val="lowerLetter"/>
      <w:lvlText w:val="%8."/>
      <w:lvlJc w:val="left"/>
      <w:pPr>
        <w:ind w:left="6080" w:hanging="360"/>
      </w:pPr>
    </w:lvl>
    <w:lvl w:ilvl="8" w:tplc="0415001B" w:tentative="1">
      <w:start w:val="1"/>
      <w:numFmt w:val="lowerRoman"/>
      <w:lvlText w:val="%9."/>
      <w:lvlJc w:val="right"/>
      <w:pPr>
        <w:ind w:left="6800" w:hanging="180"/>
      </w:pPr>
    </w:lvl>
  </w:abstractNum>
  <w:abstractNum w:abstractNumId="23" w15:restartNumberingAfterBreak="0">
    <w:nsid w:val="5E3019A9"/>
    <w:multiLevelType w:val="hybridMultilevel"/>
    <w:tmpl w:val="CB144F3A"/>
    <w:lvl w:ilvl="0" w:tplc="D124D8D4">
      <w:start w:val="1"/>
      <w:numFmt w:val="decimal"/>
      <w:lvlText w:val="%1)"/>
      <w:lvlJc w:val="left"/>
      <w:pPr>
        <w:ind w:left="1040" w:hanging="360"/>
      </w:pPr>
      <w:rPr>
        <w:rFonts w:hint="default"/>
      </w:rPr>
    </w:lvl>
    <w:lvl w:ilvl="1" w:tplc="04150019" w:tentative="1">
      <w:start w:val="1"/>
      <w:numFmt w:val="lowerLetter"/>
      <w:lvlText w:val="%2."/>
      <w:lvlJc w:val="left"/>
      <w:pPr>
        <w:ind w:left="1760" w:hanging="360"/>
      </w:pPr>
    </w:lvl>
    <w:lvl w:ilvl="2" w:tplc="0415001B" w:tentative="1">
      <w:start w:val="1"/>
      <w:numFmt w:val="lowerRoman"/>
      <w:lvlText w:val="%3."/>
      <w:lvlJc w:val="right"/>
      <w:pPr>
        <w:ind w:left="2480" w:hanging="180"/>
      </w:pPr>
    </w:lvl>
    <w:lvl w:ilvl="3" w:tplc="0415000F" w:tentative="1">
      <w:start w:val="1"/>
      <w:numFmt w:val="decimal"/>
      <w:lvlText w:val="%4."/>
      <w:lvlJc w:val="left"/>
      <w:pPr>
        <w:ind w:left="3200" w:hanging="360"/>
      </w:pPr>
    </w:lvl>
    <w:lvl w:ilvl="4" w:tplc="04150019" w:tentative="1">
      <w:start w:val="1"/>
      <w:numFmt w:val="lowerLetter"/>
      <w:lvlText w:val="%5."/>
      <w:lvlJc w:val="left"/>
      <w:pPr>
        <w:ind w:left="3920" w:hanging="360"/>
      </w:pPr>
    </w:lvl>
    <w:lvl w:ilvl="5" w:tplc="0415001B" w:tentative="1">
      <w:start w:val="1"/>
      <w:numFmt w:val="lowerRoman"/>
      <w:lvlText w:val="%6."/>
      <w:lvlJc w:val="right"/>
      <w:pPr>
        <w:ind w:left="4640" w:hanging="180"/>
      </w:pPr>
    </w:lvl>
    <w:lvl w:ilvl="6" w:tplc="0415000F" w:tentative="1">
      <w:start w:val="1"/>
      <w:numFmt w:val="decimal"/>
      <w:lvlText w:val="%7."/>
      <w:lvlJc w:val="left"/>
      <w:pPr>
        <w:ind w:left="5360" w:hanging="360"/>
      </w:pPr>
    </w:lvl>
    <w:lvl w:ilvl="7" w:tplc="04150019" w:tentative="1">
      <w:start w:val="1"/>
      <w:numFmt w:val="lowerLetter"/>
      <w:lvlText w:val="%8."/>
      <w:lvlJc w:val="left"/>
      <w:pPr>
        <w:ind w:left="6080" w:hanging="360"/>
      </w:pPr>
    </w:lvl>
    <w:lvl w:ilvl="8" w:tplc="0415001B" w:tentative="1">
      <w:start w:val="1"/>
      <w:numFmt w:val="lowerRoman"/>
      <w:lvlText w:val="%9."/>
      <w:lvlJc w:val="right"/>
      <w:pPr>
        <w:ind w:left="6800" w:hanging="180"/>
      </w:pPr>
    </w:lvl>
  </w:abstractNum>
  <w:abstractNum w:abstractNumId="24" w15:restartNumberingAfterBreak="0">
    <w:nsid w:val="668428DC"/>
    <w:multiLevelType w:val="hybridMultilevel"/>
    <w:tmpl w:val="BFD8628A"/>
    <w:lvl w:ilvl="0" w:tplc="9C5CE3B2">
      <w:start w:val="1"/>
      <w:numFmt w:val="decimal"/>
      <w:lvlText w:val="%1)"/>
      <w:lvlJc w:val="left"/>
      <w:pPr>
        <w:ind w:left="1040" w:hanging="360"/>
      </w:pPr>
      <w:rPr>
        <w:rFonts w:ascii="Arial" w:eastAsia="Times New Roman" w:hAnsi="Arial" w:cs="Arial"/>
      </w:rPr>
    </w:lvl>
    <w:lvl w:ilvl="1" w:tplc="04150019">
      <w:start w:val="1"/>
      <w:numFmt w:val="lowerLetter"/>
      <w:lvlText w:val="%2."/>
      <w:lvlJc w:val="left"/>
      <w:pPr>
        <w:ind w:left="1760" w:hanging="360"/>
      </w:pPr>
    </w:lvl>
    <w:lvl w:ilvl="2" w:tplc="0415001B">
      <w:start w:val="1"/>
      <w:numFmt w:val="lowerRoman"/>
      <w:lvlText w:val="%3."/>
      <w:lvlJc w:val="right"/>
      <w:pPr>
        <w:ind w:left="2480" w:hanging="180"/>
      </w:pPr>
    </w:lvl>
    <w:lvl w:ilvl="3" w:tplc="0415000F">
      <w:start w:val="1"/>
      <w:numFmt w:val="decimal"/>
      <w:lvlText w:val="%4."/>
      <w:lvlJc w:val="left"/>
      <w:pPr>
        <w:ind w:left="3200" w:hanging="360"/>
      </w:pPr>
    </w:lvl>
    <w:lvl w:ilvl="4" w:tplc="04150019">
      <w:start w:val="1"/>
      <w:numFmt w:val="lowerLetter"/>
      <w:lvlText w:val="%5."/>
      <w:lvlJc w:val="left"/>
      <w:pPr>
        <w:ind w:left="3920" w:hanging="360"/>
      </w:pPr>
    </w:lvl>
    <w:lvl w:ilvl="5" w:tplc="0415001B">
      <w:start w:val="1"/>
      <w:numFmt w:val="lowerRoman"/>
      <w:lvlText w:val="%6."/>
      <w:lvlJc w:val="right"/>
      <w:pPr>
        <w:ind w:left="4640" w:hanging="180"/>
      </w:pPr>
    </w:lvl>
    <w:lvl w:ilvl="6" w:tplc="0415000F">
      <w:start w:val="1"/>
      <w:numFmt w:val="decimal"/>
      <w:lvlText w:val="%7."/>
      <w:lvlJc w:val="left"/>
      <w:pPr>
        <w:ind w:left="5360" w:hanging="360"/>
      </w:pPr>
    </w:lvl>
    <w:lvl w:ilvl="7" w:tplc="04150019">
      <w:start w:val="1"/>
      <w:numFmt w:val="lowerLetter"/>
      <w:lvlText w:val="%8."/>
      <w:lvlJc w:val="left"/>
      <w:pPr>
        <w:ind w:left="6080" w:hanging="360"/>
      </w:pPr>
    </w:lvl>
    <w:lvl w:ilvl="8" w:tplc="0415001B">
      <w:start w:val="1"/>
      <w:numFmt w:val="lowerRoman"/>
      <w:lvlText w:val="%9."/>
      <w:lvlJc w:val="right"/>
      <w:pPr>
        <w:ind w:left="6800" w:hanging="180"/>
      </w:pPr>
    </w:lvl>
  </w:abstractNum>
  <w:abstractNum w:abstractNumId="25" w15:restartNumberingAfterBreak="0">
    <w:nsid w:val="668600D4"/>
    <w:multiLevelType w:val="hybridMultilevel"/>
    <w:tmpl w:val="280A5D0A"/>
    <w:lvl w:ilvl="0" w:tplc="CF2A3046">
      <w:start w:val="1"/>
      <w:numFmt w:val="decimal"/>
      <w:lvlText w:val="%1)"/>
      <w:lvlJc w:val="left"/>
      <w:pPr>
        <w:ind w:left="1040" w:hanging="360"/>
      </w:pPr>
      <w:rPr>
        <w:rFonts w:ascii="Arial" w:eastAsia="Times New Roman" w:hAnsi="Arial" w:cs="Arial"/>
      </w:rPr>
    </w:lvl>
    <w:lvl w:ilvl="1" w:tplc="04150019">
      <w:start w:val="1"/>
      <w:numFmt w:val="lowerLetter"/>
      <w:lvlText w:val="%2."/>
      <w:lvlJc w:val="left"/>
      <w:pPr>
        <w:ind w:left="1760" w:hanging="360"/>
      </w:pPr>
    </w:lvl>
    <w:lvl w:ilvl="2" w:tplc="0415001B">
      <w:start w:val="1"/>
      <w:numFmt w:val="lowerRoman"/>
      <w:lvlText w:val="%3."/>
      <w:lvlJc w:val="right"/>
      <w:pPr>
        <w:ind w:left="2480" w:hanging="180"/>
      </w:pPr>
    </w:lvl>
    <w:lvl w:ilvl="3" w:tplc="0415000F">
      <w:start w:val="1"/>
      <w:numFmt w:val="decimal"/>
      <w:lvlText w:val="%4."/>
      <w:lvlJc w:val="left"/>
      <w:pPr>
        <w:ind w:left="3200" w:hanging="360"/>
      </w:pPr>
    </w:lvl>
    <w:lvl w:ilvl="4" w:tplc="04150019">
      <w:start w:val="1"/>
      <w:numFmt w:val="lowerLetter"/>
      <w:lvlText w:val="%5."/>
      <w:lvlJc w:val="left"/>
      <w:pPr>
        <w:ind w:left="3920" w:hanging="360"/>
      </w:pPr>
    </w:lvl>
    <w:lvl w:ilvl="5" w:tplc="0415001B">
      <w:start w:val="1"/>
      <w:numFmt w:val="lowerRoman"/>
      <w:lvlText w:val="%6."/>
      <w:lvlJc w:val="right"/>
      <w:pPr>
        <w:ind w:left="4640" w:hanging="180"/>
      </w:pPr>
    </w:lvl>
    <w:lvl w:ilvl="6" w:tplc="0415000F">
      <w:start w:val="1"/>
      <w:numFmt w:val="decimal"/>
      <w:lvlText w:val="%7."/>
      <w:lvlJc w:val="left"/>
      <w:pPr>
        <w:ind w:left="5360" w:hanging="360"/>
      </w:pPr>
    </w:lvl>
    <w:lvl w:ilvl="7" w:tplc="04150019">
      <w:start w:val="1"/>
      <w:numFmt w:val="lowerLetter"/>
      <w:lvlText w:val="%8."/>
      <w:lvlJc w:val="left"/>
      <w:pPr>
        <w:ind w:left="6080" w:hanging="360"/>
      </w:pPr>
    </w:lvl>
    <w:lvl w:ilvl="8" w:tplc="0415001B">
      <w:start w:val="1"/>
      <w:numFmt w:val="lowerRoman"/>
      <w:lvlText w:val="%9."/>
      <w:lvlJc w:val="right"/>
      <w:pPr>
        <w:ind w:left="6800" w:hanging="180"/>
      </w:pPr>
    </w:lvl>
  </w:abstractNum>
  <w:abstractNum w:abstractNumId="26" w15:restartNumberingAfterBreak="0">
    <w:nsid w:val="68485DEF"/>
    <w:multiLevelType w:val="hybridMultilevel"/>
    <w:tmpl w:val="52B8D9A8"/>
    <w:lvl w:ilvl="0" w:tplc="6C325730">
      <w:start w:val="1"/>
      <w:numFmt w:val="decimal"/>
      <w:lvlText w:val="%1)"/>
      <w:lvlJc w:val="left"/>
      <w:pPr>
        <w:ind w:left="1040" w:hanging="360"/>
      </w:pPr>
      <w:rPr>
        <w:rFonts w:hint="default"/>
      </w:rPr>
    </w:lvl>
    <w:lvl w:ilvl="1" w:tplc="04150019" w:tentative="1">
      <w:start w:val="1"/>
      <w:numFmt w:val="lowerLetter"/>
      <w:lvlText w:val="%2."/>
      <w:lvlJc w:val="left"/>
      <w:pPr>
        <w:ind w:left="1760" w:hanging="360"/>
      </w:pPr>
    </w:lvl>
    <w:lvl w:ilvl="2" w:tplc="0415001B" w:tentative="1">
      <w:start w:val="1"/>
      <w:numFmt w:val="lowerRoman"/>
      <w:lvlText w:val="%3."/>
      <w:lvlJc w:val="right"/>
      <w:pPr>
        <w:ind w:left="2480" w:hanging="180"/>
      </w:pPr>
    </w:lvl>
    <w:lvl w:ilvl="3" w:tplc="0415000F" w:tentative="1">
      <w:start w:val="1"/>
      <w:numFmt w:val="decimal"/>
      <w:lvlText w:val="%4."/>
      <w:lvlJc w:val="left"/>
      <w:pPr>
        <w:ind w:left="3200" w:hanging="360"/>
      </w:pPr>
    </w:lvl>
    <w:lvl w:ilvl="4" w:tplc="04150019" w:tentative="1">
      <w:start w:val="1"/>
      <w:numFmt w:val="lowerLetter"/>
      <w:lvlText w:val="%5."/>
      <w:lvlJc w:val="left"/>
      <w:pPr>
        <w:ind w:left="3920" w:hanging="360"/>
      </w:pPr>
    </w:lvl>
    <w:lvl w:ilvl="5" w:tplc="0415001B" w:tentative="1">
      <w:start w:val="1"/>
      <w:numFmt w:val="lowerRoman"/>
      <w:lvlText w:val="%6."/>
      <w:lvlJc w:val="right"/>
      <w:pPr>
        <w:ind w:left="4640" w:hanging="180"/>
      </w:pPr>
    </w:lvl>
    <w:lvl w:ilvl="6" w:tplc="0415000F" w:tentative="1">
      <w:start w:val="1"/>
      <w:numFmt w:val="decimal"/>
      <w:lvlText w:val="%7."/>
      <w:lvlJc w:val="left"/>
      <w:pPr>
        <w:ind w:left="5360" w:hanging="360"/>
      </w:pPr>
    </w:lvl>
    <w:lvl w:ilvl="7" w:tplc="04150019" w:tentative="1">
      <w:start w:val="1"/>
      <w:numFmt w:val="lowerLetter"/>
      <w:lvlText w:val="%8."/>
      <w:lvlJc w:val="left"/>
      <w:pPr>
        <w:ind w:left="6080" w:hanging="360"/>
      </w:pPr>
    </w:lvl>
    <w:lvl w:ilvl="8" w:tplc="0415001B" w:tentative="1">
      <w:start w:val="1"/>
      <w:numFmt w:val="lowerRoman"/>
      <w:lvlText w:val="%9."/>
      <w:lvlJc w:val="right"/>
      <w:pPr>
        <w:ind w:left="6800" w:hanging="180"/>
      </w:pPr>
    </w:lvl>
  </w:abstractNum>
  <w:abstractNum w:abstractNumId="27" w15:restartNumberingAfterBreak="0">
    <w:nsid w:val="6B630E89"/>
    <w:multiLevelType w:val="hybridMultilevel"/>
    <w:tmpl w:val="4C42122C"/>
    <w:lvl w:ilvl="0" w:tplc="B9126454">
      <w:start w:val="1"/>
      <w:numFmt w:val="decimal"/>
      <w:lvlText w:val="%1)"/>
      <w:lvlJc w:val="left"/>
      <w:pPr>
        <w:ind w:left="1040" w:hanging="360"/>
      </w:pPr>
    </w:lvl>
    <w:lvl w:ilvl="1" w:tplc="04150019">
      <w:start w:val="1"/>
      <w:numFmt w:val="lowerLetter"/>
      <w:lvlText w:val="%2."/>
      <w:lvlJc w:val="left"/>
      <w:pPr>
        <w:ind w:left="1760" w:hanging="360"/>
      </w:pPr>
    </w:lvl>
    <w:lvl w:ilvl="2" w:tplc="0415001B">
      <w:start w:val="1"/>
      <w:numFmt w:val="lowerRoman"/>
      <w:lvlText w:val="%3."/>
      <w:lvlJc w:val="right"/>
      <w:pPr>
        <w:ind w:left="2480" w:hanging="180"/>
      </w:pPr>
    </w:lvl>
    <w:lvl w:ilvl="3" w:tplc="0415000F">
      <w:start w:val="1"/>
      <w:numFmt w:val="decimal"/>
      <w:lvlText w:val="%4."/>
      <w:lvlJc w:val="left"/>
      <w:pPr>
        <w:ind w:left="3200" w:hanging="360"/>
      </w:pPr>
    </w:lvl>
    <w:lvl w:ilvl="4" w:tplc="04150019">
      <w:start w:val="1"/>
      <w:numFmt w:val="lowerLetter"/>
      <w:lvlText w:val="%5."/>
      <w:lvlJc w:val="left"/>
      <w:pPr>
        <w:ind w:left="3920" w:hanging="360"/>
      </w:pPr>
    </w:lvl>
    <w:lvl w:ilvl="5" w:tplc="0415001B">
      <w:start w:val="1"/>
      <w:numFmt w:val="lowerRoman"/>
      <w:lvlText w:val="%6."/>
      <w:lvlJc w:val="right"/>
      <w:pPr>
        <w:ind w:left="4640" w:hanging="180"/>
      </w:pPr>
    </w:lvl>
    <w:lvl w:ilvl="6" w:tplc="0415000F">
      <w:start w:val="1"/>
      <w:numFmt w:val="decimal"/>
      <w:lvlText w:val="%7."/>
      <w:lvlJc w:val="left"/>
      <w:pPr>
        <w:ind w:left="5360" w:hanging="360"/>
      </w:pPr>
    </w:lvl>
    <w:lvl w:ilvl="7" w:tplc="04150019">
      <w:start w:val="1"/>
      <w:numFmt w:val="lowerLetter"/>
      <w:lvlText w:val="%8."/>
      <w:lvlJc w:val="left"/>
      <w:pPr>
        <w:ind w:left="6080" w:hanging="360"/>
      </w:pPr>
    </w:lvl>
    <w:lvl w:ilvl="8" w:tplc="0415001B">
      <w:start w:val="1"/>
      <w:numFmt w:val="lowerRoman"/>
      <w:lvlText w:val="%9."/>
      <w:lvlJc w:val="right"/>
      <w:pPr>
        <w:ind w:left="6800" w:hanging="180"/>
      </w:pPr>
    </w:lvl>
  </w:abstractNum>
  <w:abstractNum w:abstractNumId="28" w15:restartNumberingAfterBreak="0">
    <w:nsid w:val="6DA64980"/>
    <w:multiLevelType w:val="hybridMultilevel"/>
    <w:tmpl w:val="C562D85A"/>
    <w:lvl w:ilvl="0" w:tplc="51A4669C">
      <w:start w:val="1"/>
      <w:numFmt w:val="lowerLetter"/>
      <w:lvlText w:val="%1)"/>
      <w:lvlJc w:val="left"/>
      <w:pPr>
        <w:ind w:left="1397" w:hanging="360"/>
      </w:pPr>
      <w:rPr>
        <w:rFonts w:hint="default"/>
      </w:rPr>
    </w:lvl>
    <w:lvl w:ilvl="1" w:tplc="04150019" w:tentative="1">
      <w:start w:val="1"/>
      <w:numFmt w:val="lowerLetter"/>
      <w:lvlText w:val="%2."/>
      <w:lvlJc w:val="left"/>
      <w:pPr>
        <w:ind w:left="2117" w:hanging="360"/>
      </w:pPr>
    </w:lvl>
    <w:lvl w:ilvl="2" w:tplc="0415001B" w:tentative="1">
      <w:start w:val="1"/>
      <w:numFmt w:val="lowerRoman"/>
      <w:lvlText w:val="%3."/>
      <w:lvlJc w:val="right"/>
      <w:pPr>
        <w:ind w:left="2837" w:hanging="180"/>
      </w:pPr>
    </w:lvl>
    <w:lvl w:ilvl="3" w:tplc="0415000F" w:tentative="1">
      <w:start w:val="1"/>
      <w:numFmt w:val="decimal"/>
      <w:lvlText w:val="%4."/>
      <w:lvlJc w:val="left"/>
      <w:pPr>
        <w:ind w:left="3557" w:hanging="360"/>
      </w:pPr>
    </w:lvl>
    <w:lvl w:ilvl="4" w:tplc="04150019" w:tentative="1">
      <w:start w:val="1"/>
      <w:numFmt w:val="lowerLetter"/>
      <w:lvlText w:val="%5."/>
      <w:lvlJc w:val="left"/>
      <w:pPr>
        <w:ind w:left="4277" w:hanging="360"/>
      </w:pPr>
    </w:lvl>
    <w:lvl w:ilvl="5" w:tplc="0415001B" w:tentative="1">
      <w:start w:val="1"/>
      <w:numFmt w:val="lowerRoman"/>
      <w:lvlText w:val="%6."/>
      <w:lvlJc w:val="right"/>
      <w:pPr>
        <w:ind w:left="4997" w:hanging="180"/>
      </w:pPr>
    </w:lvl>
    <w:lvl w:ilvl="6" w:tplc="0415000F" w:tentative="1">
      <w:start w:val="1"/>
      <w:numFmt w:val="decimal"/>
      <w:lvlText w:val="%7."/>
      <w:lvlJc w:val="left"/>
      <w:pPr>
        <w:ind w:left="5717" w:hanging="360"/>
      </w:pPr>
    </w:lvl>
    <w:lvl w:ilvl="7" w:tplc="04150019" w:tentative="1">
      <w:start w:val="1"/>
      <w:numFmt w:val="lowerLetter"/>
      <w:lvlText w:val="%8."/>
      <w:lvlJc w:val="left"/>
      <w:pPr>
        <w:ind w:left="6437" w:hanging="360"/>
      </w:pPr>
    </w:lvl>
    <w:lvl w:ilvl="8" w:tplc="0415001B" w:tentative="1">
      <w:start w:val="1"/>
      <w:numFmt w:val="lowerRoman"/>
      <w:lvlText w:val="%9."/>
      <w:lvlJc w:val="right"/>
      <w:pPr>
        <w:ind w:left="7157" w:hanging="180"/>
      </w:pPr>
    </w:lvl>
  </w:abstractNum>
  <w:abstractNum w:abstractNumId="29" w15:restartNumberingAfterBreak="0">
    <w:nsid w:val="70912B94"/>
    <w:multiLevelType w:val="hybridMultilevel"/>
    <w:tmpl w:val="73DE6780"/>
    <w:lvl w:ilvl="0" w:tplc="CDF4952E">
      <w:start w:val="1"/>
      <w:numFmt w:val="decimal"/>
      <w:lvlText w:val="%1)"/>
      <w:lvlJc w:val="left"/>
      <w:pPr>
        <w:ind w:left="1040" w:hanging="360"/>
      </w:pPr>
      <w:rPr>
        <w:rFonts w:hint="default"/>
      </w:rPr>
    </w:lvl>
    <w:lvl w:ilvl="1" w:tplc="04150019" w:tentative="1">
      <w:start w:val="1"/>
      <w:numFmt w:val="lowerLetter"/>
      <w:lvlText w:val="%2."/>
      <w:lvlJc w:val="left"/>
      <w:pPr>
        <w:ind w:left="1760" w:hanging="360"/>
      </w:pPr>
    </w:lvl>
    <w:lvl w:ilvl="2" w:tplc="0415001B" w:tentative="1">
      <w:start w:val="1"/>
      <w:numFmt w:val="lowerRoman"/>
      <w:lvlText w:val="%3."/>
      <w:lvlJc w:val="right"/>
      <w:pPr>
        <w:ind w:left="2480" w:hanging="180"/>
      </w:pPr>
    </w:lvl>
    <w:lvl w:ilvl="3" w:tplc="0415000F" w:tentative="1">
      <w:start w:val="1"/>
      <w:numFmt w:val="decimal"/>
      <w:lvlText w:val="%4."/>
      <w:lvlJc w:val="left"/>
      <w:pPr>
        <w:ind w:left="3200" w:hanging="360"/>
      </w:pPr>
    </w:lvl>
    <w:lvl w:ilvl="4" w:tplc="04150019" w:tentative="1">
      <w:start w:val="1"/>
      <w:numFmt w:val="lowerLetter"/>
      <w:lvlText w:val="%5."/>
      <w:lvlJc w:val="left"/>
      <w:pPr>
        <w:ind w:left="3920" w:hanging="360"/>
      </w:pPr>
    </w:lvl>
    <w:lvl w:ilvl="5" w:tplc="0415001B" w:tentative="1">
      <w:start w:val="1"/>
      <w:numFmt w:val="lowerRoman"/>
      <w:lvlText w:val="%6."/>
      <w:lvlJc w:val="right"/>
      <w:pPr>
        <w:ind w:left="4640" w:hanging="180"/>
      </w:pPr>
    </w:lvl>
    <w:lvl w:ilvl="6" w:tplc="0415000F" w:tentative="1">
      <w:start w:val="1"/>
      <w:numFmt w:val="decimal"/>
      <w:lvlText w:val="%7."/>
      <w:lvlJc w:val="left"/>
      <w:pPr>
        <w:ind w:left="5360" w:hanging="360"/>
      </w:pPr>
    </w:lvl>
    <w:lvl w:ilvl="7" w:tplc="04150019" w:tentative="1">
      <w:start w:val="1"/>
      <w:numFmt w:val="lowerLetter"/>
      <w:lvlText w:val="%8."/>
      <w:lvlJc w:val="left"/>
      <w:pPr>
        <w:ind w:left="6080" w:hanging="360"/>
      </w:pPr>
    </w:lvl>
    <w:lvl w:ilvl="8" w:tplc="0415001B" w:tentative="1">
      <w:start w:val="1"/>
      <w:numFmt w:val="lowerRoman"/>
      <w:lvlText w:val="%9."/>
      <w:lvlJc w:val="right"/>
      <w:pPr>
        <w:ind w:left="6800" w:hanging="180"/>
      </w:pPr>
    </w:lvl>
  </w:abstractNum>
  <w:abstractNum w:abstractNumId="30" w15:restartNumberingAfterBreak="0">
    <w:nsid w:val="73707342"/>
    <w:multiLevelType w:val="hybridMultilevel"/>
    <w:tmpl w:val="F33E153C"/>
    <w:lvl w:ilvl="0" w:tplc="F85C7076">
      <w:start w:val="1"/>
      <w:numFmt w:val="decimal"/>
      <w:lvlText w:val="%1)"/>
      <w:lvlJc w:val="left"/>
      <w:pPr>
        <w:ind w:left="1040" w:hanging="360"/>
      </w:pPr>
    </w:lvl>
    <w:lvl w:ilvl="1" w:tplc="04150019">
      <w:start w:val="1"/>
      <w:numFmt w:val="lowerLetter"/>
      <w:lvlText w:val="%2."/>
      <w:lvlJc w:val="left"/>
      <w:pPr>
        <w:ind w:left="1760" w:hanging="360"/>
      </w:pPr>
    </w:lvl>
    <w:lvl w:ilvl="2" w:tplc="0415001B">
      <w:start w:val="1"/>
      <w:numFmt w:val="lowerRoman"/>
      <w:lvlText w:val="%3."/>
      <w:lvlJc w:val="right"/>
      <w:pPr>
        <w:ind w:left="2480" w:hanging="180"/>
      </w:pPr>
    </w:lvl>
    <w:lvl w:ilvl="3" w:tplc="0415000F">
      <w:start w:val="1"/>
      <w:numFmt w:val="decimal"/>
      <w:lvlText w:val="%4."/>
      <w:lvlJc w:val="left"/>
      <w:pPr>
        <w:ind w:left="3200" w:hanging="360"/>
      </w:pPr>
    </w:lvl>
    <w:lvl w:ilvl="4" w:tplc="04150019">
      <w:start w:val="1"/>
      <w:numFmt w:val="lowerLetter"/>
      <w:lvlText w:val="%5."/>
      <w:lvlJc w:val="left"/>
      <w:pPr>
        <w:ind w:left="3920" w:hanging="360"/>
      </w:pPr>
    </w:lvl>
    <w:lvl w:ilvl="5" w:tplc="0415001B">
      <w:start w:val="1"/>
      <w:numFmt w:val="lowerRoman"/>
      <w:lvlText w:val="%6."/>
      <w:lvlJc w:val="right"/>
      <w:pPr>
        <w:ind w:left="4640" w:hanging="180"/>
      </w:pPr>
    </w:lvl>
    <w:lvl w:ilvl="6" w:tplc="0415000F">
      <w:start w:val="1"/>
      <w:numFmt w:val="decimal"/>
      <w:lvlText w:val="%7."/>
      <w:lvlJc w:val="left"/>
      <w:pPr>
        <w:ind w:left="5360" w:hanging="360"/>
      </w:pPr>
    </w:lvl>
    <w:lvl w:ilvl="7" w:tplc="04150019">
      <w:start w:val="1"/>
      <w:numFmt w:val="lowerLetter"/>
      <w:lvlText w:val="%8."/>
      <w:lvlJc w:val="left"/>
      <w:pPr>
        <w:ind w:left="6080" w:hanging="360"/>
      </w:pPr>
    </w:lvl>
    <w:lvl w:ilvl="8" w:tplc="0415001B">
      <w:start w:val="1"/>
      <w:numFmt w:val="lowerRoman"/>
      <w:lvlText w:val="%9."/>
      <w:lvlJc w:val="right"/>
      <w:pPr>
        <w:ind w:left="6800" w:hanging="180"/>
      </w:pPr>
    </w:lvl>
  </w:abstractNum>
  <w:abstractNum w:abstractNumId="31" w15:restartNumberingAfterBreak="0">
    <w:nsid w:val="777E7697"/>
    <w:multiLevelType w:val="hybridMultilevel"/>
    <w:tmpl w:val="33E41A5A"/>
    <w:lvl w:ilvl="0" w:tplc="8F6EE998">
      <w:start w:val="1"/>
      <w:numFmt w:val="lowerLetter"/>
      <w:lvlText w:val="%1)"/>
      <w:lvlJc w:val="left"/>
      <w:pPr>
        <w:ind w:left="1400" w:hanging="360"/>
      </w:pPr>
    </w:lvl>
    <w:lvl w:ilvl="1" w:tplc="04150019">
      <w:start w:val="1"/>
      <w:numFmt w:val="lowerLetter"/>
      <w:lvlText w:val="%2."/>
      <w:lvlJc w:val="left"/>
      <w:pPr>
        <w:ind w:left="2120" w:hanging="360"/>
      </w:pPr>
    </w:lvl>
    <w:lvl w:ilvl="2" w:tplc="0415001B">
      <w:start w:val="1"/>
      <w:numFmt w:val="lowerRoman"/>
      <w:lvlText w:val="%3."/>
      <w:lvlJc w:val="right"/>
      <w:pPr>
        <w:ind w:left="2840" w:hanging="180"/>
      </w:pPr>
    </w:lvl>
    <w:lvl w:ilvl="3" w:tplc="0415000F">
      <w:start w:val="1"/>
      <w:numFmt w:val="decimal"/>
      <w:lvlText w:val="%4."/>
      <w:lvlJc w:val="left"/>
      <w:pPr>
        <w:ind w:left="3560" w:hanging="360"/>
      </w:pPr>
    </w:lvl>
    <w:lvl w:ilvl="4" w:tplc="04150019">
      <w:start w:val="1"/>
      <w:numFmt w:val="lowerLetter"/>
      <w:lvlText w:val="%5."/>
      <w:lvlJc w:val="left"/>
      <w:pPr>
        <w:ind w:left="4280" w:hanging="360"/>
      </w:pPr>
    </w:lvl>
    <w:lvl w:ilvl="5" w:tplc="0415001B">
      <w:start w:val="1"/>
      <w:numFmt w:val="lowerRoman"/>
      <w:lvlText w:val="%6."/>
      <w:lvlJc w:val="right"/>
      <w:pPr>
        <w:ind w:left="5000" w:hanging="180"/>
      </w:pPr>
    </w:lvl>
    <w:lvl w:ilvl="6" w:tplc="0415000F">
      <w:start w:val="1"/>
      <w:numFmt w:val="decimal"/>
      <w:lvlText w:val="%7."/>
      <w:lvlJc w:val="left"/>
      <w:pPr>
        <w:ind w:left="5720" w:hanging="360"/>
      </w:pPr>
    </w:lvl>
    <w:lvl w:ilvl="7" w:tplc="04150019">
      <w:start w:val="1"/>
      <w:numFmt w:val="lowerLetter"/>
      <w:lvlText w:val="%8."/>
      <w:lvlJc w:val="left"/>
      <w:pPr>
        <w:ind w:left="6440" w:hanging="360"/>
      </w:pPr>
    </w:lvl>
    <w:lvl w:ilvl="8" w:tplc="0415001B">
      <w:start w:val="1"/>
      <w:numFmt w:val="lowerRoman"/>
      <w:lvlText w:val="%9."/>
      <w:lvlJc w:val="right"/>
      <w:pPr>
        <w:ind w:left="7160" w:hanging="180"/>
      </w:pPr>
    </w:lvl>
  </w:abstractNum>
  <w:abstractNum w:abstractNumId="32" w15:restartNumberingAfterBreak="0">
    <w:nsid w:val="7A445B70"/>
    <w:multiLevelType w:val="hybridMultilevel"/>
    <w:tmpl w:val="F7181600"/>
    <w:lvl w:ilvl="0" w:tplc="D4BA8348">
      <w:start w:val="1"/>
      <w:numFmt w:val="decimal"/>
      <w:lvlText w:val="%1)"/>
      <w:lvlJc w:val="left"/>
      <w:pPr>
        <w:ind w:left="1040" w:hanging="360"/>
      </w:pPr>
    </w:lvl>
    <w:lvl w:ilvl="1" w:tplc="04150019">
      <w:start w:val="1"/>
      <w:numFmt w:val="lowerLetter"/>
      <w:lvlText w:val="%2."/>
      <w:lvlJc w:val="left"/>
      <w:pPr>
        <w:ind w:left="1760" w:hanging="360"/>
      </w:pPr>
    </w:lvl>
    <w:lvl w:ilvl="2" w:tplc="0415001B">
      <w:start w:val="1"/>
      <w:numFmt w:val="lowerRoman"/>
      <w:lvlText w:val="%3."/>
      <w:lvlJc w:val="right"/>
      <w:pPr>
        <w:ind w:left="2480" w:hanging="180"/>
      </w:pPr>
    </w:lvl>
    <w:lvl w:ilvl="3" w:tplc="0415000F">
      <w:start w:val="1"/>
      <w:numFmt w:val="decimal"/>
      <w:lvlText w:val="%4."/>
      <w:lvlJc w:val="left"/>
      <w:pPr>
        <w:ind w:left="3200" w:hanging="360"/>
      </w:pPr>
    </w:lvl>
    <w:lvl w:ilvl="4" w:tplc="04150019">
      <w:start w:val="1"/>
      <w:numFmt w:val="lowerLetter"/>
      <w:lvlText w:val="%5."/>
      <w:lvlJc w:val="left"/>
      <w:pPr>
        <w:ind w:left="3920" w:hanging="360"/>
      </w:pPr>
    </w:lvl>
    <w:lvl w:ilvl="5" w:tplc="0415001B">
      <w:start w:val="1"/>
      <w:numFmt w:val="lowerRoman"/>
      <w:lvlText w:val="%6."/>
      <w:lvlJc w:val="right"/>
      <w:pPr>
        <w:ind w:left="4640" w:hanging="180"/>
      </w:pPr>
    </w:lvl>
    <w:lvl w:ilvl="6" w:tplc="0415000F">
      <w:start w:val="1"/>
      <w:numFmt w:val="decimal"/>
      <w:lvlText w:val="%7."/>
      <w:lvlJc w:val="left"/>
      <w:pPr>
        <w:ind w:left="5360" w:hanging="360"/>
      </w:pPr>
    </w:lvl>
    <w:lvl w:ilvl="7" w:tplc="04150019">
      <w:start w:val="1"/>
      <w:numFmt w:val="lowerLetter"/>
      <w:lvlText w:val="%8."/>
      <w:lvlJc w:val="left"/>
      <w:pPr>
        <w:ind w:left="6080" w:hanging="360"/>
      </w:pPr>
    </w:lvl>
    <w:lvl w:ilvl="8" w:tplc="0415001B">
      <w:start w:val="1"/>
      <w:numFmt w:val="lowerRoman"/>
      <w:lvlText w:val="%9."/>
      <w:lvlJc w:val="right"/>
      <w:pPr>
        <w:ind w:left="6800" w:hanging="180"/>
      </w:pPr>
    </w:lvl>
  </w:abstractNum>
  <w:abstractNum w:abstractNumId="33" w15:restartNumberingAfterBreak="0">
    <w:nsid w:val="7D7D012C"/>
    <w:multiLevelType w:val="hybridMultilevel"/>
    <w:tmpl w:val="BC62A46A"/>
    <w:lvl w:ilvl="0" w:tplc="F490FCA4">
      <w:start w:val="1"/>
      <w:numFmt w:val="decimal"/>
      <w:lvlText w:val="%1)"/>
      <w:lvlJc w:val="left"/>
      <w:pPr>
        <w:ind w:left="1040" w:hanging="360"/>
      </w:pPr>
    </w:lvl>
    <w:lvl w:ilvl="1" w:tplc="04150019">
      <w:start w:val="1"/>
      <w:numFmt w:val="lowerLetter"/>
      <w:lvlText w:val="%2."/>
      <w:lvlJc w:val="left"/>
      <w:pPr>
        <w:ind w:left="1760" w:hanging="360"/>
      </w:pPr>
    </w:lvl>
    <w:lvl w:ilvl="2" w:tplc="0415001B">
      <w:start w:val="1"/>
      <w:numFmt w:val="lowerRoman"/>
      <w:lvlText w:val="%3."/>
      <w:lvlJc w:val="right"/>
      <w:pPr>
        <w:ind w:left="2480" w:hanging="180"/>
      </w:pPr>
    </w:lvl>
    <w:lvl w:ilvl="3" w:tplc="0415000F">
      <w:start w:val="1"/>
      <w:numFmt w:val="decimal"/>
      <w:lvlText w:val="%4."/>
      <w:lvlJc w:val="left"/>
      <w:pPr>
        <w:ind w:left="3200" w:hanging="360"/>
      </w:pPr>
    </w:lvl>
    <w:lvl w:ilvl="4" w:tplc="04150019">
      <w:start w:val="1"/>
      <w:numFmt w:val="lowerLetter"/>
      <w:lvlText w:val="%5."/>
      <w:lvlJc w:val="left"/>
      <w:pPr>
        <w:ind w:left="3920" w:hanging="360"/>
      </w:pPr>
    </w:lvl>
    <w:lvl w:ilvl="5" w:tplc="0415001B">
      <w:start w:val="1"/>
      <w:numFmt w:val="lowerRoman"/>
      <w:lvlText w:val="%6."/>
      <w:lvlJc w:val="right"/>
      <w:pPr>
        <w:ind w:left="4640" w:hanging="180"/>
      </w:pPr>
    </w:lvl>
    <w:lvl w:ilvl="6" w:tplc="0415000F">
      <w:start w:val="1"/>
      <w:numFmt w:val="decimal"/>
      <w:lvlText w:val="%7."/>
      <w:lvlJc w:val="left"/>
      <w:pPr>
        <w:ind w:left="5360" w:hanging="360"/>
      </w:pPr>
    </w:lvl>
    <w:lvl w:ilvl="7" w:tplc="04150019">
      <w:start w:val="1"/>
      <w:numFmt w:val="lowerLetter"/>
      <w:lvlText w:val="%8."/>
      <w:lvlJc w:val="left"/>
      <w:pPr>
        <w:ind w:left="6080" w:hanging="360"/>
      </w:pPr>
    </w:lvl>
    <w:lvl w:ilvl="8" w:tplc="0415001B">
      <w:start w:val="1"/>
      <w:numFmt w:val="lowerRoman"/>
      <w:lvlText w:val="%9."/>
      <w:lvlJc w:val="right"/>
      <w:pPr>
        <w:ind w:left="6800" w:hanging="180"/>
      </w:pPr>
    </w:lvl>
  </w:abstractNum>
  <w:abstractNum w:abstractNumId="34" w15:restartNumberingAfterBreak="0">
    <w:nsid w:val="7EC50DF7"/>
    <w:multiLevelType w:val="hybridMultilevel"/>
    <w:tmpl w:val="5C3AA454"/>
    <w:lvl w:ilvl="0" w:tplc="B31A5B8A">
      <w:start w:val="1"/>
      <w:numFmt w:val="decimal"/>
      <w:lvlText w:val="%1)"/>
      <w:lvlJc w:val="left"/>
      <w:pPr>
        <w:ind w:left="1040" w:hanging="360"/>
      </w:pPr>
      <w:rPr>
        <w:rFonts w:ascii="Arial" w:eastAsia="Times New Roman" w:hAnsi="Arial" w:cs="Arial"/>
      </w:rPr>
    </w:lvl>
    <w:lvl w:ilvl="1" w:tplc="04150019">
      <w:start w:val="1"/>
      <w:numFmt w:val="lowerLetter"/>
      <w:lvlText w:val="%2."/>
      <w:lvlJc w:val="left"/>
      <w:pPr>
        <w:ind w:left="1760" w:hanging="360"/>
      </w:pPr>
    </w:lvl>
    <w:lvl w:ilvl="2" w:tplc="0415001B">
      <w:start w:val="1"/>
      <w:numFmt w:val="lowerRoman"/>
      <w:lvlText w:val="%3."/>
      <w:lvlJc w:val="right"/>
      <w:pPr>
        <w:ind w:left="2480" w:hanging="180"/>
      </w:pPr>
    </w:lvl>
    <w:lvl w:ilvl="3" w:tplc="0415000F">
      <w:start w:val="1"/>
      <w:numFmt w:val="decimal"/>
      <w:lvlText w:val="%4."/>
      <w:lvlJc w:val="left"/>
      <w:pPr>
        <w:ind w:left="3200" w:hanging="360"/>
      </w:pPr>
    </w:lvl>
    <w:lvl w:ilvl="4" w:tplc="04150019">
      <w:start w:val="1"/>
      <w:numFmt w:val="lowerLetter"/>
      <w:lvlText w:val="%5."/>
      <w:lvlJc w:val="left"/>
      <w:pPr>
        <w:ind w:left="3920" w:hanging="360"/>
      </w:pPr>
    </w:lvl>
    <w:lvl w:ilvl="5" w:tplc="0415001B">
      <w:start w:val="1"/>
      <w:numFmt w:val="lowerRoman"/>
      <w:lvlText w:val="%6."/>
      <w:lvlJc w:val="right"/>
      <w:pPr>
        <w:ind w:left="4640" w:hanging="180"/>
      </w:pPr>
    </w:lvl>
    <w:lvl w:ilvl="6" w:tplc="0415000F">
      <w:start w:val="1"/>
      <w:numFmt w:val="decimal"/>
      <w:lvlText w:val="%7."/>
      <w:lvlJc w:val="left"/>
      <w:pPr>
        <w:ind w:left="5360" w:hanging="360"/>
      </w:pPr>
    </w:lvl>
    <w:lvl w:ilvl="7" w:tplc="04150019">
      <w:start w:val="1"/>
      <w:numFmt w:val="lowerLetter"/>
      <w:lvlText w:val="%8."/>
      <w:lvlJc w:val="left"/>
      <w:pPr>
        <w:ind w:left="6080" w:hanging="360"/>
      </w:pPr>
    </w:lvl>
    <w:lvl w:ilvl="8" w:tplc="0415001B">
      <w:start w:val="1"/>
      <w:numFmt w:val="lowerRoman"/>
      <w:lvlText w:val="%9."/>
      <w:lvlJc w:val="right"/>
      <w:pPr>
        <w:ind w:left="6800" w:hanging="180"/>
      </w:pPr>
    </w:lvl>
  </w:abstractNum>
  <w:num w:numId="1" w16cid:durableId="1509448411">
    <w:abstractNumId w:val="6"/>
  </w:num>
  <w:num w:numId="2" w16cid:durableId="1178957749">
    <w:abstractNumId w:val="10"/>
  </w:num>
  <w:num w:numId="3" w16cid:durableId="6469331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0738794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8005890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331059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6995309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4914790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2398334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4209209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7644663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099153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871964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2093869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3531335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681300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204568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726498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063631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1509325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6392106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3932700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7217339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017905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15908567">
    <w:abstractNumId w:val="17"/>
  </w:num>
  <w:num w:numId="26" w16cid:durableId="488327909">
    <w:abstractNumId w:val="23"/>
  </w:num>
  <w:num w:numId="27" w16cid:durableId="1767530353">
    <w:abstractNumId w:val="5"/>
  </w:num>
  <w:num w:numId="28" w16cid:durableId="795368683">
    <w:abstractNumId w:val="26"/>
  </w:num>
  <w:num w:numId="29" w16cid:durableId="1557743220">
    <w:abstractNumId w:val="19"/>
  </w:num>
  <w:num w:numId="30" w16cid:durableId="262347000">
    <w:abstractNumId w:val="22"/>
  </w:num>
  <w:num w:numId="31" w16cid:durableId="106630376">
    <w:abstractNumId w:val="29"/>
  </w:num>
  <w:num w:numId="32" w16cid:durableId="1310940472">
    <w:abstractNumId w:val="1"/>
  </w:num>
  <w:num w:numId="33" w16cid:durableId="113719321">
    <w:abstractNumId w:val="28"/>
  </w:num>
  <w:num w:numId="34" w16cid:durableId="1435635856">
    <w:abstractNumId w:val="4"/>
  </w:num>
  <w:num w:numId="35" w16cid:durableId="354574490">
    <w:abstractNumId w:val="12"/>
  </w:num>
  <w:num w:numId="36" w16cid:durableId="1115248918">
    <w:abstractNumId w:val="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AF3"/>
    <w:rsid w:val="00004CC0"/>
    <w:rsid w:val="00004D89"/>
    <w:rsid w:val="00005390"/>
    <w:rsid w:val="000067E5"/>
    <w:rsid w:val="00012833"/>
    <w:rsid w:val="00016AB3"/>
    <w:rsid w:val="0002045A"/>
    <w:rsid w:val="00020FF3"/>
    <w:rsid w:val="00026453"/>
    <w:rsid w:val="00031855"/>
    <w:rsid w:val="00034D1A"/>
    <w:rsid w:val="0004094C"/>
    <w:rsid w:val="0004201E"/>
    <w:rsid w:val="000471B4"/>
    <w:rsid w:val="00050901"/>
    <w:rsid w:val="0005779B"/>
    <w:rsid w:val="000666AF"/>
    <w:rsid w:val="000708D5"/>
    <w:rsid w:val="00080783"/>
    <w:rsid w:val="00082134"/>
    <w:rsid w:val="00087D00"/>
    <w:rsid w:val="000903E0"/>
    <w:rsid w:val="0009590C"/>
    <w:rsid w:val="000A2E0B"/>
    <w:rsid w:val="000A59AF"/>
    <w:rsid w:val="000B08A9"/>
    <w:rsid w:val="000B0941"/>
    <w:rsid w:val="000B182D"/>
    <w:rsid w:val="000C63A2"/>
    <w:rsid w:val="000C732C"/>
    <w:rsid w:val="000D0699"/>
    <w:rsid w:val="000D3BC4"/>
    <w:rsid w:val="000E0329"/>
    <w:rsid w:val="000E4DFB"/>
    <w:rsid w:val="000E7443"/>
    <w:rsid w:val="000F01D8"/>
    <w:rsid w:val="000F53AD"/>
    <w:rsid w:val="000F6494"/>
    <w:rsid w:val="0010472E"/>
    <w:rsid w:val="00105E7F"/>
    <w:rsid w:val="00125A9A"/>
    <w:rsid w:val="00126357"/>
    <w:rsid w:val="00127036"/>
    <w:rsid w:val="0013434C"/>
    <w:rsid w:val="001350D3"/>
    <w:rsid w:val="00141A13"/>
    <w:rsid w:val="00150032"/>
    <w:rsid w:val="00152DD9"/>
    <w:rsid w:val="001542F3"/>
    <w:rsid w:val="00157621"/>
    <w:rsid w:val="001644FA"/>
    <w:rsid w:val="00164E1E"/>
    <w:rsid w:val="00165CAA"/>
    <w:rsid w:val="00182A84"/>
    <w:rsid w:val="00183B64"/>
    <w:rsid w:val="0018407C"/>
    <w:rsid w:val="00190548"/>
    <w:rsid w:val="00191475"/>
    <w:rsid w:val="0019225F"/>
    <w:rsid w:val="00194EF2"/>
    <w:rsid w:val="001A621C"/>
    <w:rsid w:val="001B3F5E"/>
    <w:rsid w:val="001B512D"/>
    <w:rsid w:val="001B6A19"/>
    <w:rsid w:val="001C30E8"/>
    <w:rsid w:val="001C49A9"/>
    <w:rsid w:val="001C5986"/>
    <w:rsid w:val="001E4CE2"/>
    <w:rsid w:val="001E66C0"/>
    <w:rsid w:val="001F1894"/>
    <w:rsid w:val="001F5817"/>
    <w:rsid w:val="001F658C"/>
    <w:rsid w:val="001F7FD0"/>
    <w:rsid w:val="002007BD"/>
    <w:rsid w:val="00201D7C"/>
    <w:rsid w:val="002239C2"/>
    <w:rsid w:val="00223EF2"/>
    <w:rsid w:val="00226999"/>
    <w:rsid w:val="00232610"/>
    <w:rsid w:val="00232D61"/>
    <w:rsid w:val="00232EF6"/>
    <w:rsid w:val="0023697B"/>
    <w:rsid w:val="00243FB4"/>
    <w:rsid w:val="002457DC"/>
    <w:rsid w:val="0024673F"/>
    <w:rsid w:val="00250E3F"/>
    <w:rsid w:val="00252599"/>
    <w:rsid w:val="00263EFE"/>
    <w:rsid w:val="00264871"/>
    <w:rsid w:val="002714BE"/>
    <w:rsid w:val="00273C53"/>
    <w:rsid w:val="002746F7"/>
    <w:rsid w:val="002962E0"/>
    <w:rsid w:val="002963F2"/>
    <w:rsid w:val="002970DD"/>
    <w:rsid w:val="002A2D4A"/>
    <w:rsid w:val="002A5762"/>
    <w:rsid w:val="002B22BF"/>
    <w:rsid w:val="002B42C0"/>
    <w:rsid w:val="002C7D8B"/>
    <w:rsid w:val="002E237F"/>
    <w:rsid w:val="002E5E36"/>
    <w:rsid w:val="002E666C"/>
    <w:rsid w:val="002E7C8B"/>
    <w:rsid w:val="002F07D4"/>
    <w:rsid w:val="002F5C3E"/>
    <w:rsid w:val="00300620"/>
    <w:rsid w:val="00304AD6"/>
    <w:rsid w:val="0031141E"/>
    <w:rsid w:val="003200AE"/>
    <w:rsid w:val="003209A8"/>
    <w:rsid w:val="00322993"/>
    <w:rsid w:val="00325E66"/>
    <w:rsid w:val="00330F50"/>
    <w:rsid w:val="00333636"/>
    <w:rsid w:val="00333EB5"/>
    <w:rsid w:val="00334E8F"/>
    <w:rsid w:val="00335C23"/>
    <w:rsid w:val="003440B4"/>
    <w:rsid w:val="0034463B"/>
    <w:rsid w:val="00346F7B"/>
    <w:rsid w:val="00370A37"/>
    <w:rsid w:val="00374986"/>
    <w:rsid w:val="00376F9F"/>
    <w:rsid w:val="00380373"/>
    <w:rsid w:val="0038188C"/>
    <w:rsid w:val="003825D5"/>
    <w:rsid w:val="00383BC8"/>
    <w:rsid w:val="00384056"/>
    <w:rsid w:val="0038785A"/>
    <w:rsid w:val="003A04A3"/>
    <w:rsid w:val="003C205D"/>
    <w:rsid w:val="003C4316"/>
    <w:rsid w:val="003C478A"/>
    <w:rsid w:val="003C4BDA"/>
    <w:rsid w:val="003C7856"/>
    <w:rsid w:val="003D0168"/>
    <w:rsid w:val="003D0409"/>
    <w:rsid w:val="003D1104"/>
    <w:rsid w:val="003D58D6"/>
    <w:rsid w:val="003D736C"/>
    <w:rsid w:val="003E0A15"/>
    <w:rsid w:val="003E1DF0"/>
    <w:rsid w:val="003F62EC"/>
    <w:rsid w:val="00403B18"/>
    <w:rsid w:val="0040419B"/>
    <w:rsid w:val="00407784"/>
    <w:rsid w:val="0041437D"/>
    <w:rsid w:val="004201F8"/>
    <w:rsid w:val="00423EDC"/>
    <w:rsid w:val="004248CE"/>
    <w:rsid w:val="00424D45"/>
    <w:rsid w:val="004327AD"/>
    <w:rsid w:val="00433D74"/>
    <w:rsid w:val="004350D7"/>
    <w:rsid w:val="0043547F"/>
    <w:rsid w:val="00441468"/>
    <w:rsid w:val="00442E7D"/>
    <w:rsid w:val="004460EE"/>
    <w:rsid w:val="00450B5C"/>
    <w:rsid w:val="00461A5D"/>
    <w:rsid w:val="00465113"/>
    <w:rsid w:val="00465FAC"/>
    <w:rsid w:val="00466174"/>
    <w:rsid w:val="00466719"/>
    <w:rsid w:val="00466D96"/>
    <w:rsid w:val="00472F68"/>
    <w:rsid w:val="00475952"/>
    <w:rsid w:val="00475D05"/>
    <w:rsid w:val="004820E5"/>
    <w:rsid w:val="00483F80"/>
    <w:rsid w:val="00486CFE"/>
    <w:rsid w:val="004910DE"/>
    <w:rsid w:val="00492D08"/>
    <w:rsid w:val="00493DCE"/>
    <w:rsid w:val="004A135F"/>
    <w:rsid w:val="004A3EC1"/>
    <w:rsid w:val="004B524E"/>
    <w:rsid w:val="004B680C"/>
    <w:rsid w:val="004C708A"/>
    <w:rsid w:val="004D10CC"/>
    <w:rsid w:val="004D48B9"/>
    <w:rsid w:val="004D70A2"/>
    <w:rsid w:val="004D7A7C"/>
    <w:rsid w:val="004E3A7E"/>
    <w:rsid w:val="004E7BF9"/>
    <w:rsid w:val="004F50A8"/>
    <w:rsid w:val="005060B9"/>
    <w:rsid w:val="00507E96"/>
    <w:rsid w:val="00510831"/>
    <w:rsid w:val="00514D20"/>
    <w:rsid w:val="0052364D"/>
    <w:rsid w:val="0052404F"/>
    <w:rsid w:val="005241B2"/>
    <w:rsid w:val="00524D2E"/>
    <w:rsid w:val="00533178"/>
    <w:rsid w:val="005356F2"/>
    <w:rsid w:val="00536FAD"/>
    <w:rsid w:val="0054473A"/>
    <w:rsid w:val="00545526"/>
    <w:rsid w:val="0055231E"/>
    <w:rsid w:val="00562E86"/>
    <w:rsid w:val="005631F3"/>
    <w:rsid w:val="00571EFD"/>
    <w:rsid w:val="005741F3"/>
    <w:rsid w:val="005828F4"/>
    <w:rsid w:val="005A032F"/>
    <w:rsid w:val="005C46D9"/>
    <w:rsid w:val="005D0A27"/>
    <w:rsid w:val="005D2148"/>
    <w:rsid w:val="005E37B5"/>
    <w:rsid w:val="005E544C"/>
    <w:rsid w:val="005E57FA"/>
    <w:rsid w:val="005E73AC"/>
    <w:rsid w:val="005F30BA"/>
    <w:rsid w:val="005F44CE"/>
    <w:rsid w:val="005F4A04"/>
    <w:rsid w:val="00603291"/>
    <w:rsid w:val="00604838"/>
    <w:rsid w:val="00604BF0"/>
    <w:rsid w:val="00614581"/>
    <w:rsid w:val="00620837"/>
    <w:rsid w:val="00620AE3"/>
    <w:rsid w:val="006260AC"/>
    <w:rsid w:val="00627ED2"/>
    <w:rsid w:val="006318DF"/>
    <w:rsid w:val="0063322D"/>
    <w:rsid w:val="00635CBF"/>
    <w:rsid w:val="00635DB4"/>
    <w:rsid w:val="0063732B"/>
    <w:rsid w:val="00650268"/>
    <w:rsid w:val="00653E1F"/>
    <w:rsid w:val="00656498"/>
    <w:rsid w:val="0066198A"/>
    <w:rsid w:val="0066381A"/>
    <w:rsid w:val="00666C20"/>
    <w:rsid w:val="006672A6"/>
    <w:rsid w:val="006737D4"/>
    <w:rsid w:val="006802D5"/>
    <w:rsid w:val="006810A7"/>
    <w:rsid w:val="00681AF7"/>
    <w:rsid w:val="00687163"/>
    <w:rsid w:val="00697769"/>
    <w:rsid w:val="006A65E4"/>
    <w:rsid w:val="006B281B"/>
    <w:rsid w:val="006B345E"/>
    <w:rsid w:val="006C1585"/>
    <w:rsid w:val="006C1F3A"/>
    <w:rsid w:val="006C3687"/>
    <w:rsid w:val="006C4006"/>
    <w:rsid w:val="006E2CC4"/>
    <w:rsid w:val="006E6333"/>
    <w:rsid w:val="006F2256"/>
    <w:rsid w:val="006F5BCD"/>
    <w:rsid w:val="006F77F8"/>
    <w:rsid w:val="00703F5F"/>
    <w:rsid w:val="00705BE6"/>
    <w:rsid w:val="0070620B"/>
    <w:rsid w:val="00706A45"/>
    <w:rsid w:val="007118D5"/>
    <w:rsid w:val="0071220B"/>
    <w:rsid w:val="00713E16"/>
    <w:rsid w:val="00717726"/>
    <w:rsid w:val="00722A08"/>
    <w:rsid w:val="0072631F"/>
    <w:rsid w:val="00730E7F"/>
    <w:rsid w:val="00732B5E"/>
    <w:rsid w:val="00734784"/>
    <w:rsid w:val="00740B94"/>
    <w:rsid w:val="00740EFA"/>
    <w:rsid w:val="007414A2"/>
    <w:rsid w:val="00741CCD"/>
    <w:rsid w:val="0075328D"/>
    <w:rsid w:val="00757FE2"/>
    <w:rsid w:val="00760959"/>
    <w:rsid w:val="00770037"/>
    <w:rsid w:val="00774374"/>
    <w:rsid w:val="00774A7C"/>
    <w:rsid w:val="00787E17"/>
    <w:rsid w:val="007941DD"/>
    <w:rsid w:val="007A004A"/>
    <w:rsid w:val="007A251C"/>
    <w:rsid w:val="007A5710"/>
    <w:rsid w:val="007A6D17"/>
    <w:rsid w:val="007A7AF3"/>
    <w:rsid w:val="007C00B8"/>
    <w:rsid w:val="007C7BE2"/>
    <w:rsid w:val="007F35F3"/>
    <w:rsid w:val="007F3A2E"/>
    <w:rsid w:val="008056A9"/>
    <w:rsid w:val="00811E8A"/>
    <w:rsid w:val="00814925"/>
    <w:rsid w:val="00820382"/>
    <w:rsid w:val="00821531"/>
    <w:rsid w:val="0082230A"/>
    <w:rsid w:val="00823C81"/>
    <w:rsid w:val="00826F72"/>
    <w:rsid w:val="00840575"/>
    <w:rsid w:val="008431B7"/>
    <w:rsid w:val="00843E32"/>
    <w:rsid w:val="00844250"/>
    <w:rsid w:val="0084633A"/>
    <w:rsid w:val="00852554"/>
    <w:rsid w:val="00855B32"/>
    <w:rsid w:val="00862609"/>
    <w:rsid w:val="008634CF"/>
    <w:rsid w:val="00872FB2"/>
    <w:rsid w:val="00874101"/>
    <w:rsid w:val="00882E8D"/>
    <w:rsid w:val="00883670"/>
    <w:rsid w:val="00892EAD"/>
    <w:rsid w:val="00895AC8"/>
    <w:rsid w:val="008A342F"/>
    <w:rsid w:val="008A3895"/>
    <w:rsid w:val="008B13A8"/>
    <w:rsid w:val="008B60B4"/>
    <w:rsid w:val="008B68FF"/>
    <w:rsid w:val="008C47F9"/>
    <w:rsid w:val="008C783F"/>
    <w:rsid w:val="008D48A7"/>
    <w:rsid w:val="008D6C97"/>
    <w:rsid w:val="008E2C1B"/>
    <w:rsid w:val="008E38E4"/>
    <w:rsid w:val="008E3C1A"/>
    <w:rsid w:val="008E524C"/>
    <w:rsid w:val="008F14B7"/>
    <w:rsid w:val="008F1B65"/>
    <w:rsid w:val="008F317B"/>
    <w:rsid w:val="008F4628"/>
    <w:rsid w:val="008F6989"/>
    <w:rsid w:val="008F7292"/>
    <w:rsid w:val="00903BB2"/>
    <w:rsid w:val="0090602E"/>
    <w:rsid w:val="00910126"/>
    <w:rsid w:val="00916F61"/>
    <w:rsid w:val="0092212F"/>
    <w:rsid w:val="00925F62"/>
    <w:rsid w:val="0093445C"/>
    <w:rsid w:val="00941831"/>
    <w:rsid w:val="0094461F"/>
    <w:rsid w:val="00945B58"/>
    <w:rsid w:val="00946509"/>
    <w:rsid w:val="00950CB2"/>
    <w:rsid w:val="009526DC"/>
    <w:rsid w:val="009554B6"/>
    <w:rsid w:val="00961A57"/>
    <w:rsid w:val="0096345A"/>
    <w:rsid w:val="00966186"/>
    <w:rsid w:val="00977C3E"/>
    <w:rsid w:val="00977E21"/>
    <w:rsid w:val="00983549"/>
    <w:rsid w:val="009838C7"/>
    <w:rsid w:val="009931A2"/>
    <w:rsid w:val="00997EA2"/>
    <w:rsid w:val="009A4CC1"/>
    <w:rsid w:val="009B17E3"/>
    <w:rsid w:val="009B239D"/>
    <w:rsid w:val="009B5A1B"/>
    <w:rsid w:val="009B5EF9"/>
    <w:rsid w:val="009B73B6"/>
    <w:rsid w:val="009B75C1"/>
    <w:rsid w:val="009C1C05"/>
    <w:rsid w:val="009C1F28"/>
    <w:rsid w:val="009D760C"/>
    <w:rsid w:val="009E6598"/>
    <w:rsid w:val="009E7B6E"/>
    <w:rsid w:val="009F0A8E"/>
    <w:rsid w:val="009F1CA7"/>
    <w:rsid w:val="00A0180B"/>
    <w:rsid w:val="00A021C0"/>
    <w:rsid w:val="00A02B83"/>
    <w:rsid w:val="00A13671"/>
    <w:rsid w:val="00A22820"/>
    <w:rsid w:val="00A2369F"/>
    <w:rsid w:val="00A237E6"/>
    <w:rsid w:val="00A25F4F"/>
    <w:rsid w:val="00A2757D"/>
    <w:rsid w:val="00A300F2"/>
    <w:rsid w:val="00A34E0E"/>
    <w:rsid w:val="00A40A2C"/>
    <w:rsid w:val="00A43AEE"/>
    <w:rsid w:val="00A46681"/>
    <w:rsid w:val="00A50B70"/>
    <w:rsid w:val="00A54376"/>
    <w:rsid w:val="00A5471A"/>
    <w:rsid w:val="00A56785"/>
    <w:rsid w:val="00A56852"/>
    <w:rsid w:val="00A70B48"/>
    <w:rsid w:val="00A722BA"/>
    <w:rsid w:val="00A743C8"/>
    <w:rsid w:val="00A85971"/>
    <w:rsid w:val="00A86605"/>
    <w:rsid w:val="00A90128"/>
    <w:rsid w:val="00A9512C"/>
    <w:rsid w:val="00A95EA3"/>
    <w:rsid w:val="00A966A6"/>
    <w:rsid w:val="00A96E95"/>
    <w:rsid w:val="00AA661F"/>
    <w:rsid w:val="00AB0A28"/>
    <w:rsid w:val="00AB50B3"/>
    <w:rsid w:val="00AB7036"/>
    <w:rsid w:val="00AC3CE1"/>
    <w:rsid w:val="00AE4E38"/>
    <w:rsid w:val="00AF1311"/>
    <w:rsid w:val="00AF1C40"/>
    <w:rsid w:val="00AF3831"/>
    <w:rsid w:val="00AF616D"/>
    <w:rsid w:val="00B01AB4"/>
    <w:rsid w:val="00B01C11"/>
    <w:rsid w:val="00B05777"/>
    <w:rsid w:val="00B0712C"/>
    <w:rsid w:val="00B10996"/>
    <w:rsid w:val="00B11855"/>
    <w:rsid w:val="00B17F7E"/>
    <w:rsid w:val="00B36CE0"/>
    <w:rsid w:val="00B43E00"/>
    <w:rsid w:val="00B45275"/>
    <w:rsid w:val="00B51D96"/>
    <w:rsid w:val="00B53AE5"/>
    <w:rsid w:val="00B80594"/>
    <w:rsid w:val="00B8343A"/>
    <w:rsid w:val="00B90CFE"/>
    <w:rsid w:val="00BA1AB5"/>
    <w:rsid w:val="00BA57F0"/>
    <w:rsid w:val="00BB295E"/>
    <w:rsid w:val="00BC04D7"/>
    <w:rsid w:val="00BC308F"/>
    <w:rsid w:val="00BE10FC"/>
    <w:rsid w:val="00BF579F"/>
    <w:rsid w:val="00BF6DEC"/>
    <w:rsid w:val="00C00534"/>
    <w:rsid w:val="00C03499"/>
    <w:rsid w:val="00C06D30"/>
    <w:rsid w:val="00C13012"/>
    <w:rsid w:val="00C20DA9"/>
    <w:rsid w:val="00C2712C"/>
    <w:rsid w:val="00C35045"/>
    <w:rsid w:val="00C3634D"/>
    <w:rsid w:val="00C40A90"/>
    <w:rsid w:val="00C44678"/>
    <w:rsid w:val="00C530BF"/>
    <w:rsid w:val="00C54057"/>
    <w:rsid w:val="00C63FFB"/>
    <w:rsid w:val="00C64261"/>
    <w:rsid w:val="00C70735"/>
    <w:rsid w:val="00C85325"/>
    <w:rsid w:val="00CA0211"/>
    <w:rsid w:val="00CA3D6E"/>
    <w:rsid w:val="00CA43F2"/>
    <w:rsid w:val="00CB56D1"/>
    <w:rsid w:val="00CB6608"/>
    <w:rsid w:val="00CB6DE1"/>
    <w:rsid w:val="00CC4ADC"/>
    <w:rsid w:val="00CD1C53"/>
    <w:rsid w:val="00CD2A67"/>
    <w:rsid w:val="00CD5822"/>
    <w:rsid w:val="00CE1482"/>
    <w:rsid w:val="00CE1F43"/>
    <w:rsid w:val="00CF2C5A"/>
    <w:rsid w:val="00CF3703"/>
    <w:rsid w:val="00CF584C"/>
    <w:rsid w:val="00D01BF9"/>
    <w:rsid w:val="00D06196"/>
    <w:rsid w:val="00D06289"/>
    <w:rsid w:val="00D07762"/>
    <w:rsid w:val="00D14E18"/>
    <w:rsid w:val="00D23093"/>
    <w:rsid w:val="00D30384"/>
    <w:rsid w:val="00D35830"/>
    <w:rsid w:val="00D35B5D"/>
    <w:rsid w:val="00D43680"/>
    <w:rsid w:val="00D45566"/>
    <w:rsid w:val="00D65942"/>
    <w:rsid w:val="00D67BC1"/>
    <w:rsid w:val="00D72E2B"/>
    <w:rsid w:val="00D94CD8"/>
    <w:rsid w:val="00D95619"/>
    <w:rsid w:val="00DA094A"/>
    <w:rsid w:val="00DC3E3B"/>
    <w:rsid w:val="00DC5C3B"/>
    <w:rsid w:val="00DD574A"/>
    <w:rsid w:val="00DE5056"/>
    <w:rsid w:val="00DF4EB3"/>
    <w:rsid w:val="00DF5C49"/>
    <w:rsid w:val="00DF6E8A"/>
    <w:rsid w:val="00E0228E"/>
    <w:rsid w:val="00E0511E"/>
    <w:rsid w:val="00E0552F"/>
    <w:rsid w:val="00E0586A"/>
    <w:rsid w:val="00E10E4F"/>
    <w:rsid w:val="00E11127"/>
    <w:rsid w:val="00E14BA2"/>
    <w:rsid w:val="00E20949"/>
    <w:rsid w:val="00E234D8"/>
    <w:rsid w:val="00E239AC"/>
    <w:rsid w:val="00E25DC6"/>
    <w:rsid w:val="00E26EEE"/>
    <w:rsid w:val="00E30EB9"/>
    <w:rsid w:val="00E40611"/>
    <w:rsid w:val="00E528CA"/>
    <w:rsid w:val="00E547CA"/>
    <w:rsid w:val="00E65F99"/>
    <w:rsid w:val="00E7448C"/>
    <w:rsid w:val="00E761B8"/>
    <w:rsid w:val="00E85EB9"/>
    <w:rsid w:val="00E879CD"/>
    <w:rsid w:val="00E9556F"/>
    <w:rsid w:val="00EA00A8"/>
    <w:rsid w:val="00EA028E"/>
    <w:rsid w:val="00EA5DE4"/>
    <w:rsid w:val="00EA77ED"/>
    <w:rsid w:val="00EB00B6"/>
    <w:rsid w:val="00EB24E5"/>
    <w:rsid w:val="00EB6566"/>
    <w:rsid w:val="00EB7871"/>
    <w:rsid w:val="00EC4CDA"/>
    <w:rsid w:val="00ED0999"/>
    <w:rsid w:val="00EE0EF9"/>
    <w:rsid w:val="00EE1213"/>
    <w:rsid w:val="00EE3618"/>
    <w:rsid w:val="00EF0A3B"/>
    <w:rsid w:val="00EF5211"/>
    <w:rsid w:val="00F01987"/>
    <w:rsid w:val="00F131CB"/>
    <w:rsid w:val="00F13967"/>
    <w:rsid w:val="00F234AD"/>
    <w:rsid w:val="00F23594"/>
    <w:rsid w:val="00F241C5"/>
    <w:rsid w:val="00F278EE"/>
    <w:rsid w:val="00F349CB"/>
    <w:rsid w:val="00F525A3"/>
    <w:rsid w:val="00F65ACD"/>
    <w:rsid w:val="00F671B3"/>
    <w:rsid w:val="00F7086B"/>
    <w:rsid w:val="00F83D72"/>
    <w:rsid w:val="00FA7399"/>
    <w:rsid w:val="00FB5143"/>
    <w:rsid w:val="00FC0873"/>
    <w:rsid w:val="00FC44C1"/>
    <w:rsid w:val="00FD0B5A"/>
    <w:rsid w:val="00FD1DE7"/>
    <w:rsid w:val="00FD5B5F"/>
    <w:rsid w:val="00FE067B"/>
    <w:rsid w:val="00FE2040"/>
    <w:rsid w:val="00FE474E"/>
    <w:rsid w:val="00FE6971"/>
    <w:rsid w:val="00FE6B56"/>
    <w:rsid w:val="00FF1C48"/>
    <w:rsid w:val="00FF22E6"/>
    <w:rsid w:val="00FF771B"/>
    <w:rsid w:val="00FF7D1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26B81E"/>
  <w15:chartTrackingRefBased/>
  <w15:docId w15:val="{B270BE5C-8320-4EB0-9F90-E7718EDA1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4A3EC1"/>
    <w:rPr>
      <w:sz w:val="24"/>
      <w:szCs w:val="24"/>
    </w:rPr>
  </w:style>
  <w:style w:type="paragraph" w:styleId="Nagwek1">
    <w:name w:val="heading 1"/>
    <w:basedOn w:val="Normalny"/>
    <w:next w:val="Nagwek2"/>
    <w:link w:val="Nagwek1Znak"/>
    <w:autoRedefine/>
    <w:qFormat/>
    <w:rsid w:val="003C7856"/>
    <w:pPr>
      <w:numPr>
        <w:numId w:val="1"/>
      </w:numPr>
      <w:spacing w:before="200" w:after="60"/>
      <w:ind w:left="431" w:hanging="431"/>
      <w:jc w:val="both"/>
      <w:outlineLvl w:val="0"/>
    </w:pPr>
    <w:rPr>
      <w:b/>
      <w:bCs/>
      <w:caps/>
      <w:kern w:val="32"/>
      <w:lang w:val="x-none" w:eastAsia="x-none"/>
    </w:rPr>
  </w:style>
  <w:style w:type="paragraph" w:styleId="Nagwek2">
    <w:name w:val="heading 2"/>
    <w:basedOn w:val="Normalny"/>
    <w:link w:val="Nagwek2Znak"/>
    <w:autoRedefine/>
    <w:qFormat/>
    <w:rsid w:val="00843E32"/>
    <w:pPr>
      <w:numPr>
        <w:ilvl w:val="1"/>
        <w:numId w:val="1"/>
      </w:numPr>
      <w:spacing w:before="120" w:after="60"/>
      <w:jc w:val="both"/>
      <w:outlineLvl w:val="1"/>
    </w:pPr>
    <w:rPr>
      <w:bCs/>
      <w:iCs/>
      <w:color w:val="000000"/>
      <w:lang w:eastAsia="x-none"/>
    </w:rPr>
  </w:style>
  <w:style w:type="paragraph" w:styleId="Nagwek3">
    <w:name w:val="heading 3"/>
    <w:basedOn w:val="Normalny"/>
    <w:link w:val="Nagwek3Znak"/>
    <w:autoRedefine/>
    <w:qFormat/>
    <w:rsid w:val="00DE5056"/>
    <w:pPr>
      <w:numPr>
        <w:numId w:val="2"/>
      </w:numPr>
      <w:tabs>
        <w:tab w:val="left" w:pos="720"/>
      </w:tabs>
      <w:spacing w:before="60" w:after="120"/>
      <w:jc w:val="both"/>
      <w:outlineLvl w:val="2"/>
    </w:pPr>
    <w:rPr>
      <w:bCs/>
    </w:rPr>
  </w:style>
  <w:style w:type="paragraph" w:styleId="Nagwek4">
    <w:name w:val="heading 4"/>
    <w:basedOn w:val="Normalny"/>
    <w:link w:val="Nagwek4Znak"/>
    <w:autoRedefine/>
    <w:qFormat/>
    <w:pPr>
      <w:keepNext/>
      <w:numPr>
        <w:ilvl w:val="3"/>
        <w:numId w:val="1"/>
      </w:numPr>
      <w:spacing w:before="60" w:after="60"/>
      <w:outlineLvl w:val="3"/>
    </w:pPr>
    <w:rPr>
      <w:bCs/>
    </w:rPr>
  </w:style>
  <w:style w:type="paragraph" w:styleId="Nagwek5">
    <w:name w:val="heading 5"/>
    <w:basedOn w:val="Normalny"/>
    <w:next w:val="Normalny"/>
    <w:link w:val="Nagwek5Znak"/>
    <w:qFormat/>
    <w:pPr>
      <w:numPr>
        <w:ilvl w:val="4"/>
        <w:numId w:val="1"/>
      </w:numPr>
      <w:spacing w:before="240" w:after="60"/>
      <w:outlineLvl w:val="4"/>
    </w:pPr>
    <w:rPr>
      <w:b/>
      <w:bCs/>
      <w:i/>
      <w:iCs/>
      <w:sz w:val="26"/>
      <w:szCs w:val="26"/>
    </w:rPr>
  </w:style>
  <w:style w:type="paragraph" w:styleId="Nagwek6">
    <w:name w:val="heading 6"/>
    <w:basedOn w:val="Normalny"/>
    <w:next w:val="Normalny"/>
    <w:link w:val="Nagwek6Znak"/>
    <w:qFormat/>
    <w:pPr>
      <w:numPr>
        <w:ilvl w:val="5"/>
        <w:numId w:val="1"/>
      </w:numPr>
      <w:spacing w:before="240" w:after="60"/>
      <w:outlineLvl w:val="5"/>
    </w:pPr>
    <w:rPr>
      <w:b/>
      <w:bCs/>
      <w:sz w:val="22"/>
      <w:szCs w:val="22"/>
    </w:rPr>
  </w:style>
  <w:style w:type="paragraph" w:styleId="Nagwek7">
    <w:name w:val="heading 7"/>
    <w:basedOn w:val="Normalny"/>
    <w:next w:val="Normalny"/>
    <w:link w:val="Nagwek7Znak"/>
    <w:qFormat/>
    <w:pPr>
      <w:numPr>
        <w:ilvl w:val="6"/>
        <w:numId w:val="1"/>
      </w:numPr>
      <w:spacing w:before="240" w:after="60"/>
      <w:outlineLvl w:val="6"/>
    </w:pPr>
  </w:style>
  <w:style w:type="paragraph" w:styleId="Nagwek8">
    <w:name w:val="heading 8"/>
    <w:basedOn w:val="Normalny"/>
    <w:next w:val="Normalny"/>
    <w:link w:val="Nagwek8Znak"/>
    <w:qFormat/>
    <w:pPr>
      <w:numPr>
        <w:ilvl w:val="7"/>
        <w:numId w:val="1"/>
      </w:numPr>
      <w:spacing w:before="240" w:after="60"/>
      <w:outlineLvl w:val="7"/>
    </w:pPr>
    <w:rPr>
      <w:i/>
      <w:iCs/>
    </w:rPr>
  </w:style>
  <w:style w:type="paragraph" w:styleId="Nagwek9">
    <w:name w:val="heading 9"/>
    <w:basedOn w:val="Normalny"/>
    <w:next w:val="Normalny"/>
    <w:link w:val="Nagwek9Znak"/>
    <w:qFormat/>
    <w:pPr>
      <w:numPr>
        <w:ilvl w:val="8"/>
        <w:numId w:val="1"/>
      </w:num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kt">
    <w:name w:val="pkt"/>
    <w:basedOn w:val="Normalny"/>
    <w:pPr>
      <w:spacing w:before="60" w:after="60"/>
      <w:ind w:left="851" w:hanging="295"/>
      <w:jc w:val="both"/>
    </w:pPr>
    <w:rPr>
      <w:szCs w:val="20"/>
    </w:rPr>
  </w:style>
  <w:style w:type="paragraph" w:customStyle="1" w:styleId="pkt1">
    <w:name w:val="pkt1"/>
    <w:basedOn w:val="pkt"/>
    <w:pPr>
      <w:ind w:left="850" w:hanging="425"/>
    </w:pPr>
  </w:style>
  <w:style w:type="paragraph" w:styleId="Tytu">
    <w:name w:val="Title"/>
    <w:basedOn w:val="Normalny"/>
    <w:next w:val="Normalny"/>
    <w:link w:val="TytuZnak"/>
    <w:autoRedefine/>
    <w:qFormat/>
    <w:rsid w:val="008B13A8"/>
    <w:pPr>
      <w:spacing w:before="240" w:after="60"/>
      <w:jc w:val="center"/>
      <w:outlineLvl w:val="0"/>
    </w:pPr>
    <w:rPr>
      <w:rFonts w:cs="Arial"/>
      <w:b/>
      <w:bCs/>
      <w:kern w:val="28"/>
      <w:sz w:val="32"/>
      <w:szCs w:val="32"/>
    </w:rPr>
  </w:style>
  <w:style w:type="paragraph" w:styleId="Nagwek">
    <w:name w:val="header"/>
    <w:basedOn w:val="Normalny"/>
    <w:link w:val="NagwekZnak"/>
    <w:pPr>
      <w:tabs>
        <w:tab w:val="center" w:pos="4536"/>
        <w:tab w:val="right" w:pos="9072"/>
      </w:tabs>
    </w:pPr>
  </w:style>
  <w:style w:type="paragraph" w:styleId="Stopka">
    <w:name w:val="footer"/>
    <w:basedOn w:val="Normalny"/>
    <w:link w:val="StopkaZnak"/>
    <w:pPr>
      <w:tabs>
        <w:tab w:val="center" w:pos="4536"/>
        <w:tab w:val="right" w:pos="9072"/>
      </w:tabs>
    </w:pPr>
  </w:style>
  <w:style w:type="character" w:styleId="Numerstrony">
    <w:name w:val="page number"/>
    <w:basedOn w:val="Domylnaczcionkaakapitu"/>
  </w:style>
  <w:style w:type="paragraph" w:styleId="Tekstpodstawowy">
    <w:name w:val="Body Text"/>
    <w:basedOn w:val="Normalny"/>
    <w:link w:val="TekstpodstawowyZnak"/>
    <w:pPr>
      <w:spacing w:after="120"/>
    </w:pPr>
  </w:style>
  <w:style w:type="paragraph" w:styleId="Tekstpodstawowywcity">
    <w:name w:val="Body Text Indent"/>
    <w:basedOn w:val="Normalny"/>
    <w:link w:val="TekstpodstawowywcityZnak"/>
    <w:pPr>
      <w:spacing w:after="120"/>
      <w:ind w:left="283"/>
    </w:pPr>
  </w:style>
  <w:style w:type="character" w:styleId="Odwoaniedokomentarza">
    <w:name w:val="annotation reference"/>
    <w:semiHidden/>
    <w:rPr>
      <w:sz w:val="16"/>
      <w:szCs w:val="16"/>
    </w:rPr>
  </w:style>
  <w:style w:type="paragraph" w:customStyle="1" w:styleId="StylNagwek4NiePogrubienieZlewej0cmPierwszywiersz">
    <w:name w:val="Styl Nagłówek 4 + Nie Pogrubienie Z lewej:  0 cm Pierwszy wiersz..."/>
    <w:basedOn w:val="Nagwek4"/>
    <w:pPr>
      <w:ind w:left="0" w:firstLine="0"/>
    </w:pPr>
    <w:rPr>
      <w:b/>
      <w:bCs w:val="0"/>
      <w:szCs w:val="20"/>
    </w:rPr>
  </w:style>
  <w:style w:type="paragraph" w:styleId="Tekstpodstawowy2">
    <w:name w:val="Body Text 2"/>
    <w:basedOn w:val="Normalny"/>
    <w:link w:val="Tekstpodstawowy2Znak"/>
    <w:pPr>
      <w:spacing w:after="120" w:line="480" w:lineRule="auto"/>
    </w:pPr>
  </w:style>
  <w:style w:type="paragraph" w:customStyle="1" w:styleId="StylNagwek3Wyjustowany">
    <w:name w:val="Styl Nagłówek 3 + Wyjustowany"/>
    <w:basedOn w:val="Nagwek3"/>
    <w:rPr>
      <w:bCs w:val="0"/>
      <w:szCs w:val="20"/>
    </w:rPr>
  </w:style>
  <w:style w:type="paragraph" w:styleId="Mapadokumentu">
    <w:name w:val="Document Map"/>
    <w:basedOn w:val="Normalny"/>
    <w:link w:val="MapadokumentuZnak"/>
    <w:semiHidden/>
    <w:pPr>
      <w:shd w:val="clear" w:color="auto" w:fill="000080"/>
    </w:pPr>
    <w:rPr>
      <w:rFonts w:ascii="Tahoma" w:hAnsi="Tahoma" w:cs="Tahoma"/>
    </w:rPr>
  </w:style>
  <w:style w:type="paragraph" w:styleId="Tekstkomentarza">
    <w:name w:val="annotation text"/>
    <w:basedOn w:val="Normalny"/>
    <w:link w:val="TekstkomentarzaZnak"/>
    <w:semiHidden/>
    <w:rPr>
      <w:sz w:val="20"/>
      <w:szCs w:val="20"/>
    </w:rPr>
  </w:style>
  <w:style w:type="paragraph" w:styleId="Tematkomentarza">
    <w:name w:val="annotation subject"/>
    <w:basedOn w:val="Tekstkomentarza"/>
    <w:next w:val="Tekstkomentarza"/>
    <w:link w:val="TematkomentarzaZnak"/>
    <w:semiHidden/>
    <w:rPr>
      <w:b/>
      <w:bCs/>
    </w:rPr>
  </w:style>
  <w:style w:type="paragraph" w:styleId="Tekstdymka">
    <w:name w:val="Balloon Text"/>
    <w:basedOn w:val="Normalny"/>
    <w:link w:val="TekstdymkaZnak"/>
    <w:semiHidden/>
    <w:rPr>
      <w:rFonts w:ascii="Tahoma" w:hAnsi="Tahoma" w:cs="Tahoma"/>
      <w:sz w:val="16"/>
      <w:szCs w:val="16"/>
    </w:rPr>
  </w:style>
  <w:style w:type="paragraph" w:styleId="Tekstpodstawowy3">
    <w:name w:val="Body Text 3"/>
    <w:basedOn w:val="Normalny"/>
    <w:link w:val="Tekstpodstawowy3Znak"/>
    <w:pPr>
      <w:jc w:val="both"/>
    </w:pPr>
  </w:style>
  <w:style w:type="table" w:styleId="Tabela-Siatka">
    <w:name w:val="Table Grid"/>
    <w:basedOn w:val="Standardowy"/>
    <w:rsid w:val="00F235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nyWyjustowany">
    <w:name w:val="Normalny + Wyjustowany"/>
    <w:aliases w:val="Przed:  3 pt,Po:  6 pt"/>
    <w:basedOn w:val="Nagwek2"/>
    <w:rsid w:val="00EC4CDA"/>
    <w:pPr>
      <w:numPr>
        <w:ilvl w:val="0"/>
        <w:numId w:val="0"/>
      </w:numPr>
      <w:tabs>
        <w:tab w:val="num" w:pos="1361"/>
      </w:tabs>
      <w:ind w:left="1361" w:hanging="284"/>
    </w:pPr>
    <w:rPr>
      <w:color w:val="auto"/>
    </w:rPr>
  </w:style>
  <w:style w:type="character" w:customStyle="1" w:styleId="Nagwek1Znak">
    <w:name w:val="Nagłówek 1 Znak"/>
    <w:link w:val="Nagwek1"/>
    <w:rsid w:val="003C7856"/>
    <w:rPr>
      <w:b/>
      <w:bCs/>
      <w:caps/>
      <w:kern w:val="32"/>
      <w:sz w:val="24"/>
      <w:szCs w:val="24"/>
      <w:lang w:val="x-none" w:eastAsia="x-none"/>
    </w:rPr>
  </w:style>
  <w:style w:type="character" w:customStyle="1" w:styleId="Nagwek2Znak">
    <w:name w:val="Nagłówek 2 Znak"/>
    <w:link w:val="Nagwek2"/>
    <w:rsid w:val="00843E32"/>
    <w:rPr>
      <w:bCs/>
      <w:iCs/>
      <w:color w:val="000000"/>
      <w:sz w:val="24"/>
      <w:szCs w:val="24"/>
      <w:lang w:eastAsia="x-none"/>
    </w:rPr>
  </w:style>
  <w:style w:type="paragraph" w:styleId="Akapitzlist">
    <w:name w:val="List Paragraph"/>
    <w:basedOn w:val="Normalny"/>
    <w:uiPriority w:val="34"/>
    <w:qFormat/>
    <w:rsid w:val="001C30E8"/>
    <w:pPr>
      <w:spacing w:after="160" w:line="259" w:lineRule="auto"/>
      <w:ind w:left="720"/>
      <w:contextualSpacing/>
    </w:pPr>
    <w:rPr>
      <w:rFonts w:ascii="Calibri" w:eastAsia="Calibri" w:hAnsi="Calibri"/>
      <w:sz w:val="22"/>
      <w:szCs w:val="22"/>
      <w:lang w:eastAsia="en-US"/>
    </w:rPr>
  </w:style>
  <w:style w:type="character" w:customStyle="1" w:styleId="TekstpodstawowyZnak">
    <w:name w:val="Tekst podstawowy Znak"/>
    <w:link w:val="Tekstpodstawowy"/>
    <w:rsid w:val="00B45275"/>
    <w:rPr>
      <w:sz w:val="24"/>
      <w:szCs w:val="24"/>
    </w:rPr>
  </w:style>
  <w:style w:type="paragraph" w:customStyle="1" w:styleId="FS2">
    <w:name w:val="FS2"/>
    <w:basedOn w:val="Normalny"/>
    <w:rsid w:val="00843E32"/>
    <w:rPr>
      <w:bCs/>
      <w:iCs/>
      <w:sz w:val="20"/>
    </w:rPr>
  </w:style>
  <w:style w:type="character" w:styleId="Hipercze">
    <w:name w:val="Hyperlink"/>
    <w:unhideWhenUsed/>
    <w:rsid w:val="000708D5"/>
    <w:rPr>
      <w:color w:val="0563C1"/>
      <w:u w:val="single"/>
    </w:rPr>
  </w:style>
  <w:style w:type="character" w:customStyle="1" w:styleId="Nagwek3Znak">
    <w:name w:val="Nagłówek 3 Znak"/>
    <w:link w:val="Nagwek3"/>
    <w:rsid w:val="001350D3"/>
    <w:rPr>
      <w:bCs/>
      <w:sz w:val="24"/>
      <w:szCs w:val="24"/>
    </w:rPr>
  </w:style>
  <w:style w:type="character" w:customStyle="1" w:styleId="Nagwek4Znak">
    <w:name w:val="Nagłówek 4 Znak"/>
    <w:link w:val="Nagwek4"/>
    <w:rsid w:val="001350D3"/>
    <w:rPr>
      <w:bCs/>
      <w:sz w:val="24"/>
      <w:szCs w:val="24"/>
    </w:rPr>
  </w:style>
  <w:style w:type="character" w:customStyle="1" w:styleId="Nagwek5Znak">
    <w:name w:val="Nagłówek 5 Znak"/>
    <w:link w:val="Nagwek5"/>
    <w:rsid w:val="001350D3"/>
    <w:rPr>
      <w:b/>
      <w:bCs/>
      <w:i/>
      <w:iCs/>
      <w:sz w:val="26"/>
      <w:szCs w:val="26"/>
    </w:rPr>
  </w:style>
  <w:style w:type="character" w:customStyle="1" w:styleId="Nagwek6Znak">
    <w:name w:val="Nagłówek 6 Znak"/>
    <w:link w:val="Nagwek6"/>
    <w:rsid w:val="001350D3"/>
    <w:rPr>
      <w:b/>
      <w:bCs/>
      <w:sz w:val="22"/>
      <w:szCs w:val="22"/>
    </w:rPr>
  </w:style>
  <w:style w:type="character" w:customStyle="1" w:styleId="Nagwek7Znak">
    <w:name w:val="Nagłówek 7 Znak"/>
    <w:link w:val="Nagwek7"/>
    <w:rsid w:val="001350D3"/>
    <w:rPr>
      <w:sz w:val="24"/>
      <w:szCs w:val="24"/>
    </w:rPr>
  </w:style>
  <w:style w:type="character" w:customStyle="1" w:styleId="Nagwek8Znak">
    <w:name w:val="Nagłówek 8 Znak"/>
    <w:link w:val="Nagwek8"/>
    <w:rsid w:val="001350D3"/>
    <w:rPr>
      <w:i/>
      <w:iCs/>
      <w:sz w:val="24"/>
      <w:szCs w:val="24"/>
    </w:rPr>
  </w:style>
  <w:style w:type="character" w:customStyle="1" w:styleId="Nagwek9Znak">
    <w:name w:val="Nagłówek 9 Znak"/>
    <w:link w:val="Nagwek9"/>
    <w:rsid w:val="001350D3"/>
    <w:rPr>
      <w:rFonts w:ascii="Arial" w:hAnsi="Arial" w:cs="Arial"/>
      <w:sz w:val="22"/>
      <w:szCs w:val="22"/>
    </w:rPr>
  </w:style>
  <w:style w:type="character" w:styleId="UyteHipercze">
    <w:name w:val="FollowedHyperlink"/>
    <w:uiPriority w:val="99"/>
    <w:unhideWhenUsed/>
    <w:rsid w:val="001350D3"/>
    <w:rPr>
      <w:color w:val="954F72"/>
      <w:u w:val="single"/>
    </w:rPr>
  </w:style>
  <w:style w:type="paragraph" w:customStyle="1" w:styleId="msonormal0">
    <w:name w:val="msonormal"/>
    <w:basedOn w:val="Normalny"/>
    <w:rsid w:val="001350D3"/>
    <w:pPr>
      <w:spacing w:before="100" w:beforeAutospacing="1" w:after="100" w:afterAutospacing="1"/>
    </w:pPr>
  </w:style>
  <w:style w:type="character" w:customStyle="1" w:styleId="TekstkomentarzaZnak">
    <w:name w:val="Tekst komentarza Znak"/>
    <w:basedOn w:val="Domylnaczcionkaakapitu"/>
    <w:link w:val="Tekstkomentarza"/>
    <w:semiHidden/>
    <w:rsid w:val="001350D3"/>
  </w:style>
  <w:style w:type="character" w:customStyle="1" w:styleId="NagwekZnak">
    <w:name w:val="Nagłówek Znak"/>
    <w:link w:val="Nagwek"/>
    <w:rsid w:val="001350D3"/>
    <w:rPr>
      <w:sz w:val="24"/>
      <w:szCs w:val="24"/>
    </w:rPr>
  </w:style>
  <w:style w:type="character" w:customStyle="1" w:styleId="StopkaZnak">
    <w:name w:val="Stopka Znak"/>
    <w:link w:val="Stopka"/>
    <w:rsid w:val="001350D3"/>
    <w:rPr>
      <w:sz w:val="24"/>
      <w:szCs w:val="24"/>
    </w:rPr>
  </w:style>
  <w:style w:type="character" w:customStyle="1" w:styleId="TytuZnak">
    <w:name w:val="Tytuł Znak"/>
    <w:link w:val="Tytu"/>
    <w:rsid w:val="001350D3"/>
    <w:rPr>
      <w:rFonts w:cs="Arial"/>
      <w:b/>
      <w:bCs/>
      <w:kern w:val="28"/>
      <w:sz w:val="32"/>
      <w:szCs w:val="32"/>
    </w:rPr>
  </w:style>
  <w:style w:type="character" w:customStyle="1" w:styleId="TekstpodstawowywcityZnak">
    <w:name w:val="Tekst podstawowy wcięty Znak"/>
    <w:link w:val="Tekstpodstawowywcity"/>
    <w:rsid w:val="001350D3"/>
    <w:rPr>
      <w:sz w:val="24"/>
      <w:szCs w:val="24"/>
    </w:rPr>
  </w:style>
  <w:style w:type="character" w:customStyle="1" w:styleId="Tekstpodstawowy2Znak">
    <w:name w:val="Tekst podstawowy 2 Znak"/>
    <w:link w:val="Tekstpodstawowy2"/>
    <w:rsid w:val="001350D3"/>
    <w:rPr>
      <w:sz w:val="24"/>
      <w:szCs w:val="24"/>
    </w:rPr>
  </w:style>
  <w:style w:type="character" w:customStyle="1" w:styleId="Tekstpodstawowy3Znak">
    <w:name w:val="Tekst podstawowy 3 Znak"/>
    <w:link w:val="Tekstpodstawowy3"/>
    <w:rsid w:val="001350D3"/>
    <w:rPr>
      <w:sz w:val="24"/>
      <w:szCs w:val="24"/>
    </w:rPr>
  </w:style>
  <w:style w:type="character" w:customStyle="1" w:styleId="MapadokumentuZnak">
    <w:name w:val="Mapa dokumentu Znak"/>
    <w:link w:val="Mapadokumentu"/>
    <w:semiHidden/>
    <w:rsid w:val="001350D3"/>
    <w:rPr>
      <w:rFonts w:ascii="Tahoma" w:hAnsi="Tahoma" w:cs="Tahoma"/>
      <w:sz w:val="24"/>
      <w:szCs w:val="24"/>
      <w:shd w:val="clear" w:color="auto" w:fill="000080"/>
    </w:rPr>
  </w:style>
  <w:style w:type="character" w:customStyle="1" w:styleId="TematkomentarzaZnak">
    <w:name w:val="Temat komentarza Znak"/>
    <w:link w:val="Tematkomentarza"/>
    <w:semiHidden/>
    <w:rsid w:val="001350D3"/>
    <w:rPr>
      <w:b/>
      <w:bCs/>
    </w:rPr>
  </w:style>
  <w:style w:type="character" w:customStyle="1" w:styleId="TekstdymkaZnak">
    <w:name w:val="Tekst dymka Znak"/>
    <w:link w:val="Tekstdymka"/>
    <w:semiHidden/>
    <w:rsid w:val="001350D3"/>
    <w:rPr>
      <w:rFonts w:ascii="Tahoma" w:hAnsi="Tahoma" w:cs="Tahoma"/>
      <w:sz w:val="16"/>
      <w:szCs w:val="16"/>
    </w:rPr>
  </w:style>
  <w:style w:type="paragraph" w:styleId="Tekstprzypisudolnego">
    <w:name w:val="footnote text"/>
    <w:basedOn w:val="Normalny"/>
    <w:link w:val="TekstprzypisudolnegoZnak"/>
    <w:rsid w:val="00157621"/>
    <w:rPr>
      <w:sz w:val="20"/>
      <w:szCs w:val="20"/>
    </w:rPr>
  </w:style>
  <w:style w:type="character" w:customStyle="1" w:styleId="TekstprzypisudolnegoZnak">
    <w:name w:val="Tekst przypisu dolnego Znak"/>
    <w:basedOn w:val="Domylnaczcionkaakapitu"/>
    <w:link w:val="Tekstprzypisudolnego"/>
    <w:rsid w:val="00157621"/>
  </w:style>
  <w:style w:type="character" w:styleId="Odwoanieprzypisudolnego">
    <w:name w:val="footnote reference"/>
    <w:rsid w:val="00157621"/>
    <w:rPr>
      <w:vertAlign w:val="superscript"/>
    </w:rPr>
  </w:style>
  <w:style w:type="character" w:styleId="Nierozpoznanawzmianka">
    <w:name w:val="Unresolved Mention"/>
    <w:basedOn w:val="Domylnaczcionkaakapitu"/>
    <w:uiPriority w:val="99"/>
    <w:semiHidden/>
    <w:unhideWhenUsed/>
    <w:rsid w:val="009221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203407">
      <w:bodyDiv w:val="1"/>
      <w:marLeft w:val="0"/>
      <w:marRight w:val="0"/>
      <w:marTop w:val="0"/>
      <w:marBottom w:val="0"/>
      <w:divBdr>
        <w:top w:val="none" w:sz="0" w:space="0" w:color="auto"/>
        <w:left w:val="none" w:sz="0" w:space="0" w:color="auto"/>
        <w:bottom w:val="none" w:sz="0" w:space="0" w:color="auto"/>
        <w:right w:val="none" w:sz="0" w:space="0" w:color="auto"/>
      </w:divBdr>
    </w:div>
    <w:div w:id="167673441">
      <w:bodyDiv w:val="1"/>
      <w:marLeft w:val="0"/>
      <w:marRight w:val="0"/>
      <w:marTop w:val="0"/>
      <w:marBottom w:val="0"/>
      <w:divBdr>
        <w:top w:val="none" w:sz="0" w:space="0" w:color="auto"/>
        <w:left w:val="none" w:sz="0" w:space="0" w:color="auto"/>
        <w:bottom w:val="none" w:sz="0" w:space="0" w:color="auto"/>
        <w:right w:val="none" w:sz="0" w:space="0" w:color="auto"/>
      </w:divBdr>
    </w:div>
    <w:div w:id="262609318">
      <w:bodyDiv w:val="1"/>
      <w:marLeft w:val="0"/>
      <w:marRight w:val="0"/>
      <w:marTop w:val="0"/>
      <w:marBottom w:val="0"/>
      <w:divBdr>
        <w:top w:val="none" w:sz="0" w:space="0" w:color="auto"/>
        <w:left w:val="none" w:sz="0" w:space="0" w:color="auto"/>
        <w:bottom w:val="none" w:sz="0" w:space="0" w:color="auto"/>
        <w:right w:val="none" w:sz="0" w:space="0" w:color="auto"/>
      </w:divBdr>
    </w:div>
    <w:div w:id="622005314">
      <w:bodyDiv w:val="1"/>
      <w:marLeft w:val="0"/>
      <w:marRight w:val="0"/>
      <w:marTop w:val="0"/>
      <w:marBottom w:val="0"/>
      <w:divBdr>
        <w:top w:val="none" w:sz="0" w:space="0" w:color="auto"/>
        <w:left w:val="none" w:sz="0" w:space="0" w:color="auto"/>
        <w:bottom w:val="none" w:sz="0" w:space="0" w:color="auto"/>
        <w:right w:val="none" w:sz="0" w:space="0" w:color="auto"/>
      </w:divBdr>
    </w:div>
    <w:div w:id="637958186">
      <w:bodyDiv w:val="1"/>
      <w:marLeft w:val="0"/>
      <w:marRight w:val="0"/>
      <w:marTop w:val="0"/>
      <w:marBottom w:val="0"/>
      <w:divBdr>
        <w:top w:val="none" w:sz="0" w:space="0" w:color="auto"/>
        <w:left w:val="none" w:sz="0" w:space="0" w:color="auto"/>
        <w:bottom w:val="none" w:sz="0" w:space="0" w:color="auto"/>
        <w:right w:val="none" w:sz="0" w:space="0" w:color="auto"/>
      </w:divBdr>
    </w:div>
    <w:div w:id="1140420872">
      <w:bodyDiv w:val="1"/>
      <w:marLeft w:val="0"/>
      <w:marRight w:val="0"/>
      <w:marTop w:val="0"/>
      <w:marBottom w:val="0"/>
      <w:divBdr>
        <w:top w:val="none" w:sz="0" w:space="0" w:color="auto"/>
        <w:left w:val="none" w:sz="0" w:space="0" w:color="auto"/>
        <w:bottom w:val="none" w:sz="0" w:space="0" w:color="auto"/>
        <w:right w:val="none" w:sz="0" w:space="0" w:color="auto"/>
      </w:divBdr>
    </w:div>
    <w:div w:id="1296372484">
      <w:bodyDiv w:val="1"/>
      <w:marLeft w:val="0"/>
      <w:marRight w:val="0"/>
      <w:marTop w:val="0"/>
      <w:marBottom w:val="0"/>
      <w:divBdr>
        <w:top w:val="none" w:sz="0" w:space="0" w:color="auto"/>
        <w:left w:val="none" w:sz="0" w:space="0" w:color="auto"/>
        <w:bottom w:val="none" w:sz="0" w:space="0" w:color="auto"/>
        <w:right w:val="none" w:sz="0" w:space="0" w:color="auto"/>
      </w:divBdr>
    </w:div>
    <w:div w:id="1361784282">
      <w:bodyDiv w:val="1"/>
      <w:marLeft w:val="0"/>
      <w:marRight w:val="0"/>
      <w:marTop w:val="0"/>
      <w:marBottom w:val="0"/>
      <w:divBdr>
        <w:top w:val="none" w:sz="0" w:space="0" w:color="auto"/>
        <w:left w:val="none" w:sz="0" w:space="0" w:color="auto"/>
        <w:bottom w:val="none" w:sz="0" w:space="0" w:color="auto"/>
        <w:right w:val="none" w:sz="0" w:space="0" w:color="auto"/>
      </w:divBdr>
    </w:div>
    <w:div w:id="1886406964">
      <w:bodyDiv w:val="1"/>
      <w:marLeft w:val="0"/>
      <w:marRight w:val="0"/>
      <w:marTop w:val="0"/>
      <w:marBottom w:val="0"/>
      <w:divBdr>
        <w:top w:val="none" w:sz="0" w:space="0" w:color="auto"/>
        <w:left w:val="none" w:sz="0" w:space="0" w:color="auto"/>
        <w:bottom w:val="none" w:sz="0" w:space="0" w:color="auto"/>
        <w:right w:val="none" w:sz="0" w:space="0" w:color="auto"/>
      </w:divBdr>
    </w:div>
    <w:div w:id="1894269737">
      <w:bodyDiv w:val="1"/>
      <w:marLeft w:val="0"/>
      <w:marRight w:val="0"/>
      <w:marTop w:val="0"/>
      <w:marBottom w:val="0"/>
      <w:divBdr>
        <w:top w:val="none" w:sz="0" w:space="0" w:color="auto"/>
        <w:left w:val="none" w:sz="0" w:space="0" w:color="auto"/>
        <w:bottom w:val="none" w:sz="0" w:space="0" w:color="auto"/>
        <w:right w:val="none" w:sz="0" w:space="0" w:color="auto"/>
      </w:divBdr>
    </w:div>
    <w:div w:id="2000889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pzoz-siedlce.pl"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e-propublico.pl/Ogloszenia/Details/03B86662-E318-4E01-8542-4095E4C6F81A"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e-ProPublico.pl/" TargetMode="Externa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3" Type="http://schemas.openxmlformats.org/officeDocument/2006/relationships/hyperlink" Target="https://e-propublico.pl/documents/e-ProPublico%20-%20Podr%C4%99cznik%20Wykonawcy.pdf" TargetMode="External"/><Relationship Id="rId2" Type="http://schemas.openxmlformats.org/officeDocument/2006/relationships/hyperlink" Target="https://info.mobywatel.gov.pl/uslugi/podpisz-dokument" TargetMode="External"/><Relationship Id="rId1" Type="http://schemas.openxmlformats.org/officeDocument/2006/relationships/hyperlink" Target="https://moj.gov.pl/uslugi/signer/upload?xFormsAppName=SIGNER"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AMOWI~1\AppData\Local\Temp\template.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template</Template>
  <TotalTime>2</TotalTime>
  <Pages>23</Pages>
  <Words>8093</Words>
  <Characters>52207</Characters>
  <Application>Microsoft Office Word</Application>
  <DocSecurity>0</DocSecurity>
  <Lines>435</Lines>
  <Paragraphs>120</Paragraphs>
  <ScaleCrop>false</ScaleCrop>
  <HeadingPairs>
    <vt:vector size="2" baseType="variant">
      <vt:variant>
        <vt:lpstr>Tytuł</vt:lpstr>
      </vt:variant>
      <vt:variant>
        <vt:i4>1</vt:i4>
      </vt:variant>
    </vt:vector>
  </HeadingPairs>
  <TitlesOfParts>
    <vt:vector size="1" baseType="lpstr">
      <vt:lpstr>@v_przet@zamaw_nazwa</vt:lpstr>
    </vt:vector>
  </TitlesOfParts>
  <Company>Datacomp Sp. z o.o.</Company>
  <LinksUpToDate>false</LinksUpToDate>
  <CharactersWithSpaces>60180</CharactersWithSpaces>
  <SharedDoc>false</SharedDoc>
  <HLinks>
    <vt:vector size="24" baseType="variant">
      <vt:variant>
        <vt:i4>327682</vt:i4>
      </vt:variant>
      <vt:variant>
        <vt:i4>300</vt:i4>
      </vt:variant>
      <vt:variant>
        <vt:i4>0</vt:i4>
      </vt:variant>
      <vt:variant>
        <vt:i4>5</vt:i4>
      </vt:variant>
      <vt:variant>
        <vt:lpwstr>https://e-propublico.pl/</vt:lpwstr>
      </vt:variant>
      <vt:variant>
        <vt:lpwstr/>
      </vt:variant>
      <vt:variant>
        <vt:i4>7798906</vt:i4>
      </vt:variant>
      <vt:variant>
        <vt:i4>6</vt:i4>
      </vt:variant>
      <vt:variant>
        <vt:i4>0</vt:i4>
      </vt:variant>
      <vt:variant>
        <vt:i4>5</vt:i4>
      </vt:variant>
      <vt:variant>
        <vt:lpwstr>https://e-propublico.pl/documents/e-ProPublico - Podr%C4%99cznik Wykonawcy.pdf</vt:lpwstr>
      </vt:variant>
      <vt:variant>
        <vt:lpwstr/>
      </vt:variant>
      <vt:variant>
        <vt:i4>5898271</vt:i4>
      </vt:variant>
      <vt:variant>
        <vt:i4>3</vt:i4>
      </vt:variant>
      <vt:variant>
        <vt:i4>0</vt:i4>
      </vt:variant>
      <vt:variant>
        <vt:i4>5</vt:i4>
      </vt:variant>
      <vt:variant>
        <vt:lpwstr>https://info.mobywatel.gov.pl/uslugi/podpisz-dokument</vt:lpwstr>
      </vt:variant>
      <vt:variant>
        <vt:lpwstr/>
      </vt:variant>
      <vt:variant>
        <vt:i4>4325469</vt:i4>
      </vt:variant>
      <vt:variant>
        <vt:i4>0</vt:i4>
      </vt:variant>
      <vt:variant>
        <vt:i4>0</vt:i4>
      </vt:variant>
      <vt:variant>
        <vt:i4>5</vt:i4>
      </vt:variant>
      <vt:variant>
        <vt:lpwstr>https://moj.gov.pl/uslugi/signer/upload?xFormsAppName=SIGNER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@v_przet@zamaw_nazwa</dc:title>
  <dc:subject/>
  <dc:creator>Zamowienia 2</dc:creator>
  <cp:keywords/>
  <cp:lastModifiedBy>Zamówienia 4</cp:lastModifiedBy>
  <cp:revision>3</cp:revision>
  <cp:lastPrinted>1899-12-31T23:00:00Z</cp:lastPrinted>
  <dcterms:created xsi:type="dcterms:W3CDTF">2026-08-25T11:36:00Z</dcterms:created>
  <dcterms:modified xsi:type="dcterms:W3CDTF">2026-08-25T11:51:00Z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533707500</vt:i4>
  </property>
  <property fmtid="{D5CDD505-2E9C-101B-9397-08002B2CF9AE}" pid="3" name="_EmailSubject">
    <vt:lpwstr>W załączeniu przesyłam poprawioną siwz</vt:lpwstr>
  </property>
  <property fmtid="{D5CDD505-2E9C-101B-9397-08002B2CF9AE}" pid="4" name="_AuthorEmail">
    <vt:lpwstr>piotr.sperczynski@pro.onet.pl</vt:lpwstr>
  </property>
  <property fmtid="{D5CDD505-2E9C-101B-9397-08002B2CF9AE}" pid="5" name="_AuthorEmailDisplayName">
    <vt:lpwstr>Piotr Sperczyński</vt:lpwstr>
  </property>
  <property fmtid="{D5CDD505-2E9C-101B-9397-08002B2CF9AE}" pid="6" name="_ReviewingToolsShownOnce">
    <vt:lpwstr/>
  </property>
</Properties>
</file>